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FEB48" w14:textId="777391DB" w:rsidR="00FC61F6" w:rsidRPr="00FD447F" w:rsidRDefault="004A4EAF" w:rsidP="002D0856">
      <w:pPr>
        <w:pStyle w:val="DIASITINERARIO"/>
        <w:pBdr>
          <w:bottom w:val="single" w:sz="4" w:space="1" w:color="auto"/>
        </w:pBdr>
        <w:jc w:val="center"/>
        <w:rPr>
          <w:rFonts w:ascii="Rockwell" w:hAnsi="Rockwell" w:cs="Arial"/>
          <w:b/>
          <w:bCs/>
          <w:sz w:val="48"/>
          <w:szCs w:val="48"/>
          <w:lang w:val="es-ES_tradnl"/>
        </w:rPr>
      </w:pPr>
      <w:r w:rsidRPr="00FD447F">
        <w:rPr>
          <w:rFonts w:ascii="Rockwell" w:hAnsi="Rockwell" w:cs="Arial"/>
          <w:b/>
          <w:bCs/>
          <w:sz w:val="48"/>
          <w:szCs w:val="48"/>
          <w:lang w:val="es-ES_tradnl"/>
        </w:rPr>
        <w:t>Safari Sudafricano</w:t>
      </w:r>
      <w:r w:rsidR="001209E1">
        <w:rPr>
          <w:rFonts w:ascii="Rockwell" w:hAnsi="Rockwell" w:cs="Arial"/>
          <w:b/>
          <w:bCs/>
          <w:sz w:val="48"/>
          <w:szCs w:val="48"/>
          <w:lang w:val="es-ES_tradnl"/>
        </w:rPr>
        <w:t xml:space="preserve"> II</w:t>
      </w:r>
    </w:p>
    <w:p w14:paraId="6B91C5E6" w14:textId="77777777" w:rsidR="002D0856" w:rsidRPr="00FD447F" w:rsidRDefault="002D0856" w:rsidP="002D0856">
      <w:pPr>
        <w:pStyle w:val="DIASITINERARIO"/>
        <w:jc w:val="center"/>
        <w:rPr>
          <w:rFonts w:ascii="Rockwell" w:hAnsi="Rockwell" w:cs="Arial"/>
          <w:sz w:val="20"/>
          <w:szCs w:val="20"/>
          <w:lang w:val="es-ES_tradnl"/>
        </w:rPr>
      </w:pPr>
    </w:p>
    <w:p w14:paraId="55AC8B8B" w14:textId="389B434A" w:rsidR="004A4EAF" w:rsidRPr="00FD447F" w:rsidRDefault="008C79DA" w:rsidP="004A4EAF">
      <w:pPr>
        <w:pStyle w:val="TITULOPROGRAMA"/>
        <w:spacing w:after="0"/>
        <w:rPr>
          <w:rFonts w:ascii="Rockwell" w:hAnsi="Rockwell" w:cs="Calibri Light"/>
          <w:sz w:val="20"/>
          <w:szCs w:val="20"/>
        </w:rPr>
      </w:pPr>
      <w:r w:rsidRPr="00FD447F">
        <w:rPr>
          <w:rFonts w:ascii="Rockwell" w:hAnsi="Rockwell" w:cs="Arial"/>
          <w:sz w:val="20"/>
          <w:szCs w:val="20"/>
          <w:lang w:val="es-ES_tradnl"/>
        </w:rPr>
        <w:t>Descubriendo</w:t>
      </w:r>
      <w:r w:rsidR="002D0856" w:rsidRPr="00FD447F">
        <w:rPr>
          <w:rFonts w:ascii="Rockwell" w:hAnsi="Rockwell" w:cs="Arial"/>
          <w:sz w:val="20"/>
          <w:szCs w:val="20"/>
          <w:lang w:val="es-ES_tradnl"/>
        </w:rPr>
        <w:t xml:space="preserve">: </w:t>
      </w:r>
      <w:r w:rsidR="00BB13D6" w:rsidRPr="00FD447F">
        <w:rPr>
          <w:rFonts w:ascii="Rockwell" w:hAnsi="Rockwell"/>
          <w:sz w:val="20"/>
          <w:szCs w:val="20"/>
        </w:rPr>
        <w:t xml:space="preserve">Área </w:t>
      </w:r>
      <w:r w:rsidR="004A4EAF" w:rsidRPr="00FD447F">
        <w:rPr>
          <w:rFonts w:ascii="Rockwell" w:hAnsi="Rockwell"/>
          <w:sz w:val="20"/>
          <w:szCs w:val="20"/>
        </w:rPr>
        <w:t>Parque Nacional de Kruger (2) / Ciudad del Cabo (</w:t>
      </w:r>
      <w:r w:rsidR="001209E1">
        <w:rPr>
          <w:rFonts w:ascii="Rockwell" w:hAnsi="Rockwell"/>
          <w:sz w:val="20"/>
          <w:szCs w:val="20"/>
        </w:rPr>
        <w:t>4</w:t>
      </w:r>
      <w:r w:rsidR="004A4EAF" w:rsidRPr="00FD447F">
        <w:rPr>
          <w:rFonts w:ascii="Rockwell" w:hAnsi="Rockwell"/>
          <w:sz w:val="20"/>
          <w:szCs w:val="20"/>
        </w:rPr>
        <w:t xml:space="preserve">) </w:t>
      </w:r>
    </w:p>
    <w:p w14:paraId="533499A3" w14:textId="77777777" w:rsidR="0034429A" w:rsidRPr="00FD447F" w:rsidRDefault="0034429A" w:rsidP="0034429A">
      <w:pPr>
        <w:pStyle w:val="DIASITINERARIO"/>
        <w:rPr>
          <w:rFonts w:ascii="Rockwell" w:hAnsi="Rockwell" w:cs="Arial"/>
          <w:sz w:val="20"/>
          <w:szCs w:val="20"/>
          <w:lang w:val="es-ES_tradnl"/>
        </w:rPr>
      </w:pPr>
    </w:p>
    <w:p w14:paraId="7282F721" w14:textId="77777777" w:rsidR="0034429A" w:rsidRPr="00FD447F" w:rsidRDefault="0034429A" w:rsidP="004A4EAF">
      <w:pPr>
        <w:pStyle w:val="TITULOPROGRAMA"/>
        <w:spacing w:after="0"/>
        <w:rPr>
          <w:rFonts w:ascii="Rockwell" w:hAnsi="Rockwell"/>
          <w:b/>
          <w:bCs/>
          <w:sz w:val="20"/>
          <w:szCs w:val="20"/>
        </w:rPr>
      </w:pPr>
    </w:p>
    <w:p w14:paraId="77F58C6D" w14:textId="577238A6" w:rsidR="00DE061F" w:rsidRPr="00FD447F" w:rsidRDefault="00DE061F" w:rsidP="002D0856">
      <w:pPr>
        <w:pStyle w:val="DIASITINERARIO"/>
        <w:jc w:val="center"/>
        <w:rPr>
          <w:rFonts w:ascii="Rockwell" w:hAnsi="Rockwell" w:cs="Arial"/>
          <w:sz w:val="20"/>
          <w:szCs w:val="20"/>
          <w:lang w:val="es-ES_tradnl"/>
        </w:rPr>
      </w:pPr>
    </w:p>
    <w:p w14:paraId="07B7C239" w14:textId="77777777" w:rsidR="009C7402" w:rsidRPr="00FD447F" w:rsidRDefault="009C7402" w:rsidP="002D0856">
      <w:pPr>
        <w:pStyle w:val="DIASITINERARIO"/>
        <w:jc w:val="center"/>
        <w:rPr>
          <w:rFonts w:ascii="Rockwell" w:hAnsi="Rockwell" w:cs="Arial"/>
          <w:b/>
          <w:bCs/>
          <w:sz w:val="20"/>
          <w:szCs w:val="20"/>
          <w:lang w:val="es-ES_tradnl"/>
        </w:rPr>
      </w:pPr>
    </w:p>
    <w:p w14:paraId="18DE9D29" w14:textId="30305CC5" w:rsidR="002B1DBF" w:rsidRPr="00FD447F" w:rsidRDefault="004A4EAF" w:rsidP="002D0856">
      <w:pPr>
        <w:pStyle w:val="DIASITINERARIO"/>
        <w:jc w:val="center"/>
        <w:rPr>
          <w:rFonts w:ascii="Rockwell" w:hAnsi="Rockwell" w:cs="Arial"/>
          <w:b/>
          <w:bCs/>
          <w:sz w:val="20"/>
          <w:szCs w:val="20"/>
          <w:lang w:val="es-ES_tradnl"/>
        </w:rPr>
      </w:pPr>
      <w:r w:rsidRPr="00FD447F">
        <w:rPr>
          <w:rFonts w:ascii="Rockwell" w:hAnsi="Rockwell" w:cs="Arial"/>
          <w:b/>
          <w:bCs/>
          <w:sz w:val="20"/>
          <w:szCs w:val="20"/>
          <w:lang w:val="es-ES_tradnl"/>
        </w:rPr>
        <w:t>7</w:t>
      </w:r>
      <w:r w:rsidR="002B1DBF" w:rsidRPr="00FD447F">
        <w:rPr>
          <w:rFonts w:ascii="Rockwell" w:hAnsi="Rockwell" w:cs="Arial"/>
          <w:b/>
          <w:bCs/>
          <w:sz w:val="20"/>
          <w:szCs w:val="20"/>
          <w:lang w:val="es-ES_tradnl"/>
        </w:rPr>
        <w:t xml:space="preserve"> días</w:t>
      </w:r>
    </w:p>
    <w:p w14:paraId="345F1509" w14:textId="7EA8EA7A" w:rsidR="00F95974" w:rsidRPr="00FD447F" w:rsidRDefault="00F95974" w:rsidP="002D0856">
      <w:pPr>
        <w:pStyle w:val="DIASITINERARIO"/>
        <w:jc w:val="center"/>
        <w:rPr>
          <w:rFonts w:ascii="Rockwell" w:hAnsi="Rockwell" w:cs="Arial"/>
          <w:b/>
          <w:bCs/>
          <w:sz w:val="20"/>
          <w:szCs w:val="20"/>
          <w:lang w:val="es-ES_tradnl"/>
        </w:rPr>
      </w:pPr>
      <w:r w:rsidRPr="00FD447F">
        <w:rPr>
          <w:rFonts w:ascii="Rockwell" w:hAnsi="Rockwell" w:cs="Arial"/>
          <w:b/>
          <w:bCs/>
          <w:sz w:val="20"/>
          <w:szCs w:val="20"/>
          <w:lang w:val="es-ES_tradnl"/>
        </w:rPr>
        <w:t xml:space="preserve">Desde </w:t>
      </w:r>
      <w:r w:rsidR="00F3606D">
        <w:rPr>
          <w:rFonts w:ascii="Rockwell" w:hAnsi="Rockwell" w:cs="Arial"/>
          <w:b/>
          <w:bCs/>
          <w:sz w:val="20"/>
          <w:szCs w:val="20"/>
          <w:lang w:val="es-ES_tradnl"/>
        </w:rPr>
        <w:t>1210</w:t>
      </w:r>
      <w:r w:rsidRPr="00FD447F">
        <w:rPr>
          <w:rFonts w:ascii="Rockwell" w:hAnsi="Rockwell" w:cs="Arial"/>
          <w:b/>
          <w:bCs/>
          <w:sz w:val="20"/>
          <w:szCs w:val="20"/>
          <w:lang w:val="es-ES_tradnl"/>
        </w:rPr>
        <w:t xml:space="preserve"> USD</w:t>
      </w:r>
    </w:p>
    <w:p w14:paraId="17C3DEFC" w14:textId="77777777" w:rsidR="0002273A" w:rsidRPr="00FD447F" w:rsidRDefault="0002273A" w:rsidP="002D0856">
      <w:pPr>
        <w:pStyle w:val="DIASITINERARIO"/>
        <w:jc w:val="center"/>
        <w:rPr>
          <w:rFonts w:ascii="Rockwell" w:hAnsi="Rockwell" w:cs="Arial"/>
          <w:b/>
          <w:bCs/>
          <w:sz w:val="20"/>
          <w:szCs w:val="20"/>
          <w:lang w:val="es-ES_tradnl"/>
        </w:rPr>
      </w:pPr>
    </w:p>
    <w:p w14:paraId="67903B9A" w14:textId="436BCACC" w:rsidR="00795A2C" w:rsidRPr="00FD447F" w:rsidRDefault="00795A2C" w:rsidP="002D0856">
      <w:pPr>
        <w:pStyle w:val="DIASITINERARIO"/>
        <w:jc w:val="center"/>
        <w:rPr>
          <w:rFonts w:ascii="Rockwell" w:hAnsi="Rockwell" w:cs="Arial"/>
          <w:sz w:val="20"/>
          <w:szCs w:val="20"/>
          <w:lang w:val="es-ES_tradnl"/>
        </w:rPr>
      </w:pPr>
      <w:r w:rsidRPr="00FD447F">
        <w:rPr>
          <w:rFonts w:ascii="Rockwell" w:hAnsi="Rockwell" w:cs="Arial"/>
          <w:sz w:val="20"/>
          <w:szCs w:val="20"/>
          <w:lang w:val="es-ES_tradnl"/>
        </w:rPr>
        <w:t>Fechas de salid</w:t>
      </w:r>
      <w:r w:rsidR="0002273A" w:rsidRPr="00FD447F">
        <w:rPr>
          <w:rFonts w:ascii="Rockwell" w:hAnsi="Rockwell" w:cs="Arial"/>
          <w:sz w:val="20"/>
          <w:szCs w:val="20"/>
          <w:lang w:val="es-ES_tradnl"/>
        </w:rPr>
        <w:t>a</w:t>
      </w:r>
      <w:r w:rsidR="007A3404" w:rsidRPr="00FD447F">
        <w:rPr>
          <w:rFonts w:ascii="Rockwell" w:hAnsi="Rockwell" w:cs="Arial"/>
          <w:sz w:val="20"/>
          <w:szCs w:val="20"/>
          <w:lang w:val="es-ES_tradnl"/>
        </w:rPr>
        <w:t xml:space="preserve"> </w:t>
      </w:r>
      <w:r w:rsidR="00A06D75" w:rsidRPr="00FD447F">
        <w:rPr>
          <w:rFonts w:ascii="Rockwell" w:hAnsi="Rockwell" w:cs="Arial"/>
          <w:sz w:val="20"/>
          <w:szCs w:val="20"/>
          <w:lang w:val="es-ES_tradnl"/>
        </w:rPr>
        <w:t>202</w:t>
      </w:r>
      <w:r w:rsidR="00FB0B64" w:rsidRPr="00FD447F">
        <w:rPr>
          <w:rFonts w:ascii="Rockwell" w:hAnsi="Rockwell" w:cs="Arial"/>
          <w:sz w:val="20"/>
          <w:szCs w:val="20"/>
          <w:lang w:val="es-ES_tradnl"/>
        </w:rPr>
        <w:t>6</w:t>
      </w:r>
      <w:r w:rsidR="007A3404" w:rsidRPr="00FD447F">
        <w:rPr>
          <w:rFonts w:ascii="Rockwell" w:hAnsi="Rockwell" w:cs="Arial"/>
          <w:sz w:val="20"/>
          <w:szCs w:val="20"/>
          <w:lang w:val="es-ES_tradnl"/>
        </w:rPr>
        <w:t>.</w:t>
      </w:r>
    </w:p>
    <w:p w14:paraId="06105926" w14:textId="0949AEC8" w:rsidR="008C79DA" w:rsidRPr="00FD447F" w:rsidRDefault="00FB5869" w:rsidP="002D0856">
      <w:pPr>
        <w:widowControl/>
        <w:kinsoku w:val="0"/>
        <w:overflowPunct w:val="0"/>
        <w:adjustRightInd w:val="0"/>
        <w:jc w:val="center"/>
        <w:rPr>
          <w:rFonts w:ascii="Rockwell" w:hAnsi="Rockwell" w:cs="Arial"/>
          <w:b/>
          <w:bCs/>
          <w:sz w:val="20"/>
          <w:szCs w:val="20"/>
          <w:lang w:val="es-ES_tradnl"/>
        </w:rPr>
      </w:pPr>
      <w:r w:rsidRPr="00FD447F">
        <w:rPr>
          <w:rFonts w:ascii="Rockwell" w:hAnsi="Rockwell" w:cs="Arial"/>
          <w:b/>
          <w:bCs/>
          <w:sz w:val="20"/>
          <w:szCs w:val="20"/>
          <w:lang w:val="es-ES_tradnl"/>
        </w:rPr>
        <w:t xml:space="preserve">A </w:t>
      </w:r>
      <w:r w:rsidR="004A4EAF" w:rsidRPr="00FD447F">
        <w:rPr>
          <w:rFonts w:ascii="Rockwell" w:hAnsi="Rockwell" w:cs="Arial"/>
          <w:b/>
          <w:bCs/>
          <w:sz w:val="20"/>
          <w:szCs w:val="20"/>
          <w:lang w:val="es-ES_tradnl"/>
        </w:rPr>
        <w:t>Johannesburgo</w:t>
      </w:r>
      <w:r w:rsidRPr="00FD447F">
        <w:rPr>
          <w:rFonts w:ascii="Rockwell" w:hAnsi="Rockwell" w:cs="Arial"/>
          <w:b/>
          <w:bCs/>
          <w:sz w:val="20"/>
          <w:szCs w:val="20"/>
          <w:lang w:val="es-ES_tradnl"/>
        </w:rPr>
        <w:t xml:space="preserve">: </w:t>
      </w:r>
      <w:r w:rsidR="00321E9B">
        <w:rPr>
          <w:rFonts w:ascii="Rockwell" w:hAnsi="Rockwell" w:cs="Arial"/>
          <w:b/>
          <w:bCs/>
          <w:sz w:val="20"/>
          <w:szCs w:val="20"/>
          <w:lang w:val="es-ES_tradnl"/>
        </w:rPr>
        <w:t>martes</w:t>
      </w:r>
      <w:r w:rsidR="004A4EAF" w:rsidRPr="00FD447F">
        <w:rPr>
          <w:rFonts w:ascii="Rockwell" w:hAnsi="Rockwell" w:cs="Arial"/>
          <w:b/>
          <w:bCs/>
          <w:sz w:val="20"/>
          <w:szCs w:val="20"/>
          <w:lang w:val="es-ES_tradnl"/>
        </w:rPr>
        <w:t>.</w:t>
      </w:r>
    </w:p>
    <w:p w14:paraId="36C609CE" w14:textId="77777777" w:rsidR="00A6461E" w:rsidRPr="00FD447F" w:rsidRDefault="00A6461E" w:rsidP="002D0856">
      <w:pPr>
        <w:widowControl/>
        <w:kinsoku w:val="0"/>
        <w:overflowPunct w:val="0"/>
        <w:adjustRightInd w:val="0"/>
        <w:jc w:val="center"/>
        <w:rPr>
          <w:rFonts w:ascii="Rockwell" w:hAnsi="Rockwell" w:cs="Arial"/>
          <w:b/>
          <w:bCs/>
          <w:sz w:val="20"/>
          <w:szCs w:val="20"/>
          <w:lang w:val="es-ES_tradnl"/>
        </w:rPr>
      </w:pPr>
    </w:p>
    <w:p w14:paraId="16CB4F22" w14:textId="56A732CE" w:rsidR="00F72A84" w:rsidRPr="00FD447F" w:rsidRDefault="00F72A84" w:rsidP="00F72A84">
      <w:pPr>
        <w:widowControl/>
        <w:kinsoku w:val="0"/>
        <w:overflowPunct w:val="0"/>
        <w:adjustRightInd w:val="0"/>
        <w:rPr>
          <w:rFonts w:ascii="Rockwell" w:hAnsi="Rockwell" w:cs="Arial"/>
          <w:b/>
          <w:bCs/>
          <w:sz w:val="20"/>
          <w:szCs w:val="20"/>
          <w:lang w:val="es-ES_tradnl"/>
        </w:rPr>
      </w:pPr>
      <w:r w:rsidRPr="00FD447F">
        <w:rPr>
          <w:rFonts w:ascii="Rockwell" w:hAnsi="Rockwell" w:cs="Arial"/>
          <w:b/>
          <w:bCs/>
          <w:sz w:val="20"/>
          <w:szCs w:val="20"/>
          <w:lang w:val="es-ES_tradnl"/>
        </w:rPr>
        <w:tab/>
      </w:r>
      <w:r w:rsidRPr="00FD447F">
        <w:rPr>
          <w:rFonts w:ascii="Rockwell" w:hAnsi="Rockwell" w:cs="Arial"/>
          <w:b/>
          <w:bCs/>
          <w:sz w:val="20"/>
          <w:szCs w:val="20"/>
          <w:lang w:val="es-ES_tradnl"/>
        </w:rPr>
        <w:tab/>
      </w:r>
      <w:r w:rsidRPr="00FD447F">
        <w:rPr>
          <w:rFonts w:ascii="Rockwell" w:hAnsi="Rockwell" w:cs="Arial"/>
          <w:b/>
          <w:bCs/>
          <w:sz w:val="20"/>
          <w:szCs w:val="20"/>
          <w:lang w:val="es-ES_tradnl"/>
        </w:rPr>
        <w:tab/>
      </w:r>
    </w:p>
    <w:p w14:paraId="01E87AE0" w14:textId="77777777" w:rsidR="002D0856" w:rsidRPr="00FD447F" w:rsidRDefault="002D0856" w:rsidP="002D0856">
      <w:pPr>
        <w:widowControl/>
        <w:kinsoku w:val="0"/>
        <w:overflowPunct w:val="0"/>
        <w:adjustRightInd w:val="0"/>
        <w:jc w:val="both"/>
        <w:rPr>
          <w:rFonts w:ascii="Rockwell" w:eastAsia="Calibri" w:hAnsi="Rockwell" w:cs="Arial"/>
          <w:b/>
          <w:bCs/>
          <w:sz w:val="20"/>
          <w:szCs w:val="20"/>
          <w:lang w:val="es-ES_tradnl" w:bidi="ar-SA"/>
        </w:rPr>
      </w:pPr>
    </w:p>
    <w:p w14:paraId="24B83DF9" w14:textId="77777777" w:rsidR="004A4EAF" w:rsidRPr="00FD447F" w:rsidRDefault="002D0856" w:rsidP="002D0856">
      <w:pPr>
        <w:widowControl/>
        <w:kinsoku w:val="0"/>
        <w:overflowPunct w:val="0"/>
        <w:adjustRightInd w:val="0"/>
        <w:jc w:val="both"/>
        <w:rPr>
          <w:rFonts w:ascii="Rockwell" w:eastAsia="Calibri" w:hAnsi="Rockwell" w:cs="Arial"/>
          <w:b/>
          <w:bCs/>
          <w:sz w:val="20"/>
          <w:szCs w:val="20"/>
          <w:lang w:val="es-ES_tradnl" w:bidi="ar-SA"/>
        </w:rPr>
      </w:pPr>
      <w:r w:rsidRPr="00FD447F">
        <w:rPr>
          <w:rFonts w:ascii="Rockwell" w:eastAsia="Calibri" w:hAnsi="Rockwell" w:cs="Arial"/>
          <w:b/>
          <w:bCs/>
          <w:sz w:val="20"/>
          <w:szCs w:val="20"/>
          <w:lang w:val="es-ES_tradnl" w:bidi="ar-SA"/>
        </w:rPr>
        <w:t>Nuestro precio incluye:</w:t>
      </w:r>
    </w:p>
    <w:p w14:paraId="48DCF7B3" w14:textId="77777777" w:rsidR="004A4EAF" w:rsidRPr="00FD447F" w:rsidRDefault="004A4EAF" w:rsidP="002D0856">
      <w:pPr>
        <w:widowControl/>
        <w:kinsoku w:val="0"/>
        <w:overflowPunct w:val="0"/>
        <w:adjustRightInd w:val="0"/>
        <w:jc w:val="both"/>
        <w:rPr>
          <w:rFonts w:ascii="Rockwell" w:eastAsia="Calibri" w:hAnsi="Rockwell" w:cs="Arial"/>
          <w:b/>
          <w:bCs/>
          <w:sz w:val="20"/>
          <w:szCs w:val="20"/>
          <w:lang w:val="es-ES_tradnl" w:bidi="ar-SA"/>
        </w:rPr>
      </w:pPr>
    </w:p>
    <w:p w14:paraId="4C450A06" w14:textId="5A0ED65A" w:rsidR="004A4EAF" w:rsidRPr="00FD447F" w:rsidRDefault="004A4EAF" w:rsidP="004A4EAF">
      <w:pPr>
        <w:jc w:val="both"/>
        <w:rPr>
          <w:rFonts w:ascii="Rockwell" w:hAnsi="Rockwell" w:cs="Calibri Light"/>
          <w:sz w:val="20"/>
          <w:szCs w:val="20"/>
        </w:rPr>
      </w:pPr>
      <w:r w:rsidRPr="00FD447F">
        <w:rPr>
          <w:rFonts w:ascii="Rockwell" w:hAnsi="Rockwell" w:cs="Calibri Light"/>
          <w:sz w:val="20"/>
          <w:szCs w:val="20"/>
        </w:rPr>
        <w:t>6 noches de alojamiento en los hoteles previstos o similares.</w:t>
      </w:r>
    </w:p>
    <w:p w14:paraId="0F9E7727" w14:textId="77777777" w:rsidR="004A4EAF" w:rsidRPr="00FD447F" w:rsidRDefault="004A4EAF" w:rsidP="004A4EAF">
      <w:pPr>
        <w:jc w:val="both"/>
        <w:rPr>
          <w:rFonts w:ascii="Rockwell" w:hAnsi="Rockwell" w:cs="Calibri Light"/>
          <w:sz w:val="20"/>
          <w:szCs w:val="20"/>
        </w:rPr>
      </w:pPr>
      <w:r w:rsidRPr="00FD447F">
        <w:rPr>
          <w:rFonts w:ascii="Rockwell" w:hAnsi="Rockwell" w:cs="Calibri Light"/>
          <w:sz w:val="20"/>
          <w:szCs w:val="20"/>
        </w:rPr>
        <w:t xml:space="preserve">Régimen de alojamiento y desayuno y 2 cenas. </w:t>
      </w:r>
    </w:p>
    <w:p w14:paraId="4D4DC705" w14:textId="77777777" w:rsidR="004A4EAF" w:rsidRPr="00FD447F" w:rsidRDefault="004A4EAF" w:rsidP="004A4EAF">
      <w:pPr>
        <w:jc w:val="both"/>
        <w:rPr>
          <w:rFonts w:ascii="Rockwell" w:hAnsi="Rockwell" w:cs="Calibri Light"/>
          <w:sz w:val="20"/>
          <w:szCs w:val="20"/>
        </w:rPr>
      </w:pPr>
      <w:r w:rsidRPr="00FD447F">
        <w:rPr>
          <w:rFonts w:ascii="Rockwell" w:hAnsi="Rockwell" w:cs="Calibri Light"/>
          <w:sz w:val="20"/>
          <w:szCs w:val="20"/>
        </w:rPr>
        <w:t>Traslados y visitas en servicio regular compartido. Los safaris se realizan en 4x4 abierto con guía de habla hispana.</w:t>
      </w:r>
    </w:p>
    <w:p w14:paraId="090866E2" w14:textId="53454173" w:rsidR="004A4EAF" w:rsidRPr="00FD447F" w:rsidRDefault="004A4EAF" w:rsidP="004A4EAF">
      <w:pPr>
        <w:pStyle w:val="bolos"/>
        <w:numPr>
          <w:ilvl w:val="0"/>
          <w:numId w:val="0"/>
        </w:numPr>
        <w:rPr>
          <w:rFonts w:ascii="Rockwell" w:hAnsi="Rockwell" w:cs="Calibri Light"/>
          <w:sz w:val="20"/>
          <w:szCs w:val="20"/>
        </w:rPr>
      </w:pPr>
      <w:r w:rsidRPr="00FD447F">
        <w:rPr>
          <w:rFonts w:ascii="Rockwell" w:hAnsi="Rockwell" w:cs="Calibri Light"/>
          <w:sz w:val="20"/>
          <w:szCs w:val="20"/>
        </w:rPr>
        <w:t xml:space="preserve">Seguro de </w:t>
      </w:r>
      <w:r w:rsidR="00FB0B64" w:rsidRPr="00FD447F">
        <w:rPr>
          <w:rFonts w:ascii="Rockwell" w:hAnsi="Rockwell" w:cs="Calibri Light"/>
          <w:sz w:val="20"/>
          <w:szCs w:val="20"/>
        </w:rPr>
        <w:t>a</w:t>
      </w:r>
      <w:r w:rsidRPr="00FD447F">
        <w:rPr>
          <w:rFonts w:ascii="Rockwell" w:hAnsi="Rockwell" w:cs="Calibri Light"/>
          <w:sz w:val="20"/>
          <w:szCs w:val="20"/>
        </w:rPr>
        <w:t xml:space="preserve">sistencia </w:t>
      </w:r>
      <w:proofErr w:type="spellStart"/>
      <w:r w:rsidRPr="00FD447F">
        <w:rPr>
          <w:rFonts w:ascii="Rockwell" w:hAnsi="Rockwell" w:cs="Calibri Light"/>
          <w:sz w:val="20"/>
          <w:szCs w:val="20"/>
        </w:rPr>
        <w:t>Mapaplus</w:t>
      </w:r>
      <w:proofErr w:type="spellEnd"/>
      <w:r w:rsidRPr="00FD447F">
        <w:rPr>
          <w:rFonts w:ascii="Rockwell" w:hAnsi="Rockwell" w:cs="Calibri Light"/>
          <w:sz w:val="20"/>
          <w:szCs w:val="20"/>
        </w:rPr>
        <w:t>.</w:t>
      </w:r>
    </w:p>
    <w:p w14:paraId="7F331EED" w14:textId="77777777" w:rsidR="004A60E8" w:rsidRPr="00FD447F" w:rsidRDefault="004A60E8" w:rsidP="004A60E8">
      <w:pPr>
        <w:pStyle w:val="bolos"/>
        <w:numPr>
          <w:ilvl w:val="0"/>
          <w:numId w:val="0"/>
        </w:numPr>
        <w:rPr>
          <w:rFonts w:ascii="Rockwell" w:hAnsi="Rockwell" w:cs="Calibri Light"/>
          <w:sz w:val="20"/>
          <w:szCs w:val="20"/>
        </w:rPr>
      </w:pPr>
    </w:p>
    <w:p w14:paraId="46176F04" w14:textId="77777777" w:rsidR="004A60E8" w:rsidRPr="00FD447F" w:rsidRDefault="004A60E8" w:rsidP="004A4EAF">
      <w:pPr>
        <w:pStyle w:val="bolos"/>
        <w:numPr>
          <w:ilvl w:val="0"/>
          <w:numId w:val="0"/>
        </w:numPr>
        <w:rPr>
          <w:rFonts w:ascii="Rockwell" w:hAnsi="Rockwell" w:cs="Calibri Light"/>
          <w:sz w:val="20"/>
          <w:szCs w:val="20"/>
        </w:rPr>
      </w:pPr>
    </w:p>
    <w:p w14:paraId="7362E941" w14:textId="77777777" w:rsidR="00FC409E" w:rsidRPr="00FD447F" w:rsidRDefault="00FC409E" w:rsidP="004A4EAF">
      <w:pPr>
        <w:pStyle w:val="bolos"/>
        <w:numPr>
          <w:ilvl w:val="0"/>
          <w:numId w:val="0"/>
        </w:numPr>
        <w:rPr>
          <w:rFonts w:ascii="Rockwell" w:hAnsi="Rockwell" w:cs="Calibri Light"/>
          <w:sz w:val="20"/>
          <w:szCs w:val="20"/>
        </w:rPr>
      </w:pPr>
    </w:p>
    <w:p w14:paraId="74816030" w14:textId="77777777" w:rsidR="00FC409E" w:rsidRPr="00FD447F" w:rsidRDefault="00FC409E" w:rsidP="00FC409E">
      <w:pPr>
        <w:pStyle w:val="cabeceras2"/>
        <w:rPr>
          <w:rFonts w:ascii="Rockwell" w:hAnsi="Rockwell" w:cs="Calibri Light"/>
          <w:b/>
          <w:bCs/>
          <w:color w:val="auto"/>
        </w:rPr>
      </w:pPr>
      <w:r w:rsidRPr="00FD447F">
        <w:rPr>
          <w:rFonts w:ascii="Rockwell" w:hAnsi="Rockwell" w:cs="Calibri Light"/>
          <w:b/>
          <w:bCs/>
          <w:color w:val="auto"/>
        </w:rPr>
        <w:t>El Tour no incluye</w:t>
      </w:r>
    </w:p>
    <w:p w14:paraId="51A92060" w14:textId="6FB46ED1" w:rsidR="00FC409E" w:rsidRPr="00FD447F" w:rsidRDefault="00FC409E" w:rsidP="00B549FA">
      <w:pPr>
        <w:pStyle w:val="bolos"/>
        <w:numPr>
          <w:ilvl w:val="0"/>
          <w:numId w:val="0"/>
        </w:numPr>
        <w:ind w:left="312" w:hanging="85"/>
        <w:rPr>
          <w:rFonts w:ascii="Rockwell" w:hAnsi="Rockwell" w:cs="Calibri Light"/>
          <w:sz w:val="20"/>
          <w:szCs w:val="20"/>
        </w:rPr>
      </w:pPr>
      <w:r w:rsidRPr="00FD447F">
        <w:rPr>
          <w:rFonts w:ascii="Rockwell" w:hAnsi="Rockwell" w:cs="Calibri Light"/>
          <w:sz w:val="20"/>
          <w:szCs w:val="20"/>
        </w:rPr>
        <w:t>Vuelos de ningún tipo.</w:t>
      </w:r>
    </w:p>
    <w:p w14:paraId="0F0D28B4" w14:textId="5353D1EC" w:rsidR="00FC409E" w:rsidRPr="00FD447F" w:rsidRDefault="00FC409E" w:rsidP="00B549FA">
      <w:pPr>
        <w:pStyle w:val="bolos"/>
        <w:numPr>
          <w:ilvl w:val="0"/>
          <w:numId w:val="0"/>
        </w:numPr>
        <w:ind w:left="312" w:hanging="85"/>
        <w:rPr>
          <w:rFonts w:ascii="Rockwell" w:hAnsi="Rockwell" w:cs="Calibri Light"/>
          <w:sz w:val="20"/>
          <w:szCs w:val="20"/>
        </w:rPr>
      </w:pPr>
      <w:r w:rsidRPr="00FD447F">
        <w:rPr>
          <w:rFonts w:ascii="Rockwell" w:hAnsi="Rockwell" w:cs="Calibri Light"/>
          <w:sz w:val="20"/>
          <w:szCs w:val="20"/>
        </w:rPr>
        <w:t>Gastos personales tales como propinas, bebidas, bar, teléfono o servicios de lavandería.</w:t>
      </w:r>
    </w:p>
    <w:p w14:paraId="3F6EF4F7" w14:textId="181AD12A" w:rsidR="00714AA0" w:rsidRPr="00FD447F" w:rsidRDefault="00714AA0" w:rsidP="00714AA0">
      <w:pPr>
        <w:adjustRightInd w:val="0"/>
        <w:rPr>
          <w:rFonts w:ascii="Rockwell" w:hAnsi="Rockwell" w:cs="Calibri"/>
          <w:sz w:val="20"/>
          <w:szCs w:val="20"/>
        </w:rPr>
      </w:pPr>
      <w:r w:rsidRPr="00FD447F">
        <w:rPr>
          <w:rFonts w:ascii="Rockwell" w:hAnsi="Rockwell" w:cs="Calibri"/>
          <w:sz w:val="20"/>
          <w:szCs w:val="20"/>
        </w:rPr>
        <w:t xml:space="preserve">    Early </w:t>
      </w:r>
      <w:proofErr w:type="spellStart"/>
      <w:r w:rsidRPr="00FD447F">
        <w:rPr>
          <w:rFonts w:ascii="Rockwell" w:hAnsi="Rockwell" w:cs="Calibri"/>
          <w:sz w:val="20"/>
          <w:szCs w:val="20"/>
        </w:rPr>
        <w:t>check</w:t>
      </w:r>
      <w:proofErr w:type="spellEnd"/>
      <w:r w:rsidRPr="00FD447F">
        <w:rPr>
          <w:rFonts w:ascii="Rockwell" w:hAnsi="Rockwell" w:cs="Calibri"/>
          <w:sz w:val="20"/>
          <w:szCs w:val="20"/>
        </w:rPr>
        <w:t xml:space="preserve"> In y Late </w:t>
      </w:r>
      <w:proofErr w:type="spellStart"/>
      <w:r w:rsidRPr="00FD447F">
        <w:rPr>
          <w:rFonts w:ascii="Rockwell" w:hAnsi="Rockwell" w:cs="Calibri"/>
          <w:sz w:val="20"/>
          <w:szCs w:val="20"/>
        </w:rPr>
        <w:t>check</w:t>
      </w:r>
      <w:proofErr w:type="spellEnd"/>
      <w:r w:rsidRPr="00FD447F">
        <w:rPr>
          <w:rFonts w:ascii="Rockwell" w:hAnsi="Rockwell" w:cs="Calibri"/>
          <w:sz w:val="20"/>
          <w:szCs w:val="20"/>
        </w:rPr>
        <w:t xml:space="preserve"> </w:t>
      </w:r>
      <w:proofErr w:type="spellStart"/>
      <w:r w:rsidRPr="00FD447F">
        <w:rPr>
          <w:rFonts w:ascii="Rockwell" w:hAnsi="Rockwell" w:cs="Calibri"/>
          <w:sz w:val="20"/>
          <w:szCs w:val="20"/>
        </w:rPr>
        <w:t>Out</w:t>
      </w:r>
      <w:proofErr w:type="spellEnd"/>
      <w:r w:rsidRPr="00FD447F">
        <w:rPr>
          <w:rFonts w:ascii="Rockwell" w:hAnsi="Rockwell" w:cs="Calibri"/>
          <w:sz w:val="20"/>
          <w:szCs w:val="20"/>
        </w:rPr>
        <w:t xml:space="preserve">. Hora de entrada general 14.00 </w:t>
      </w:r>
      <w:proofErr w:type="spellStart"/>
      <w:r w:rsidRPr="00FD447F">
        <w:rPr>
          <w:rFonts w:ascii="Rockwell" w:hAnsi="Rockwell" w:cs="Calibri"/>
          <w:sz w:val="20"/>
          <w:szCs w:val="20"/>
        </w:rPr>
        <w:t>hrs</w:t>
      </w:r>
      <w:proofErr w:type="spellEnd"/>
      <w:r w:rsidRPr="00FD447F">
        <w:rPr>
          <w:rFonts w:ascii="Rockwell" w:hAnsi="Rockwell" w:cs="Calibri"/>
          <w:sz w:val="20"/>
          <w:szCs w:val="20"/>
        </w:rPr>
        <w:t xml:space="preserve"> y salida 1</w:t>
      </w:r>
      <w:r w:rsidR="00CE0C2F" w:rsidRPr="00FD447F">
        <w:rPr>
          <w:rFonts w:ascii="Rockwell" w:hAnsi="Rockwell" w:cs="Calibri"/>
          <w:sz w:val="20"/>
          <w:szCs w:val="20"/>
        </w:rPr>
        <w:t>0</w:t>
      </w:r>
      <w:r w:rsidRPr="00FD447F">
        <w:rPr>
          <w:rFonts w:ascii="Rockwell" w:hAnsi="Rockwell" w:cs="Calibri"/>
          <w:sz w:val="20"/>
          <w:szCs w:val="20"/>
        </w:rPr>
        <w:t xml:space="preserve">.00 </w:t>
      </w:r>
      <w:proofErr w:type="spellStart"/>
      <w:r w:rsidRPr="00FD447F">
        <w:rPr>
          <w:rFonts w:ascii="Rockwell" w:hAnsi="Rockwell" w:cs="Calibri"/>
          <w:sz w:val="20"/>
          <w:szCs w:val="20"/>
        </w:rPr>
        <w:t>hrs</w:t>
      </w:r>
      <w:proofErr w:type="spellEnd"/>
    </w:p>
    <w:p w14:paraId="06DF402F" w14:textId="77777777" w:rsidR="00FC409E" w:rsidRPr="00FD447F" w:rsidRDefault="00FC409E" w:rsidP="00B549FA">
      <w:pPr>
        <w:pStyle w:val="bolos"/>
        <w:numPr>
          <w:ilvl w:val="0"/>
          <w:numId w:val="0"/>
        </w:numPr>
        <w:ind w:left="312" w:hanging="85"/>
        <w:rPr>
          <w:rFonts w:ascii="Rockwell" w:hAnsi="Rockwell" w:cs="Calibri Light"/>
          <w:sz w:val="20"/>
          <w:szCs w:val="20"/>
        </w:rPr>
      </w:pPr>
      <w:r w:rsidRPr="00FD447F">
        <w:rPr>
          <w:rFonts w:ascii="Rockwell" w:hAnsi="Rockwell" w:cs="Calibri Light"/>
          <w:sz w:val="20"/>
          <w:szCs w:val="20"/>
        </w:rPr>
        <w:t xml:space="preserve">Todos los conceptos que no están mencionados en el Precio </w:t>
      </w:r>
      <w:proofErr w:type="gramStart"/>
      <w:r w:rsidRPr="00FD447F">
        <w:rPr>
          <w:rFonts w:ascii="Rockwell" w:hAnsi="Rockwell" w:cs="Calibri Light"/>
          <w:sz w:val="20"/>
          <w:szCs w:val="20"/>
        </w:rPr>
        <w:t>incluye</w:t>
      </w:r>
      <w:proofErr w:type="gramEnd"/>
      <w:r w:rsidRPr="00FD447F">
        <w:rPr>
          <w:rFonts w:ascii="Rockwell" w:hAnsi="Rockwell" w:cs="Calibri Light"/>
          <w:sz w:val="20"/>
          <w:szCs w:val="20"/>
        </w:rPr>
        <w:t>.</w:t>
      </w:r>
    </w:p>
    <w:p w14:paraId="3DAE06CB" w14:textId="77777777" w:rsidR="00FC409E" w:rsidRPr="00FD447F" w:rsidRDefault="00FC409E" w:rsidP="00B549FA">
      <w:pPr>
        <w:pStyle w:val="bolos"/>
        <w:numPr>
          <w:ilvl w:val="0"/>
          <w:numId w:val="0"/>
        </w:numPr>
        <w:ind w:left="312" w:hanging="85"/>
        <w:rPr>
          <w:rFonts w:ascii="Rockwell" w:hAnsi="Rockwell" w:cs="Calibri Light"/>
          <w:sz w:val="20"/>
          <w:szCs w:val="20"/>
        </w:rPr>
      </w:pPr>
      <w:r w:rsidRPr="00FD447F">
        <w:rPr>
          <w:rFonts w:ascii="Rockwell" w:hAnsi="Rockwell" w:cs="Calibri Light"/>
          <w:sz w:val="20"/>
          <w:szCs w:val="20"/>
        </w:rPr>
        <w:t>Visados.</w:t>
      </w:r>
    </w:p>
    <w:p w14:paraId="7AE58CB4" w14:textId="77777777" w:rsidR="00FC409E" w:rsidRPr="00FD447F" w:rsidRDefault="00FC409E" w:rsidP="00FC409E">
      <w:pPr>
        <w:pStyle w:val="bolos"/>
        <w:numPr>
          <w:ilvl w:val="0"/>
          <w:numId w:val="0"/>
        </w:numPr>
        <w:ind w:left="312"/>
        <w:rPr>
          <w:rFonts w:ascii="Rockwell" w:hAnsi="Rockwell" w:cs="Calibri Light"/>
          <w:sz w:val="20"/>
          <w:szCs w:val="20"/>
        </w:rPr>
      </w:pPr>
    </w:p>
    <w:p w14:paraId="58476AAB" w14:textId="77777777" w:rsidR="00FC409E" w:rsidRPr="00FD447F" w:rsidRDefault="00FC409E" w:rsidP="00FC409E">
      <w:pPr>
        <w:pStyle w:val="cabeceras"/>
        <w:rPr>
          <w:rFonts w:ascii="Rockwell" w:hAnsi="Rockwell" w:cs="Calibri Light"/>
          <w:b/>
          <w:bCs/>
          <w:color w:val="auto"/>
          <w:sz w:val="20"/>
        </w:rPr>
      </w:pPr>
      <w:r w:rsidRPr="00FD447F">
        <w:rPr>
          <w:rFonts w:ascii="Rockwell" w:hAnsi="Rockwell" w:cs="Calibri Light"/>
          <w:b/>
          <w:bCs/>
          <w:color w:val="auto"/>
          <w:sz w:val="20"/>
        </w:rPr>
        <w:t>Notas Importantes</w:t>
      </w:r>
    </w:p>
    <w:p w14:paraId="46D4028E" w14:textId="77777777" w:rsidR="00FC409E" w:rsidRPr="00FD447F" w:rsidRDefault="00FC409E" w:rsidP="00B549FA">
      <w:pPr>
        <w:pStyle w:val="bolos"/>
        <w:numPr>
          <w:ilvl w:val="0"/>
          <w:numId w:val="0"/>
        </w:numPr>
        <w:ind w:left="312"/>
        <w:rPr>
          <w:rFonts w:ascii="Rockwell" w:hAnsi="Rockwell" w:cs="Calibri Light"/>
          <w:sz w:val="20"/>
          <w:szCs w:val="20"/>
        </w:rPr>
      </w:pPr>
      <w:r w:rsidRPr="00FD447F">
        <w:rPr>
          <w:rFonts w:ascii="Rockwell" w:hAnsi="Rockwell" w:cs="Calibri Light"/>
          <w:sz w:val="20"/>
          <w:szCs w:val="20"/>
        </w:rPr>
        <w:t>Salidas Mín. 2 personas.</w:t>
      </w:r>
    </w:p>
    <w:p w14:paraId="4E72D2A8" w14:textId="4074EF8C" w:rsidR="00FC409E" w:rsidRDefault="00B549FA" w:rsidP="00B549FA">
      <w:pPr>
        <w:pStyle w:val="bolos"/>
        <w:numPr>
          <w:ilvl w:val="0"/>
          <w:numId w:val="0"/>
        </w:numPr>
        <w:ind w:left="312" w:hanging="85"/>
        <w:rPr>
          <w:rFonts w:ascii="Rockwell" w:hAnsi="Rockwell" w:cs="Calibri Light"/>
          <w:sz w:val="20"/>
          <w:szCs w:val="20"/>
        </w:rPr>
      </w:pPr>
      <w:r w:rsidRPr="00FD447F">
        <w:rPr>
          <w:rFonts w:ascii="Rockwell" w:hAnsi="Rockwell" w:cs="Calibri Light"/>
          <w:sz w:val="20"/>
          <w:szCs w:val="20"/>
        </w:rPr>
        <w:t xml:space="preserve">  </w:t>
      </w:r>
      <w:r w:rsidR="00FC409E" w:rsidRPr="00FD447F">
        <w:rPr>
          <w:rFonts w:ascii="Rockwell" w:hAnsi="Rockwell" w:cs="Calibri Light"/>
          <w:sz w:val="20"/>
          <w:szCs w:val="20"/>
        </w:rPr>
        <w:t>Consultar suplementos de Semana Santa y Navidad.</w:t>
      </w:r>
    </w:p>
    <w:p w14:paraId="1F861DC6" w14:textId="7A2186FB" w:rsidR="00AF41EC" w:rsidRPr="00FD447F" w:rsidRDefault="00AF41EC" w:rsidP="00B549FA">
      <w:pPr>
        <w:pStyle w:val="bolos"/>
        <w:numPr>
          <w:ilvl w:val="0"/>
          <w:numId w:val="0"/>
        </w:numPr>
        <w:ind w:left="312" w:hanging="85"/>
        <w:rPr>
          <w:rFonts w:ascii="Rockwell" w:hAnsi="Rockwell" w:cs="Calibri Light"/>
          <w:sz w:val="20"/>
          <w:szCs w:val="20"/>
        </w:rPr>
      </w:pPr>
      <w:r>
        <w:rPr>
          <w:rFonts w:ascii="Rockwell" w:hAnsi="Rockwell" w:cs="Calibri Light"/>
          <w:sz w:val="20"/>
          <w:szCs w:val="20"/>
        </w:rPr>
        <w:t>Obligatorio presentar certificado de fiebre amarilla a la llegada.</w:t>
      </w:r>
    </w:p>
    <w:p w14:paraId="26086567" w14:textId="77777777" w:rsidR="00FC409E" w:rsidRPr="00FD447F" w:rsidRDefault="00FC409E" w:rsidP="00B549FA">
      <w:pPr>
        <w:pStyle w:val="bolos"/>
        <w:numPr>
          <w:ilvl w:val="0"/>
          <w:numId w:val="0"/>
        </w:numPr>
        <w:ind w:left="312"/>
        <w:rPr>
          <w:rFonts w:ascii="Rockwell" w:hAnsi="Rockwell" w:cs="Calibri Light"/>
          <w:sz w:val="20"/>
          <w:szCs w:val="20"/>
        </w:rPr>
      </w:pPr>
      <w:r w:rsidRPr="00FD447F">
        <w:rPr>
          <w:rFonts w:ascii="Rockwell" w:hAnsi="Rockwell" w:cs="Calibri Light"/>
          <w:sz w:val="20"/>
          <w:szCs w:val="20"/>
        </w:rPr>
        <w:t>El orden de las visitas podrá ser variado en destino, manteniéndose integro el programa.</w:t>
      </w:r>
    </w:p>
    <w:p w14:paraId="0ECF0502" w14:textId="77777777" w:rsidR="00FC409E" w:rsidRPr="00FD447F" w:rsidRDefault="00FC409E" w:rsidP="00B549FA">
      <w:pPr>
        <w:pStyle w:val="bolos"/>
        <w:numPr>
          <w:ilvl w:val="0"/>
          <w:numId w:val="0"/>
        </w:numPr>
        <w:ind w:left="312"/>
        <w:rPr>
          <w:rFonts w:ascii="Rockwell" w:hAnsi="Rockwell" w:cs="Calibri Light"/>
          <w:sz w:val="20"/>
          <w:szCs w:val="20"/>
        </w:rPr>
      </w:pPr>
      <w:r w:rsidRPr="00FD447F">
        <w:rPr>
          <w:rFonts w:ascii="Rockwell" w:hAnsi="Rockwell" w:cs="Calibri Light"/>
          <w:sz w:val="20"/>
          <w:szCs w:val="20"/>
        </w:rPr>
        <w:t xml:space="preserve">Safari en 4x4 abierto por el interior del Parque Nacional de Kruger capacidad máxima 9-10 personas por vehículo garantizando un acompañante en español durante medio día de safari como mínimo, que se irá turnando entre los distintos 4x4 en caso de haber más de 10 participantes. </w:t>
      </w:r>
    </w:p>
    <w:p w14:paraId="1868C859" w14:textId="77777777" w:rsidR="00FC409E" w:rsidRDefault="00FC409E" w:rsidP="00B549FA">
      <w:pPr>
        <w:pStyle w:val="bolos"/>
        <w:numPr>
          <w:ilvl w:val="0"/>
          <w:numId w:val="0"/>
        </w:numPr>
        <w:ind w:left="312"/>
        <w:rPr>
          <w:rFonts w:ascii="Rockwell" w:hAnsi="Rockwell" w:cs="Calibri Light"/>
          <w:sz w:val="20"/>
          <w:szCs w:val="20"/>
        </w:rPr>
      </w:pPr>
      <w:r w:rsidRPr="00FD447F">
        <w:rPr>
          <w:rFonts w:ascii="Rockwell" w:hAnsi="Rockwell" w:cs="Calibri Light"/>
          <w:sz w:val="20"/>
          <w:szCs w:val="20"/>
        </w:rPr>
        <w:t>Consultar con las Representaciones Diplomáticas para asegurar que los pasajeros viajando con menores de edad cuenten con la documentación necesaria.</w:t>
      </w:r>
    </w:p>
    <w:p w14:paraId="339AF6B8" w14:textId="0BF1372A" w:rsidR="006F58C7" w:rsidRPr="00FD447F" w:rsidRDefault="006F58C7" w:rsidP="00B549FA">
      <w:pPr>
        <w:pStyle w:val="bolos"/>
        <w:numPr>
          <w:ilvl w:val="0"/>
          <w:numId w:val="0"/>
        </w:numPr>
        <w:ind w:left="312"/>
        <w:rPr>
          <w:rFonts w:ascii="Rockwell" w:hAnsi="Rockwell" w:cs="Calibri Light"/>
          <w:sz w:val="20"/>
          <w:szCs w:val="20"/>
        </w:rPr>
      </w:pPr>
      <w:r>
        <w:rPr>
          <w:rFonts w:ascii="Rockwell" w:hAnsi="Rockwell" w:cs="Calibri Light"/>
          <w:sz w:val="20"/>
          <w:szCs w:val="20"/>
        </w:rPr>
        <w:t>El vuelo internacional el día 1º deberá llegar máximo a las 9.00 am o implicará un suplemento a consultar en privado y en inglés además de perder las visitas previstas.</w:t>
      </w:r>
    </w:p>
    <w:p w14:paraId="0756B7B1" w14:textId="77777777" w:rsidR="008D0DD4" w:rsidRPr="00FD447F" w:rsidRDefault="008D0DD4" w:rsidP="00B549FA">
      <w:pPr>
        <w:pStyle w:val="bolos"/>
        <w:numPr>
          <w:ilvl w:val="0"/>
          <w:numId w:val="0"/>
        </w:numPr>
        <w:ind w:left="312"/>
      </w:pPr>
      <w:r w:rsidRPr="00FD447F">
        <w:t xml:space="preserve">El vuelo de Johannesburgo a Ciudad Del Cabo (no incluido) deberá ser reservado a partir de las 19.00 </w:t>
      </w:r>
      <w:proofErr w:type="spellStart"/>
      <w:r w:rsidRPr="00FD447F">
        <w:t>hrs</w:t>
      </w:r>
      <w:proofErr w:type="spellEnd"/>
      <w:r w:rsidRPr="00FD447F">
        <w:t xml:space="preserve">. El aeropuerto de Johannesburgo será O.R Tambo. Los clientes que reserven el vuelo por su cuenta desde </w:t>
      </w:r>
      <w:proofErr w:type="spellStart"/>
      <w:r w:rsidRPr="00FD447F">
        <w:t>Lanseria</w:t>
      </w:r>
      <w:proofErr w:type="spellEnd"/>
      <w:r w:rsidRPr="00FD447F">
        <w:t xml:space="preserve"> se les aplicará un suplemento por traslado privado extra en inglés.</w:t>
      </w:r>
    </w:p>
    <w:p w14:paraId="142A9E0E" w14:textId="77777777" w:rsidR="00B549FA" w:rsidRPr="00FD447F" w:rsidRDefault="00B549FA" w:rsidP="00B549FA">
      <w:pPr>
        <w:pStyle w:val="bolos"/>
        <w:numPr>
          <w:ilvl w:val="0"/>
          <w:numId w:val="0"/>
        </w:numPr>
        <w:ind w:left="312"/>
        <w:rPr>
          <w:rFonts w:ascii="Rockwell" w:hAnsi="Rockwell" w:cs="Calibri Light"/>
          <w:sz w:val="20"/>
          <w:szCs w:val="20"/>
        </w:rPr>
      </w:pPr>
      <w:r w:rsidRPr="00FD447F">
        <w:rPr>
          <w:rFonts w:ascii="Rockwell" w:hAnsi="Rockwell" w:cs="Calibri Light"/>
          <w:sz w:val="20"/>
          <w:szCs w:val="20"/>
        </w:rPr>
        <w:t>Viaje sujeto a condiciones especiales de contratación y anulación, ver condiciones generales.</w:t>
      </w:r>
    </w:p>
    <w:p w14:paraId="09EAEA49" w14:textId="77777777" w:rsidR="00B549FA" w:rsidRPr="00FD447F" w:rsidRDefault="00B549FA" w:rsidP="00B549FA">
      <w:pPr>
        <w:pStyle w:val="bolos"/>
        <w:numPr>
          <w:ilvl w:val="0"/>
          <w:numId w:val="0"/>
        </w:numPr>
        <w:ind w:left="312"/>
      </w:pPr>
    </w:p>
    <w:p w14:paraId="0F76BD47" w14:textId="77777777" w:rsidR="00FC409E" w:rsidRPr="00FD447F" w:rsidRDefault="00FC409E" w:rsidP="00FC4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ckwell" w:hAnsi="Rockwell" w:cs="Calibri Light"/>
          <w:b/>
          <w:bCs/>
          <w:sz w:val="20"/>
          <w:szCs w:val="20"/>
        </w:rPr>
      </w:pPr>
    </w:p>
    <w:p w14:paraId="65B64119" w14:textId="6A04D812" w:rsidR="00C63EF9" w:rsidRPr="00FD447F" w:rsidRDefault="00B71332" w:rsidP="00FC4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ckwell" w:hAnsi="Rockwell" w:cs="Calibri Light"/>
          <w:b/>
          <w:bCs/>
          <w:sz w:val="20"/>
          <w:szCs w:val="20"/>
        </w:rPr>
      </w:pPr>
      <w:r w:rsidRPr="00FD447F">
        <w:rPr>
          <w:rFonts w:ascii="Rockwell" w:hAnsi="Rockwell" w:cs="Calibri Light"/>
          <w:b/>
          <w:bCs/>
          <w:sz w:val="20"/>
          <w:szCs w:val="20"/>
        </w:rPr>
        <w:t>P</w:t>
      </w:r>
      <w:r w:rsidR="0048223A" w:rsidRPr="00FD447F">
        <w:rPr>
          <w:rFonts w:ascii="Rockwell" w:hAnsi="Rockwell" w:cs="Calibri Light"/>
          <w:b/>
          <w:bCs/>
          <w:sz w:val="20"/>
          <w:szCs w:val="20"/>
        </w:rPr>
        <w:t>ublicar</w:t>
      </w:r>
      <w:r w:rsidRPr="00FD447F">
        <w:rPr>
          <w:rFonts w:ascii="Rockwell" w:hAnsi="Rockwell" w:cs="Calibri Light"/>
          <w:b/>
          <w:bCs/>
          <w:sz w:val="20"/>
          <w:szCs w:val="20"/>
        </w:rPr>
        <w:t xml:space="preserve"> Paquete Plus</w:t>
      </w:r>
    </w:p>
    <w:p w14:paraId="48BD5727" w14:textId="77777777" w:rsidR="00FC409E" w:rsidRPr="00FD447F" w:rsidRDefault="00FC409E" w:rsidP="004A4EAF">
      <w:pPr>
        <w:pStyle w:val="bolos"/>
        <w:numPr>
          <w:ilvl w:val="0"/>
          <w:numId w:val="0"/>
        </w:numPr>
        <w:rPr>
          <w:rFonts w:ascii="Rockwell" w:hAnsi="Rockwell" w:cs="Calibri Light"/>
          <w:sz w:val="20"/>
          <w:szCs w:val="20"/>
        </w:rPr>
      </w:pPr>
    </w:p>
    <w:p w14:paraId="2E7C6E7D" w14:textId="225F95D7" w:rsidR="002D0856" w:rsidRPr="00FD447F" w:rsidRDefault="002D0856" w:rsidP="002D0856">
      <w:pPr>
        <w:widowControl/>
        <w:kinsoku w:val="0"/>
        <w:overflowPunct w:val="0"/>
        <w:adjustRightInd w:val="0"/>
        <w:jc w:val="both"/>
        <w:rPr>
          <w:rFonts w:ascii="Rockwell" w:eastAsia="Calibri" w:hAnsi="Rockwell" w:cs="Arial"/>
          <w:sz w:val="20"/>
          <w:szCs w:val="20"/>
          <w:lang w:val="es-ES_tradnl" w:bidi="ar-SA"/>
        </w:rPr>
      </w:pPr>
    </w:p>
    <w:p w14:paraId="12D54F58" w14:textId="4A8A4365" w:rsidR="002D0856" w:rsidRPr="00FD447F" w:rsidRDefault="002D0856" w:rsidP="004A4EAF">
      <w:pPr>
        <w:widowControl/>
        <w:kinsoku w:val="0"/>
        <w:overflowPunct w:val="0"/>
        <w:adjustRightInd w:val="0"/>
        <w:jc w:val="both"/>
        <w:rPr>
          <w:rFonts w:ascii="Rockwell" w:eastAsia="Calibri" w:hAnsi="Rockwell" w:cs="Arial"/>
          <w:sz w:val="20"/>
          <w:szCs w:val="20"/>
          <w:lang w:val="es-ES_tradnl" w:bidi="ar-SA"/>
        </w:rPr>
      </w:pPr>
      <w:r w:rsidRPr="00FD447F">
        <w:rPr>
          <w:rFonts w:ascii="Rockwell" w:eastAsia="Calibri" w:hAnsi="Rockwell" w:cs="Arial"/>
          <w:b/>
          <w:bCs/>
          <w:sz w:val="20"/>
          <w:szCs w:val="20"/>
          <w:lang w:val="es-ES_tradnl" w:bidi="ar-SA"/>
        </w:rPr>
        <w:t xml:space="preserve">Paquete Plus: </w:t>
      </w:r>
    </w:p>
    <w:p w14:paraId="763B62BA" w14:textId="6FC3921E" w:rsidR="00B549FA" w:rsidRPr="00FD447F" w:rsidRDefault="00B549FA" w:rsidP="00B549FA">
      <w:pPr>
        <w:widowControl/>
        <w:kinsoku w:val="0"/>
        <w:overflowPunct w:val="0"/>
        <w:adjustRightInd w:val="0"/>
        <w:jc w:val="both"/>
        <w:rPr>
          <w:rFonts w:ascii="Rockwell" w:eastAsia="Calibri" w:hAnsi="Rockwell" w:cs="Arial"/>
          <w:sz w:val="20"/>
          <w:szCs w:val="20"/>
          <w:lang w:val="es-ES_tradnl" w:bidi="ar-SA"/>
        </w:rPr>
      </w:pPr>
      <w:r w:rsidRPr="00FD447F">
        <w:rPr>
          <w:rFonts w:ascii="Rockwell" w:eastAsia="Calibri" w:hAnsi="Rockwell" w:cs="Arial"/>
          <w:sz w:val="20"/>
          <w:szCs w:val="20"/>
          <w:lang w:val="es-ES_tradnl" w:bidi="ar-SA"/>
        </w:rPr>
        <w:t>•</w:t>
      </w:r>
      <w:r w:rsidR="00C065F9" w:rsidRPr="00FD447F">
        <w:rPr>
          <w:rFonts w:ascii="Rockwell" w:eastAsia="Calibri" w:hAnsi="Rockwell" w:cs="Arial"/>
          <w:sz w:val="20"/>
          <w:szCs w:val="20"/>
          <w:lang w:val="es-ES_tradnl" w:bidi="ar-SA"/>
        </w:rPr>
        <w:t>460</w:t>
      </w:r>
      <w:r w:rsidRPr="00FD447F">
        <w:rPr>
          <w:rFonts w:ascii="Rockwell" w:eastAsia="Calibri" w:hAnsi="Rockwell" w:cs="Arial"/>
          <w:sz w:val="20"/>
          <w:szCs w:val="20"/>
          <w:lang w:val="es-ES_tradnl" w:bidi="ar-SA"/>
        </w:rPr>
        <w:t xml:space="preserve"> $ Incluye 2 comidas y 2 extras (Sin bebidas)</w:t>
      </w:r>
    </w:p>
    <w:p w14:paraId="5F4776B4" w14:textId="77777777" w:rsidR="00B549FA" w:rsidRPr="00FD447F" w:rsidRDefault="00B549FA" w:rsidP="00B549FA">
      <w:pPr>
        <w:widowControl/>
        <w:kinsoku w:val="0"/>
        <w:overflowPunct w:val="0"/>
        <w:adjustRightInd w:val="0"/>
        <w:jc w:val="both"/>
        <w:rPr>
          <w:rFonts w:ascii="Rockwell" w:eastAsia="Calibri" w:hAnsi="Rockwell" w:cs="Arial"/>
          <w:sz w:val="20"/>
          <w:szCs w:val="20"/>
          <w:lang w:val="es-ES_tradnl" w:bidi="ar-SA"/>
        </w:rPr>
      </w:pPr>
      <w:r w:rsidRPr="00FD447F">
        <w:rPr>
          <w:rFonts w:ascii="Rockwell" w:eastAsia="Calibri" w:hAnsi="Rockwell" w:cs="Arial"/>
          <w:sz w:val="20"/>
          <w:szCs w:val="20"/>
          <w:lang w:val="es-ES_tradnl" w:bidi="ar-SA"/>
        </w:rPr>
        <w:t>EXTRAS</w:t>
      </w:r>
    </w:p>
    <w:p w14:paraId="53A1AEFB" w14:textId="77777777" w:rsidR="00B549FA" w:rsidRPr="00FD447F" w:rsidRDefault="00B549FA" w:rsidP="564DAD4A">
      <w:pPr>
        <w:widowControl/>
        <w:kinsoku w:val="0"/>
        <w:overflowPunct w:val="0"/>
        <w:adjustRightInd w:val="0"/>
        <w:jc w:val="both"/>
        <w:rPr>
          <w:rFonts w:ascii="Rockwell" w:eastAsia="Calibri" w:hAnsi="Rockwell" w:cs="Arial"/>
          <w:sz w:val="20"/>
          <w:szCs w:val="20"/>
          <w:lang w:bidi="ar-SA"/>
        </w:rPr>
      </w:pPr>
      <w:r w:rsidRPr="00FD447F">
        <w:rPr>
          <w:rFonts w:ascii="Rockwell" w:eastAsia="Calibri" w:hAnsi="Rockwell" w:cs="Arial"/>
          <w:sz w:val="20"/>
          <w:szCs w:val="20"/>
          <w:lang w:bidi="ar-SA"/>
        </w:rPr>
        <w:t>• Día completo Península del Cabo (</w:t>
      </w:r>
      <w:proofErr w:type="gramStart"/>
      <w:r w:rsidRPr="00FD447F">
        <w:rPr>
          <w:rFonts w:ascii="Rockwell" w:eastAsia="Calibri" w:hAnsi="Rockwell" w:cs="Arial"/>
          <w:sz w:val="20"/>
          <w:szCs w:val="20"/>
          <w:lang w:bidi="ar-SA"/>
        </w:rPr>
        <w:t>Viernes</w:t>
      </w:r>
      <w:proofErr w:type="gramEnd"/>
      <w:r w:rsidRPr="00FD447F">
        <w:rPr>
          <w:rFonts w:ascii="Rockwell" w:eastAsia="Calibri" w:hAnsi="Rockwell" w:cs="Arial"/>
          <w:sz w:val="20"/>
          <w:szCs w:val="20"/>
          <w:lang w:bidi="ar-SA"/>
        </w:rPr>
        <w:t xml:space="preserve"> y </w:t>
      </w:r>
      <w:proofErr w:type="gramStart"/>
      <w:r w:rsidRPr="00FD447F">
        <w:rPr>
          <w:rFonts w:ascii="Rockwell" w:eastAsia="Calibri" w:hAnsi="Rockwell" w:cs="Arial"/>
          <w:sz w:val="20"/>
          <w:szCs w:val="20"/>
          <w:lang w:bidi="ar-SA"/>
        </w:rPr>
        <w:t>Lunes</w:t>
      </w:r>
      <w:proofErr w:type="gramEnd"/>
      <w:r w:rsidRPr="00FD447F">
        <w:rPr>
          <w:rFonts w:ascii="Rockwell" w:eastAsia="Calibri" w:hAnsi="Rockwell" w:cs="Arial"/>
          <w:sz w:val="20"/>
          <w:szCs w:val="20"/>
          <w:lang w:bidi="ar-SA"/>
        </w:rPr>
        <w:t>)</w:t>
      </w:r>
    </w:p>
    <w:p w14:paraId="7CC2B9FB" w14:textId="77777777" w:rsidR="00B549FA" w:rsidRPr="00FD447F" w:rsidRDefault="00B549FA" w:rsidP="564DAD4A">
      <w:pPr>
        <w:widowControl/>
        <w:kinsoku w:val="0"/>
        <w:overflowPunct w:val="0"/>
        <w:adjustRightInd w:val="0"/>
        <w:jc w:val="both"/>
        <w:rPr>
          <w:rFonts w:ascii="Rockwell" w:eastAsia="Calibri" w:hAnsi="Rockwell" w:cs="Arial"/>
          <w:sz w:val="20"/>
          <w:szCs w:val="20"/>
          <w:lang w:bidi="ar-SA"/>
        </w:rPr>
      </w:pPr>
      <w:r w:rsidRPr="00FD447F">
        <w:rPr>
          <w:rFonts w:ascii="Rockwell" w:eastAsia="Calibri" w:hAnsi="Rockwell" w:cs="Arial"/>
          <w:sz w:val="20"/>
          <w:szCs w:val="20"/>
          <w:lang w:bidi="ar-SA"/>
        </w:rPr>
        <w:t>• “Combo” Día completo City tour y Viñedos (</w:t>
      </w:r>
      <w:proofErr w:type="gramStart"/>
      <w:r w:rsidRPr="00FD447F">
        <w:rPr>
          <w:rFonts w:ascii="Rockwell" w:eastAsia="Calibri" w:hAnsi="Rockwell" w:cs="Arial"/>
          <w:sz w:val="20"/>
          <w:szCs w:val="20"/>
          <w:lang w:bidi="ar-SA"/>
        </w:rPr>
        <w:t>Sábados</w:t>
      </w:r>
      <w:proofErr w:type="gramEnd"/>
      <w:r w:rsidRPr="00FD447F">
        <w:rPr>
          <w:rFonts w:ascii="Rockwell" w:eastAsia="Calibri" w:hAnsi="Rockwell" w:cs="Arial"/>
          <w:sz w:val="20"/>
          <w:szCs w:val="20"/>
          <w:lang w:bidi="ar-SA"/>
        </w:rPr>
        <w:t>)</w:t>
      </w:r>
    </w:p>
    <w:p w14:paraId="52159566" w14:textId="42501AB3" w:rsidR="008C79DA" w:rsidRPr="00FD447F" w:rsidRDefault="008C79DA" w:rsidP="002D0856">
      <w:pPr>
        <w:widowControl/>
        <w:kinsoku w:val="0"/>
        <w:overflowPunct w:val="0"/>
        <w:adjustRightInd w:val="0"/>
        <w:jc w:val="both"/>
        <w:rPr>
          <w:rFonts w:ascii="Rockwell" w:hAnsi="Rockwell" w:cs="Arial"/>
          <w:sz w:val="20"/>
          <w:szCs w:val="20"/>
          <w:lang w:val="es-ES_tradnl"/>
        </w:rPr>
      </w:pPr>
    </w:p>
    <w:p w14:paraId="161D2709" w14:textId="57BB265A" w:rsidR="002D0856" w:rsidRPr="00FD447F" w:rsidRDefault="002D0856" w:rsidP="002D0856">
      <w:pPr>
        <w:widowControl/>
        <w:kinsoku w:val="0"/>
        <w:overflowPunct w:val="0"/>
        <w:adjustRightInd w:val="0"/>
        <w:jc w:val="both"/>
        <w:rPr>
          <w:rFonts w:ascii="Rockwell" w:hAnsi="Rockwell" w:cs="Arial"/>
          <w:b/>
          <w:bCs/>
          <w:sz w:val="20"/>
          <w:szCs w:val="20"/>
          <w:lang w:val="es-ES_tradnl"/>
        </w:rPr>
      </w:pPr>
      <w:r w:rsidRPr="00FD447F">
        <w:rPr>
          <w:rFonts w:ascii="Rockwell" w:hAnsi="Rockwell" w:cs="Arial"/>
          <w:b/>
          <w:bCs/>
          <w:sz w:val="20"/>
          <w:szCs w:val="20"/>
          <w:lang w:val="es-ES_tradnl"/>
        </w:rPr>
        <w:t>Itinerario:</w:t>
      </w:r>
    </w:p>
    <w:p w14:paraId="41BB3146" w14:textId="77777777" w:rsidR="002D0856" w:rsidRPr="00FD447F" w:rsidRDefault="002D0856" w:rsidP="002D0856">
      <w:pPr>
        <w:widowControl/>
        <w:kinsoku w:val="0"/>
        <w:overflowPunct w:val="0"/>
        <w:adjustRightInd w:val="0"/>
        <w:jc w:val="both"/>
        <w:rPr>
          <w:rFonts w:ascii="Rockwell" w:hAnsi="Rockwell" w:cs="Arial"/>
          <w:sz w:val="20"/>
          <w:szCs w:val="20"/>
          <w:lang w:val="es-ES_tradnl"/>
        </w:rPr>
      </w:pPr>
    </w:p>
    <w:p w14:paraId="7A6D9E6A" w14:textId="77777777" w:rsidR="008C79DA" w:rsidRPr="00FD447F" w:rsidRDefault="008C79DA" w:rsidP="002D0856">
      <w:pPr>
        <w:widowControl/>
        <w:kinsoku w:val="0"/>
        <w:overflowPunct w:val="0"/>
        <w:adjustRightInd w:val="0"/>
        <w:jc w:val="both"/>
        <w:rPr>
          <w:rFonts w:ascii="Rockwell" w:eastAsia="Calibri" w:hAnsi="Rockwell" w:cs="Arial"/>
          <w:sz w:val="20"/>
          <w:szCs w:val="20"/>
          <w:lang w:val="es-ES_tradnl" w:bidi="ar-SA"/>
        </w:rPr>
      </w:pPr>
    </w:p>
    <w:p w14:paraId="5606C8B9" w14:textId="74333463" w:rsidR="009E1ED1" w:rsidRPr="00FD447F" w:rsidRDefault="008C79DA" w:rsidP="009E1ED1">
      <w:pPr>
        <w:pStyle w:val="DIASITINERARIO"/>
        <w:jc w:val="both"/>
        <w:rPr>
          <w:rFonts w:ascii="Rockwell" w:hAnsi="Rockwell" w:cs="Calibri Light"/>
          <w:b/>
          <w:bCs/>
          <w:sz w:val="20"/>
          <w:szCs w:val="20"/>
        </w:rPr>
      </w:pPr>
      <w:r w:rsidRPr="00FD447F">
        <w:rPr>
          <w:rFonts w:ascii="Rockwell" w:eastAsia="Calibri" w:hAnsi="Rockwell" w:cs="Arial"/>
          <w:b/>
          <w:bCs/>
          <w:sz w:val="20"/>
          <w:szCs w:val="20"/>
          <w:lang w:val="es-ES_tradnl" w:bidi="ar-SA"/>
        </w:rPr>
        <w:t xml:space="preserve">Día </w:t>
      </w:r>
      <w:r w:rsidR="00321E9B">
        <w:rPr>
          <w:rFonts w:ascii="Rockwell" w:eastAsia="Calibri" w:hAnsi="Rockwell" w:cs="Arial"/>
          <w:b/>
          <w:bCs/>
          <w:sz w:val="20"/>
          <w:szCs w:val="20"/>
          <w:lang w:val="es-ES_tradnl" w:bidi="ar-SA"/>
        </w:rPr>
        <w:t>1</w:t>
      </w:r>
      <w:r w:rsidRPr="00FD447F">
        <w:rPr>
          <w:rFonts w:ascii="Rockwell" w:eastAsia="Calibri" w:hAnsi="Rockwell" w:cs="Arial"/>
          <w:b/>
          <w:bCs/>
          <w:sz w:val="20"/>
          <w:szCs w:val="20"/>
          <w:lang w:val="es-ES_tradnl" w:bidi="ar-SA"/>
        </w:rPr>
        <w:t>º (</w:t>
      </w:r>
      <w:r w:rsidR="009E1ED1" w:rsidRPr="00FD447F">
        <w:rPr>
          <w:rFonts w:ascii="Rockwell" w:eastAsia="Calibri" w:hAnsi="Rockwell" w:cs="Arial"/>
          <w:b/>
          <w:bCs/>
          <w:sz w:val="20"/>
          <w:szCs w:val="20"/>
          <w:lang w:val="es-ES_tradnl" w:bidi="ar-SA"/>
        </w:rPr>
        <w:t>M</w:t>
      </w:r>
      <w:r w:rsidRPr="00FD447F">
        <w:rPr>
          <w:rFonts w:ascii="Rockwell" w:eastAsia="Calibri" w:hAnsi="Rockwell" w:cs="Arial"/>
          <w:b/>
          <w:bCs/>
          <w:sz w:val="20"/>
          <w:szCs w:val="20"/>
          <w:lang w:val="es-ES_tradnl" w:bidi="ar-SA"/>
        </w:rPr>
        <w:t xml:space="preserve">): </w:t>
      </w:r>
      <w:r w:rsidR="009E1ED1" w:rsidRPr="00FD447F">
        <w:rPr>
          <w:rFonts w:ascii="Rockwell" w:hAnsi="Rockwell" w:cs="Calibri Light"/>
          <w:b/>
          <w:bCs/>
          <w:sz w:val="20"/>
          <w:szCs w:val="20"/>
        </w:rPr>
        <w:t xml:space="preserve">Johannesburgo / Mpumalanga / Área de Kruger </w:t>
      </w:r>
    </w:p>
    <w:p w14:paraId="72636CC8" w14:textId="5D4F3A12" w:rsidR="008C79DA" w:rsidRPr="00FD447F" w:rsidRDefault="008C79DA" w:rsidP="002D085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p>
    <w:p w14:paraId="2D95E3B1" w14:textId="77777777" w:rsidR="008C79DA" w:rsidRPr="00FD447F" w:rsidRDefault="008C79DA" w:rsidP="002D0856">
      <w:pPr>
        <w:widowControl/>
        <w:kinsoku w:val="0"/>
        <w:overflowPunct w:val="0"/>
        <w:adjustRightInd w:val="0"/>
        <w:jc w:val="both"/>
        <w:rPr>
          <w:rFonts w:ascii="Rockwell" w:eastAsia="Calibri" w:hAnsi="Rockwell" w:cs="Arial"/>
          <w:sz w:val="20"/>
          <w:szCs w:val="20"/>
          <w:lang w:val="es-ES_tradnl" w:bidi="ar-SA"/>
        </w:rPr>
      </w:pPr>
    </w:p>
    <w:p w14:paraId="182B3F94" w14:textId="385E3620" w:rsidR="009E1ED1" w:rsidRPr="00FD447F" w:rsidRDefault="0094270A" w:rsidP="564DAD4A">
      <w:pPr>
        <w:widowControl/>
        <w:kinsoku w:val="0"/>
        <w:overflowPunct w:val="0"/>
        <w:adjustRightInd w:val="0"/>
        <w:jc w:val="both"/>
        <w:rPr>
          <w:rFonts w:ascii="Rockwell" w:eastAsia="Calibri" w:hAnsi="Rockwell" w:cs="Arial"/>
          <w:sz w:val="20"/>
          <w:szCs w:val="20"/>
          <w:lang w:bidi="ar-SA"/>
        </w:rPr>
      </w:pPr>
      <w:r>
        <w:rPr>
          <w:rFonts w:ascii="Rockwell" w:eastAsia="Calibri" w:hAnsi="Rockwell" w:cs="Arial"/>
          <w:sz w:val="20"/>
          <w:szCs w:val="20"/>
          <w:lang w:bidi="ar-SA"/>
        </w:rPr>
        <w:lastRenderedPageBreak/>
        <w:t>Llegada al aeropuerto de OR Tambo</w:t>
      </w:r>
      <w:r w:rsidR="005B4F61">
        <w:rPr>
          <w:rFonts w:ascii="Rockwell" w:eastAsia="Calibri" w:hAnsi="Rockwell" w:cs="Arial"/>
          <w:sz w:val="20"/>
          <w:szCs w:val="20"/>
          <w:lang w:bidi="ar-SA"/>
        </w:rPr>
        <w:t xml:space="preserve"> máximo a las 09.00 </w:t>
      </w:r>
      <w:proofErr w:type="spellStart"/>
      <w:r w:rsidR="005B4F61">
        <w:rPr>
          <w:rFonts w:ascii="Rockwell" w:eastAsia="Calibri" w:hAnsi="Rockwell" w:cs="Arial"/>
          <w:sz w:val="20"/>
          <w:szCs w:val="20"/>
          <w:lang w:bidi="ar-SA"/>
        </w:rPr>
        <w:t>hrs</w:t>
      </w:r>
      <w:proofErr w:type="spellEnd"/>
      <w:r>
        <w:rPr>
          <w:rFonts w:ascii="Rockwell" w:eastAsia="Calibri" w:hAnsi="Rockwell" w:cs="Arial"/>
          <w:sz w:val="20"/>
          <w:szCs w:val="20"/>
          <w:lang w:bidi="ar-SA"/>
        </w:rPr>
        <w:t xml:space="preserve"> </w:t>
      </w:r>
      <w:r w:rsidRPr="0094270A">
        <w:rPr>
          <w:rFonts w:ascii="Rockwell" w:eastAsia="Calibri" w:hAnsi="Rockwell" w:cs="Arial"/>
          <w:sz w:val="20"/>
          <w:szCs w:val="20"/>
        </w:rPr>
        <w:t xml:space="preserve">y traslado en inglés, para reunirse con el bus e iniciar la Ruta Panorama en dirección al Parque Nacional Kruger, visitando lugares de impresionante belleza como </w:t>
      </w:r>
      <w:proofErr w:type="spellStart"/>
      <w:r w:rsidRPr="0094270A">
        <w:rPr>
          <w:rFonts w:ascii="Rockwell" w:eastAsia="Calibri" w:hAnsi="Rockwell" w:cs="Arial"/>
          <w:sz w:val="20"/>
          <w:szCs w:val="20"/>
        </w:rPr>
        <w:t>Bourke’s</w:t>
      </w:r>
      <w:proofErr w:type="spellEnd"/>
      <w:r w:rsidRPr="0094270A">
        <w:rPr>
          <w:rFonts w:ascii="Rockwell" w:eastAsia="Calibri" w:hAnsi="Rockwell" w:cs="Arial"/>
          <w:sz w:val="20"/>
          <w:szCs w:val="20"/>
        </w:rPr>
        <w:t xml:space="preserve"> Luck </w:t>
      </w:r>
      <w:proofErr w:type="spellStart"/>
      <w:r w:rsidRPr="0094270A">
        <w:rPr>
          <w:rFonts w:ascii="Rockwell" w:eastAsia="Calibri" w:hAnsi="Rockwell" w:cs="Arial"/>
          <w:sz w:val="20"/>
          <w:szCs w:val="20"/>
        </w:rPr>
        <w:t>Potholes</w:t>
      </w:r>
      <w:proofErr w:type="spellEnd"/>
      <w:r w:rsidRPr="0094270A">
        <w:rPr>
          <w:rFonts w:ascii="Rockwell" w:eastAsia="Calibri" w:hAnsi="Rockwell" w:cs="Arial"/>
          <w:sz w:val="20"/>
          <w:szCs w:val="20"/>
        </w:rPr>
        <w:t xml:space="preserve">, en el Cañón del Río </w:t>
      </w:r>
      <w:proofErr w:type="spellStart"/>
      <w:r w:rsidRPr="0094270A">
        <w:rPr>
          <w:rFonts w:ascii="Rockwell" w:eastAsia="Calibri" w:hAnsi="Rockwell" w:cs="Arial"/>
          <w:sz w:val="20"/>
          <w:szCs w:val="20"/>
        </w:rPr>
        <w:t>Blyde</w:t>
      </w:r>
      <w:proofErr w:type="spellEnd"/>
      <w:r w:rsidRPr="0094270A">
        <w:rPr>
          <w:rFonts w:ascii="Rockwell" w:eastAsia="Calibri" w:hAnsi="Rockwell" w:cs="Arial"/>
          <w:sz w:val="20"/>
          <w:szCs w:val="20"/>
        </w:rPr>
        <w:t xml:space="preserve"> (visitas sujetas a disponibilidad de tiempo y condiciones meteorológicas). Llegada por la tarde al hotel.</w:t>
      </w:r>
      <w:r w:rsidR="009E1ED1" w:rsidRPr="00FD447F">
        <w:rPr>
          <w:rFonts w:ascii="Rockwell" w:eastAsia="Calibri" w:hAnsi="Rockwell" w:cs="Arial"/>
          <w:sz w:val="20"/>
          <w:szCs w:val="20"/>
          <w:lang w:bidi="ar-SA"/>
        </w:rPr>
        <w:t xml:space="preserve"> Cena y alojamiento.</w:t>
      </w:r>
    </w:p>
    <w:p w14:paraId="0C34F4FC" w14:textId="77777777" w:rsidR="009E1ED1" w:rsidRPr="00FD447F" w:rsidRDefault="009E1ED1" w:rsidP="002D0856">
      <w:pPr>
        <w:widowControl/>
        <w:kinsoku w:val="0"/>
        <w:overflowPunct w:val="0"/>
        <w:adjustRightInd w:val="0"/>
        <w:jc w:val="both"/>
        <w:rPr>
          <w:rFonts w:ascii="Rockwell" w:eastAsia="Calibri" w:hAnsi="Rockwell" w:cs="Arial"/>
          <w:sz w:val="20"/>
          <w:szCs w:val="20"/>
          <w:lang w:val="es-ES_tradnl" w:bidi="ar-SA"/>
        </w:rPr>
      </w:pPr>
    </w:p>
    <w:p w14:paraId="338DE94F" w14:textId="77777777" w:rsidR="009E1ED1" w:rsidRPr="00FD447F" w:rsidRDefault="009E1ED1" w:rsidP="002D0856">
      <w:pPr>
        <w:widowControl/>
        <w:kinsoku w:val="0"/>
        <w:overflowPunct w:val="0"/>
        <w:adjustRightInd w:val="0"/>
        <w:jc w:val="both"/>
        <w:rPr>
          <w:rFonts w:ascii="Rockwell" w:eastAsia="Calibri" w:hAnsi="Rockwell" w:cs="Arial"/>
          <w:sz w:val="20"/>
          <w:szCs w:val="20"/>
          <w:lang w:val="es-ES_tradnl" w:bidi="ar-SA"/>
        </w:rPr>
      </w:pPr>
    </w:p>
    <w:p w14:paraId="33D57EDE" w14:textId="77777777" w:rsidR="009E1ED1" w:rsidRPr="00FD447F" w:rsidRDefault="009E1ED1" w:rsidP="002D0856">
      <w:pPr>
        <w:widowControl/>
        <w:kinsoku w:val="0"/>
        <w:overflowPunct w:val="0"/>
        <w:adjustRightInd w:val="0"/>
        <w:jc w:val="both"/>
        <w:rPr>
          <w:rFonts w:ascii="Rockwell" w:eastAsia="Calibri" w:hAnsi="Rockwell" w:cs="Arial"/>
          <w:sz w:val="20"/>
          <w:szCs w:val="20"/>
          <w:lang w:val="es-ES_tradnl" w:bidi="ar-SA"/>
        </w:rPr>
      </w:pPr>
    </w:p>
    <w:p w14:paraId="265FC27E" w14:textId="6A7501FC" w:rsidR="008C79DA" w:rsidRPr="00FD447F" w:rsidRDefault="008C79DA" w:rsidP="002D085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FD447F">
        <w:rPr>
          <w:rFonts w:ascii="Rockwell" w:eastAsia="Calibri" w:hAnsi="Rockwell" w:cs="Arial"/>
          <w:b/>
          <w:bCs/>
          <w:sz w:val="20"/>
          <w:szCs w:val="20"/>
          <w:lang w:val="es-ES_tradnl" w:bidi="ar-SA"/>
        </w:rPr>
        <w:t xml:space="preserve">Día </w:t>
      </w:r>
      <w:r w:rsidR="00321E9B">
        <w:rPr>
          <w:rFonts w:ascii="Rockwell" w:eastAsia="Calibri" w:hAnsi="Rockwell" w:cs="Arial"/>
          <w:b/>
          <w:bCs/>
          <w:sz w:val="20"/>
          <w:szCs w:val="20"/>
          <w:lang w:val="es-ES_tradnl" w:bidi="ar-SA"/>
        </w:rPr>
        <w:t>2</w:t>
      </w:r>
      <w:r w:rsidRPr="00FD447F">
        <w:rPr>
          <w:rFonts w:ascii="Rockwell" w:eastAsia="Calibri" w:hAnsi="Rockwell" w:cs="Arial"/>
          <w:b/>
          <w:bCs/>
          <w:sz w:val="20"/>
          <w:szCs w:val="20"/>
          <w:lang w:val="es-ES_tradnl" w:bidi="ar-SA"/>
        </w:rPr>
        <w:t xml:space="preserve">º </w:t>
      </w:r>
      <w:r w:rsidR="009E1ED1" w:rsidRPr="00FD447F">
        <w:rPr>
          <w:rFonts w:ascii="Rockwell" w:hAnsi="Rockwell" w:cs="Calibri Light"/>
          <w:b/>
          <w:bCs/>
          <w:sz w:val="20"/>
          <w:szCs w:val="20"/>
        </w:rPr>
        <w:t>(X):</w:t>
      </w:r>
      <w:r w:rsidR="00BB13D6" w:rsidRPr="00FD447F">
        <w:rPr>
          <w:rFonts w:ascii="Rockwell" w:hAnsi="Rockwell" w:cs="Calibri Light"/>
          <w:b/>
          <w:bCs/>
          <w:sz w:val="20"/>
          <w:szCs w:val="20"/>
        </w:rPr>
        <w:t xml:space="preserve"> </w:t>
      </w:r>
      <w:r w:rsidR="009E1ED1" w:rsidRPr="00FD447F">
        <w:rPr>
          <w:rFonts w:ascii="Rockwell" w:hAnsi="Rockwell" w:cs="Calibri Light"/>
          <w:b/>
          <w:bCs/>
          <w:sz w:val="20"/>
          <w:szCs w:val="20"/>
        </w:rPr>
        <w:t>Área de Kruger</w:t>
      </w:r>
    </w:p>
    <w:p w14:paraId="1DD5950F" w14:textId="77777777" w:rsidR="008C79DA" w:rsidRPr="00FD447F" w:rsidRDefault="008C79DA" w:rsidP="002D0856">
      <w:pPr>
        <w:widowControl/>
        <w:kinsoku w:val="0"/>
        <w:overflowPunct w:val="0"/>
        <w:adjustRightInd w:val="0"/>
        <w:jc w:val="both"/>
        <w:rPr>
          <w:rFonts w:ascii="Rockwell" w:eastAsia="Calibri" w:hAnsi="Rockwell" w:cs="Arial"/>
          <w:sz w:val="20"/>
          <w:szCs w:val="20"/>
          <w:lang w:val="es-ES_tradnl" w:bidi="ar-SA"/>
        </w:rPr>
      </w:pPr>
    </w:p>
    <w:p w14:paraId="798A774D" w14:textId="77777777" w:rsidR="009E1ED1" w:rsidRPr="00FD447F" w:rsidRDefault="009E1ED1" w:rsidP="009E1ED1">
      <w:pPr>
        <w:pStyle w:val="itinerairo"/>
        <w:rPr>
          <w:rFonts w:ascii="Rockwell" w:hAnsi="Rockwell" w:cs="Calibri Light"/>
          <w:color w:val="auto"/>
          <w:sz w:val="20"/>
          <w:szCs w:val="20"/>
        </w:rPr>
      </w:pPr>
      <w:r w:rsidRPr="00FD447F">
        <w:rPr>
          <w:rFonts w:ascii="Rockwell" w:hAnsi="Rockwell" w:cs="Calibri Light"/>
          <w:color w:val="auto"/>
          <w:sz w:val="20"/>
          <w:szCs w:val="20"/>
        </w:rPr>
        <w:t>Desayuno. Safari fotográfico de día completo en vehículo 4x4 descubierto en el Parque Kruger en busca de sus protagonistas: “Los Cinco Grandes”. La grandeza del Parque Nacional Kruger no sólo se mide por su extensión, sino también por el gran número de especies que albergan sus tierras cuya diversidad nos permite conocer y aprender sobre la fauna salvaje de África. Cena y alojamiento.</w:t>
      </w:r>
    </w:p>
    <w:p w14:paraId="075CED7B" w14:textId="77777777" w:rsidR="009E1ED1" w:rsidRPr="00FD447F" w:rsidRDefault="009E1ED1" w:rsidP="002D0856">
      <w:pPr>
        <w:widowControl/>
        <w:kinsoku w:val="0"/>
        <w:overflowPunct w:val="0"/>
        <w:adjustRightInd w:val="0"/>
        <w:jc w:val="both"/>
        <w:rPr>
          <w:rFonts w:ascii="Rockwell" w:eastAsia="Calibri" w:hAnsi="Rockwell" w:cs="Arial"/>
          <w:sz w:val="20"/>
          <w:szCs w:val="20"/>
          <w:lang w:val="es-ES_tradnl" w:bidi="ar-SA"/>
        </w:rPr>
      </w:pPr>
    </w:p>
    <w:p w14:paraId="48FEB558" w14:textId="77777777" w:rsidR="009E1ED1" w:rsidRPr="00FD447F" w:rsidRDefault="009E1ED1" w:rsidP="002D0856">
      <w:pPr>
        <w:widowControl/>
        <w:kinsoku w:val="0"/>
        <w:overflowPunct w:val="0"/>
        <w:adjustRightInd w:val="0"/>
        <w:jc w:val="both"/>
        <w:rPr>
          <w:rFonts w:ascii="Rockwell" w:eastAsia="Calibri" w:hAnsi="Rockwell" w:cs="Arial"/>
          <w:sz w:val="20"/>
          <w:szCs w:val="20"/>
          <w:lang w:val="es-ES_tradnl" w:bidi="ar-SA"/>
        </w:rPr>
      </w:pPr>
    </w:p>
    <w:p w14:paraId="48ED35B5" w14:textId="46EF9AB4" w:rsidR="008C79DA" w:rsidRPr="00FD447F" w:rsidRDefault="008C79DA" w:rsidP="002D085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FD447F">
        <w:rPr>
          <w:rFonts w:ascii="Rockwell" w:eastAsia="Calibri" w:hAnsi="Rockwell" w:cs="Arial"/>
          <w:b/>
          <w:bCs/>
          <w:sz w:val="20"/>
          <w:szCs w:val="20"/>
          <w:lang w:val="es-ES_tradnl" w:bidi="ar-SA"/>
        </w:rPr>
        <w:t xml:space="preserve">Día </w:t>
      </w:r>
      <w:r w:rsidR="00321E9B">
        <w:rPr>
          <w:rFonts w:ascii="Rockwell" w:eastAsia="Calibri" w:hAnsi="Rockwell" w:cs="Arial"/>
          <w:b/>
          <w:bCs/>
          <w:sz w:val="20"/>
          <w:szCs w:val="20"/>
          <w:lang w:val="es-ES_tradnl" w:bidi="ar-SA"/>
        </w:rPr>
        <w:t>3</w:t>
      </w:r>
      <w:r w:rsidRPr="00FD447F">
        <w:rPr>
          <w:rFonts w:ascii="Rockwell" w:eastAsia="Calibri" w:hAnsi="Rockwell" w:cs="Arial"/>
          <w:b/>
          <w:bCs/>
          <w:sz w:val="20"/>
          <w:szCs w:val="20"/>
          <w:lang w:val="es-ES_tradnl" w:bidi="ar-SA"/>
        </w:rPr>
        <w:t>º (</w:t>
      </w:r>
      <w:r w:rsidR="009E1ED1" w:rsidRPr="00FD447F">
        <w:rPr>
          <w:rFonts w:ascii="Rockwell" w:eastAsia="Calibri" w:hAnsi="Rockwell" w:cs="Arial"/>
          <w:b/>
          <w:bCs/>
          <w:sz w:val="20"/>
          <w:szCs w:val="20"/>
          <w:lang w:val="es-ES_tradnl" w:bidi="ar-SA"/>
        </w:rPr>
        <w:t>J</w:t>
      </w:r>
      <w:r w:rsidRPr="00FD447F">
        <w:rPr>
          <w:rFonts w:ascii="Rockwell" w:eastAsia="Calibri" w:hAnsi="Rockwell" w:cs="Arial"/>
          <w:b/>
          <w:bCs/>
          <w:sz w:val="20"/>
          <w:szCs w:val="20"/>
          <w:lang w:val="es-ES_tradnl" w:bidi="ar-SA"/>
        </w:rPr>
        <w:t>):</w:t>
      </w:r>
      <w:r w:rsidR="009554C2" w:rsidRPr="00FD447F">
        <w:rPr>
          <w:rFonts w:ascii="Rockwell" w:eastAsia="Calibri" w:hAnsi="Rockwell" w:cs="Arial"/>
          <w:b/>
          <w:bCs/>
          <w:sz w:val="20"/>
          <w:szCs w:val="20"/>
          <w:lang w:val="es-ES_tradnl" w:bidi="ar-SA"/>
        </w:rPr>
        <w:t xml:space="preserve"> White River (</w:t>
      </w:r>
      <w:r w:rsidR="009E1ED1" w:rsidRPr="00FD447F">
        <w:rPr>
          <w:rFonts w:ascii="Rockwell" w:hAnsi="Rockwell" w:cs="Calibri Light"/>
          <w:b/>
          <w:bCs/>
          <w:sz w:val="20"/>
          <w:szCs w:val="20"/>
        </w:rPr>
        <w:t>Área de Kruger</w:t>
      </w:r>
      <w:r w:rsidR="009554C2" w:rsidRPr="00FD447F">
        <w:rPr>
          <w:rFonts w:ascii="Rockwell" w:hAnsi="Rockwell" w:cs="Calibri Light"/>
          <w:b/>
          <w:bCs/>
          <w:sz w:val="20"/>
          <w:szCs w:val="20"/>
        </w:rPr>
        <w:t>)</w:t>
      </w:r>
      <w:r w:rsidR="009E1ED1" w:rsidRPr="00FD447F">
        <w:rPr>
          <w:rFonts w:ascii="Rockwell" w:hAnsi="Rockwell" w:cs="Calibri Light"/>
          <w:b/>
          <w:bCs/>
          <w:sz w:val="20"/>
          <w:szCs w:val="20"/>
        </w:rPr>
        <w:t xml:space="preserve"> / Pretoria / </w:t>
      </w:r>
      <w:r w:rsidR="002068F2" w:rsidRPr="00FD447F">
        <w:rPr>
          <w:rFonts w:ascii="Rockwell" w:hAnsi="Rockwell" w:cs="Calibri Light"/>
          <w:b/>
          <w:bCs/>
          <w:sz w:val="20"/>
          <w:szCs w:val="20"/>
        </w:rPr>
        <w:t>Johannesburgo</w:t>
      </w:r>
      <w:r w:rsidR="009E1ED1" w:rsidRPr="00FD447F">
        <w:rPr>
          <w:rFonts w:ascii="Rockwell" w:hAnsi="Rockwell" w:cs="Calibri Light"/>
          <w:b/>
          <w:bCs/>
          <w:sz w:val="20"/>
          <w:szCs w:val="20"/>
        </w:rPr>
        <w:t xml:space="preserve"> / Ciudad del Cabo</w:t>
      </w:r>
    </w:p>
    <w:p w14:paraId="700C07F2" w14:textId="77777777" w:rsidR="008C79DA" w:rsidRPr="00FD447F" w:rsidRDefault="008C79DA" w:rsidP="002D0856">
      <w:pPr>
        <w:widowControl/>
        <w:kinsoku w:val="0"/>
        <w:overflowPunct w:val="0"/>
        <w:adjustRightInd w:val="0"/>
        <w:jc w:val="both"/>
        <w:rPr>
          <w:rFonts w:ascii="Rockwell" w:eastAsia="Calibri" w:hAnsi="Rockwell" w:cs="Arial"/>
          <w:sz w:val="20"/>
          <w:szCs w:val="20"/>
          <w:lang w:val="es-ES_tradnl" w:bidi="ar-SA"/>
        </w:rPr>
      </w:pPr>
    </w:p>
    <w:p w14:paraId="56631DA3" w14:textId="289D36C3" w:rsidR="009E1ED1" w:rsidRPr="00FD447F" w:rsidRDefault="009E1ED1" w:rsidP="564DAD4A">
      <w:pPr>
        <w:widowControl/>
        <w:kinsoku w:val="0"/>
        <w:overflowPunct w:val="0"/>
        <w:adjustRightInd w:val="0"/>
        <w:jc w:val="both"/>
        <w:rPr>
          <w:rFonts w:ascii="Rockwell" w:eastAsia="Calibri" w:hAnsi="Rockwell" w:cs="Arial"/>
          <w:sz w:val="20"/>
          <w:szCs w:val="20"/>
          <w:lang w:bidi="ar-SA"/>
        </w:rPr>
      </w:pPr>
      <w:r w:rsidRPr="00FD447F">
        <w:rPr>
          <w:rFonts w:ascii="Rockwell" w:eastAsia="Calibri" w:hAnsi="Rockwell" w:cs="Arial"/>
          <w:sz w:val="20"/>
          <w:szCs w:val="20"/>
          <w:lang w:bidi="ar-SA"/>
        </w:rPr>
        <w:t xml:space="preserve">Desayuno. Regreso a Johannesburgo con visita panorámica en ruta de Pretoria, conocida como la “Ciudad Jacaranda”.  Salida en vuelo a Ciudad del Cabo (no incluido, deberá ser a partir de las 19.00 </w:t>
      </w:r>
      <w:proofErr w:type="spellStart"/>
      <w:r w:rsidRPr="00FD447F">
        <w:rPr>
          <w:rFonts w:ascii="Rockwell" w:eastAsia="Calibri" w:hAnsi="Rockwell" w:cs="Arial"/>
          <w:sz w:val="20"/>
          <w:szCs w:val="20"/>
          <w:lang w:bidi="ar-SA"/>
        </w:rPr>
        <w:t>hrs</w:t>
      </w:r>
      <w:proofErr w:type="spellEnd"/>
      <w:r w:rsidRPr="00FD447F">
        <w:rPr>
          <w:rFonts w:ascii="Rockwell" w:eastAsia="Calibri" w:hAnsi="Rockwell" w:cs="Arial"/>
          <w:sz w:val="20"/>
          <w:szCs w:val="20"/>
          <w:lang w:bidi="ar-SA"/>
        </w:rPr>
        <w:t>). Llegada, asistencia y traslado al hotel. Alojamiento.</w:t>
      </w:r>
    </w:p>
    <w:p w14:paraId="27103036" w14:textId="77777777" w:rsidR="009E1ED1" w:rsidRPr="00FD447F" w:rsidRDefault="009E1ED1" w:rsidP="002D0856">
      <w:pPr>
        <w:widowControl/>
        <w:kinsoku w:val="0"/>
        <w:overflowPunct w:val="0"/>
        <w:adjustRightInd w:val="0"/>
        <w:jc w:val="both"/>
        <w:rPr>
          <w:rFonts w:ascii="Rockwell" w:eastAsia="Calibri" w:hAnsi="Rockwell" w:cs="Arial"/>
          <w:sz w:val="20"/>
          <w:szCs w:val="20"/>
          <w:lang w:val="es-ES_tradnl" w:bidi="ar-SA"/>
        </w:rPr>
      </w:pPr>
    </w:p>
    <w:p w14:paraId="7A9D4E95" w14:textId="77777777" w:rsidR="009E1ED1" w:rsidRPr="00FD447F" w:rsidRDefault="009E1ED1" w:rsidP="002D0856">
      <w:pPr>
        <w:widowControl/>
        <w:kinsoku w:val="0"/>
        <w:overflowPunct w:val="0"/>
        <w:adjustRightInd w:val="0"/>
        <w:jc w:val="both"/>
        <w:rPr>
          <w:rFonts w:ascii="Rockwell" w:eastAsia="Calibri" w:hAnsi="Rockwell" w:cs="Arial"/>
          <w:sz w:val="20"/>
          <w:szCs w:val="20"/>
          <w:lang w:val="es-ES_tradnl" w:bidi="ar-SA"/>
        </w:rPr>
      </w:pPr>
    </w:p>
    <w:p w14:paraId="21CCEEFB" w14:textId="7CB187D3" w:rsidR="008C79DA" w:rsidRPr="00FD447F" w:rsidRDefault="008C79DA" w:rsidP="4FE3328E">
      <w:pPr>
        <w:widowControl/>
        <w:pBdr>
          <w:bottom w:val="single" w:sz="4" w:space="1" w:color="auto"/>
        </w:pBdr>
        <w:kinsoku w:val="0"/>
        <w:overflowPunct w:val="0"/>
        <w:adjustRightInd w:val="0"/>
        <w:jc w:val="both"/>
        <w:rPr>
          <w:rFonts w:ascii="Rockwell" w:eastAsia="Calibri" w:hAnsi="Rockwell" w:cs="Arial"/>
          <w:b/>
          <w:bCs/>
          <w:sz w:val="20"/>
          <w:szCs w:val="20"/>
          <w:lang w:bidi="ar-SA"/>
        </w:rPr>
      </w:pPr>
      <w:r w:rsidRPr="00FD447F">
        <w:rPr>
          <w:rFonts w:ascii="Rockwell" w:eastAsia="Calibri" w:hAnsi="Rockwell" w:cs="Arial"/>
          <w:b/>
          <w:bCs/>
          <w:sz w:val="20"/>
          <w:szCs w:val="20"/>
          <w:lang w:bidi="ar-SA"/>
        </w:rPr>
        <w:t xml:space="preserve">Día </w:t>
      </w:r>
      <w:r w:rsidR="00321E9B">
        <w:rPr>
          <w:rFonts w:ascii="Rockwell" w:eastAsia="Calibri" w:hAnsi="Rockwell" w:cs="Arial"/>
          <w:b/>
          <w:bCs/>
          <w:sz w:val="20"/>
          <w:szCs w:val="20"/>
          <w:lang w:bidi="ar-SA"/>
        </w:rPr>
        <w:t>4</w:t>
      </w:r>
      <w:r w:rsidR="7E840879" w:rsidRPr="00FD447F">
        <w:rPr>
          <w:rFonts w:ascii="Rockwell" w:eastAsia="Calibri" w:hAnsi="Rockwell" w:cs="Arial"/>
          <w:b/>
          <w:bCs/>
          <w:sz w:val="20"/>
          <w:szCs w:val="20"/>
          <w:lang w:bidi="ar-SA"/>
        </w:rPr>
        <w:t>º</w:t>
      </w:r>
      <w:r w:rsidRPr="00FD447F">
        <w:rPr>
          <w:rFonts w:ascii="Rockwell" w:eastAsia="Calibri" w:hAnsi="Rockwell" w:cs="Arial"/>
          <w:b/>
          <w:bCs/>
          <w:sz w:val="20"/>
          <w:szCs w:val="20"/>
          <w:lang w:bidi="ar-SA"/>
        </w:rPr>
        <w:t xml:space="preserve"> </w:t>
      </w:r>
      <w:r w:rsidR="009E1ED1" w:rsidRPr="00FD447F">
        <w:rPr>
          <w:rFonts w:ascii="Rockwell" w:eastAsia="Calibri" w:hAnsi="Rockwell" w:cs="Arial"/>
          <w:b/>
          <w:bCs/>
          <w:sz w:val="20"/>
          <w:szCs w:val="20"/>
          <w:lang w:bidi="ar-SA"/>
        </w:rPr>
        <w:t>(V</w:t>
      </w:r>
      <w:r w:rsidRPr="00FD447F">
        <w:rPr>
          <w:rFonts w:ascii="Rockwell" w:eastAsia="Calibri" w:hAnsi="Rockwell" w:cs="Arial"/>
          <w:b/>
          <w:bCs/>
          <w:sz w:val="20"/>
          <w:szCs w:val="20"/>
          <w:lang w:bidi="ar-SA"/>
        </w:rPr>
        <w:t xml:space="preserve">): </w:t>
      </w:r>
      <w:r w:rsidR="009E1ED1" w:rsidRPr="00FD447F">
        <w:rPr>
          <w:rFonts w:ascii="Rockwell" w:hAnsi="Rockwell" w:cs="Calibri Light"/>
          <w:b/>
          <w:bCs/>
          <w:sz w:val="20"/>
          <w:szCs w:val="20"/>
        </w:rPr>
        <w:t xml:space="preserve">Ciudad del Cabo  </w:t>
      </w:r>
    </w:p>
    <w:p w14:paraId="5DE83806" w14:textId="77777777" w:rsidR="008C79DA" w:rsidRPr="00FD447F" w:rsidRDefault="008C79DA" w:rsidP="4FE3328E">
      <w:pPr>
        <w:widowControl/>
        <w:kinsoku w:val="0"/>
        <w:overflowPunct w:val="0"/>
        <w:adjustRightInd w:val="0"/>
        <w:jc w:val="both"/>
        <w:rPr>
          <w:rFonts w:ascii="Rockwell" w:eastAsia="Calibri" w:hAnsi="Rockwell" w:cs="Arial"/>
          <w:sz w:val="20"/>
          <w:szCs w:val="20"/>
          <w:lang w:bidi="ar-SA"/>
        </w:rPr>
      </w:pPr>
    </w:p>
    <w:p w14:paraId="402F3FB3" w14:textId="4E1B01BB" w:rsidR="002D0856" w:rsidRDefault="009E1ED1" w:rsidP="4FE3328E">
      <w:pPr>
        <w:pStyle w:val="itinerairo"/>
        <w:widowControl/>
        <w:kinsoku w:val="0"/>
        <w:overflowPunct w:val="0"/>
        <w:adjustRightInd w:val="0"/>
        <w:rPr>
          <w:rFonts w:ascii="Rockwell" w:hAnsi="Rockwell" w:cs="Calibri Light"/>
          <w:color w:val="auto"/>
          <w:sz w:val="20"/>
          <w:szCs w:val="20"/>
        </w:rPr>
      </w:pPr>
      <w:r w:rsidRPr="00FD447F">
        <w:rPr>
          <w:rFonts w:ascii="Rockwell" w:hAnsi="Rockwell" w:cs="Calibri Light"/>
          <w:color w:val="auto"/>
          <w:sz w:val="20"/>
          <w:szCs w:val="20"/>
        </w:rPr>
        <w:t xml:space="preserve">Desayuno en el hotel. Días libre para realizar actividades opcionales </w:t>
      </w:r>
      <w:r w:rsidR="001013C6" w:rsidRPr="00FD447F">
        <w:rPr>
          <w:rFonts w:ascii="Rockwell" w:hAnsi="Rockwell" w:cs="Calibri Light"/>
          <w:color w:val="auto"/>
          <w:sz w:val="20"/>
          <w:szCs w:val="20"/>
        </w:rPr>
        <w:t xml:space="preserve">no incluidas </w:t>
      </w:r>
      <w:r w:rsidRPr="00FD447F">
        <w:rPr>
          <w:rFonts w:ascii="Rockwell" w:hAnsi="Rockwell" w:cs="Calibri Light"/>
          <w:color w:val="auto"/>
          <w:sz w:val="20"/>
          <w:szCs w:val="20"/>
        </w:rPr>
        <w:t>para conocer esta ciudad moderna y cosmopolita</w:t>
      </w:r>
      <w:r w:rsidR="008B4EFD" w:rsidRPr="00FD447F">
        <w:rPr>
          <w:rFonts w:ascii="Rockwell" w:hAnsi="Rockwell" w:cs="Calibri Light"/>
          <w:color w:val="auto"/>
          <w:sz w:val="20"/>
          <w:szCs w:val="20"/>
        </w:rPr>
        <w:t xml:space="preserve"> como la e</w:t>
      </w:r>
      <w:r w:rsidRPr="00FD447F">
        <w:rPr>
          <w:rFonts w:ascii="Rockwell" w:hAnsi="Rockwell" w:cs="Calibri Light"/>
          <w:color w:val="auto"/>
          <w:sz w:val="20"/>
          <w:szCs w:val="20"/>
        </w:rPr>
        <w:t xml:space="preserve">xcursión </w:t>
      </w:r>
      <w:r w:rsidR="008B4EFD" w:rsidRPr="00FD447F">
        <w:rPr>
          <w:rFonts w:ascii="Rockwell" w:hAnsi="Rockwell" w:cs="Calibri Light"/>
          <w:color w:val="auto"/>
          <w:sz w:val="20"/>
          <w:szCs w:val="20"/>
        </w:rPr>
        <w:t xml:space="preserve">de </w:t>
      </w:r>
      <w:r w:rsidRPr="00FD447F">
        <w:rPr>
          <w:rFonts w:ascii="Rockwell" w:hAnsi="Rockwell" w:cs="Calibri Light"/>
          <w:color w:val="auto"/>
          <w:sz w:val="20"/>
          <w:szCs w:val="20"/>
        </w:rPr>
        <w:t xml:space="preserve">Península </w:t>
      </w:r>
      <w:r w:rsidR="39A61C68" w:rsidRPr="00FD447F">
        <w:rPr>
          <w:rFonts w:ascii="Rockwell" w:hAnsi="Rockwell" w:cs="Calibri Light"/>
          <w:color w:val="auto"/>
          <w:sz w:val="20"/>
          <w:szCs w:val="20"/>
        </w:rPr>
        <w:t xml:space="preserve">del Cabo (P+) </w:t>
      </w:r>
      <w:r w:rsidRPr="00FD447F">
        <w:rPr>
          <w:rFonts w:ascii="Rockwell" w:hAnsi="Rockwell" w:cs="Calibri Light"/>
          <w:color w:val="auto"/>
          <w:sz w:val="20"/>
          <w:szCs w:val="20"/>
        </w:rPr>
        <w:t>de día completo en la que llegaremos hasta el Cabo de Buena Esperanza, visitando por el camino la Isla de las Focas y una colonia de pingüinos</w:t>
      </w:r>
      <w:r w:rsidR="1A7CBD53" w:rsidRPr="00FD447F">
        <w:rPr>
          <w:rFonts w:ascii="Rockwell" w:hAnsi="Rockwell" w:cs="Calibri Light"/>
          <w:color w:val="auto"/>
          <w:sz w:val="20"/>
          <w:szCs w:val="20"/>
        </w:rPr>
        <w:t>. Alojamiento.</w:t>
      </w:r>
    </w:p>
    <w:p w14:paraId="4C82F5AF" w14:textId="3FD836DE" w:rsidR="00321E9B" w:rsidRPr="00321E9B" w:rsidRDefault="00321E9B" w:rsidP="00321E9B">
      <w:pPr>
        <w:pStyle w:val="dia"/>
      </w:pPr>
    </w:p>
    <w:p w14:paraId="191C989C" w14:textId="233262CF" w:rsidR="002D0856" w:rsidRPr="00FD447F" w:rsidRDefault="71A3F75B" w:rsidP="4FE3328E">
      <w:pPr>
        <w:pStyle w:val="itinerairo"/>
        <w:widowControl/>
        <w:kinsoku w:val="0"/>
        <w:overflowPunct w:val="0"/>
        <w:adjustRightInd w:val="0"/>
        <w:rPr>
          <w:rFonts w:ascii="Rockwell" w:eastAsia="Calibri" w:hAnsi="Rockwell" w:cs="Arial"/>
          <w:b/>
          <w:bCs/>
          <w:color w:val="auto"/>
          <w:sz w:val="20"/>
          <w:szCs w:val="20"/>
          <w:lang w:bidi="ar-SA"/>
        </w:rPr>
      </w:pPr>
      <w:r w:rsidRPr="00FD447F">
        <w:rPr>
          <w:rFonts w:ascii="Rockwell" w:eastAsia="Calibri" w:hAnsi="Rockwell" w:cs="Arial"/>
          <w:b/>
          <w:bCs/>
          <w:color w:val="auto"/>
          <w:sz w:val="20"/>
          <w:szCs w:val="20"/>
          <w:lang w:bidi="ar-SA"/>
        </w:rPr>
        <w:t xml:space="preserve">Día </w:t>
      </w:r>
      <w:r w:rsidR="00321E9B">
        <w:rPr>
          <w:rFonts w:ascii="Rockwell" w:eastAsia="Calibri" w:hAnsi="Rockwell" w:cs="Arial"/>
          <w:b/>
          <w:bCs/>
          <w:color w:val="auto"/>
          <w:sz w:val="20"/>
          <w:szCs w:val="20"/>
          <w:lang w:bidi="ar-SA"/>
        </w:rPr>
        <w:t>5</w:t>
      </w:r>
      <w:r w:rsidRPr="00FD447F">
        <w:rPr>
          <w:rFonts w:ascii="Rockwell" w:eastAsia="Calibri" w:hAnsi="Rockwell" w:cs="Arial"/>
          <w:b/>
          <w:bCs/>
          <w:color w:val="auto"/>
          <w:sz w:val="20"/>
          <w:szCs w:val="20"/>
          <w:lang w:bidi="ar-SA"/>
        </w:rPr>
        <w:t xml:space="preserve">º (S): </w:t>
      </w:r>
      <w:r w:rsidRPr="00FD447F">
        <w:rPr>
          <w:rFonts w:ascii="Rockwell" w:hAnsi="Rockwell" w:cs="Calibri Light"/>
          <w:b/>
          <w:bCs/>
          <w:color w:val="auto"/>
          <w:sz w:val="20"/>
          <w:szCs w:val="20"/>
        </w:rPr>
        <w:t xml:space="preserve">Ciudad del Cabo  </w:t>
      </w:r>
    </w:p>
    <w:p w14:paraId="2F654D3E" w14:textId="0B3419D4" w:rsidR="002D0856" w:rsidRDefault="00321E9B" w:rsidP="4FE3328E">
      <w:pPr>
        <w:pStyle w:val="itinerairo"/>
        <w:widowControl/>
        <w:kinsoku w:val="0"/>
        <w:overflowPunct w:val="0"/>
        <w:adjustRightInd w:val="0"/>
        <w:rPr>
          <w:rFonts w:ascii="Rockwell" w:hAnsi="Rockwell" w:cs="Calibri Light"/>
          <w:color w:val="auto"/>
          <w:sz w:val="20"/>
          <w:szCs w:val="20"/>
        </w:rPr>
      </w:pPr>
      <w:r>
        <w:rPr>
          <w:rFonts w:ascii="Rockwell" w:hAnsi="Rockwell" w:cs="Calibri Light"/>
          <w:color w:val="auto"/>
          <w:sz w:val="20"/>
          <w:szCs w:val="20"/>
        </w:rPr>
        <w:t>D</w:t>
      </w:r>
      <w:r w:rsidR="71A3F75B" w:rsidRPr="00FD447F">
        <w:rPr>
          <w:rFonts w:ascii="Rockwell" w:hAnsi="Rockwell" w:cs="Calibri Light"/>
          <w:color w:val="auto"/>
          <w:sz w:val="20"/>
          <w:szCs w:val="20"/>
        </w:rPr>
        <w:t xml:space="preserve">esayuno en el hotel. Días libre para realizar actividades opcionales no incluidas para conocer esta ciudad moderna y cosmopolita como </w:t>
      </w:r>
      <w:r w:rsidR="30A0C10B" w:rsidRPr="00FD447F">
        <w:rPr>
          <w:rFonts w:ascii="Rockwell" w:hAnsi="Rockwell" w:cs="Calibri Light"/>
          <w:color w:val="auto"/>
          <w:sz w:val="20"/>
          <w:szCs w:val="20"/>
        </w:rPr>
        <w:t>el Combo</w:t>
      </w:r>
      <w:r w:rsidR="71A3F75B" w:rsidRPr="00FD447F">
        <w:rPr>
          <w:rFonts w:ascii="Rockwell" w:hAnsi="Rockwell" w:cs="Calibri Light"/>
          <w:color w:val="auto"/>
          <w:sz w:val="20"/>
          <w:szCs w:val="20"/>
        </w:rPr>
        <w:t xml:space="preserve"> City Tour y Viñedos</w:t>
      </w:r>
      <w:r w:rsidR="46DC9277" w:rsidRPr="00FD447F">
        <w:rPr>
          <w:rFonts w:ascii="Rockwell" w:hAnsi="Rockwell" w:cs="Calibri Light"/>
          <w:color w:val="auto"/>
          <w:sz w:val="20"/>
          <w:szCs w:val="20"/>
        </w:rPr>
        <w:t xml:space="preserve"> (P+)</w:t>
      </w:r>
      <w:r w:rsidR="71A3F75B" w:rsidRPr="00FD447F">
        <w:rPr>
          <w:rFonts w:ascii="Rockwell" w:hAnsi="Rockwell" w:cs="Calibri Light"/>
          <w:color w:val="auto"/>
          <w:sz w:val="20"/>
          <w:szCs w:val="20"/>
        </w:rPr>
        <w:t xml:space="preserve"> en la que visitaremos la Ciudad Madre, el conocido barrio “Bo </w:t>
      </w:r>
      <w:proofErr w:type="spellStart"/>
      <w:r w:rsidR="71A3F75B" w:rsidRPr="00FD447F">
        <w:rPr>
          <w:rFonts w:ascii="Rockwell" w:hAnsi="Rockwell" w:cs="Calibri Light"/>
          <w:color w:val="auto"/>
          <w:sz w:val="20"/>
          <w:szCs w:val="20"/>
        </w:rPr>
        <w:t>Kaap</w:t>
      </w:r>
      <w:proofErr w:type="spellEnd"/>
      <w:r w:rsidR="71A3F75B" w:rsidRPr="00FD447F">
        <w:rPr>
          <w:rFonts w:ascii="Rockwell" w:hAnsi="Rockwell" w:cs="Calibri Light"/>
          <w:color w:val="auto"/>
          <w:sz w:val="20"/>
          <w:szCs w:val="20"/>
        </w:rPr>
        <w:t>” y sus Museos, así como una de las Bodegas más antiguas de Sudáfrica donde realizará una Cata de Vinos.</w:t>
      </w:r>
      <w:r w:rsidR="34B1DF70" w:rsidRPr="00FD447F">
        <w:rPr>
          <w:rFonts w:ascii="Rockwell" w:hAnsi="Rockwell" w:cs="Calibri Light"/>
          <w:color w:val="auto"/>
          <w:sz w:val="20"/>
          <w:szCs w:val="20"/>
        </w:rPr>
        <w:t xml:space="preserve"> Alojamiento.</w:t>
      </w:r>
    </w:p>
    <w:p w14:paraId="3714D06D" w14:textId="0DB2A283" w:rsidR="00321E9B" w:rsidRPr="00FD447F" w:rsidRDefault="00321E9B" w:rsidP="00321E9B">
      <w:pPr>
        <w:pStyle w:val="itinerairo"/>
        <w:widowControl/>
        <w:kinsoku w:val="0"/>
        <w:overflowPunct w:val="0"/>
        <w:adjustRightInd w:val="0"/>
        <w:rPr>
          <w:rFonts w:ascii="Rockwell" w:eastAsia="Calibri" w:hAnsi="Rockwell" w:cs="Arial"/>
          <w:b/>
          <w:bCs/>
          <w:color w:val="auto"/>
          <w:sz w:val="20"/>
          <w:szCs w:val="20"/>
          <w:lang w:bidi="ar-SA"/>
        </w:rPr>
      </w:pPr>
      <w:r w:rsidRPr="00FD447F">
        <w:rPr>
          <w:rFonts w:ascii="Rockwell" w:eastAsia="Calibri" w:hAnsi="Rockwell" w:cs="Arial"/>
          <w:b/>
          <w:bCs/>
          <w:color w:val="auto"/>
          <w:sz w:val="20"/>
          <w:szCs w:val="20"/>
          <w:lang w:bidi="ar-SA"/>
        </w:rPr>
        <w:t xml:space="preserve">Día </w:t>
      </w:r>
      <w:r>
        <w:rPr>
          <w:rFonts w:ascii="Rockwell" w:eastAsia="Calibri" w:hAnsi="Rockwell" w:cs="Arial"/>
          <w:b/>
          <w:bCs/>
          <w:color w:val="auto"/>
          <w:sz w:val="20"/>
          <w:szCs w:val="20"/>
          <w:lang w:bidi="ar-SA"/>
        </w:rPr>
        <w:t>6</w:t>
      </w:r>
      <w:r w:rsidRPr="00FD447F">
        <w:rPr>
          <w:rFonts w:ascii="Rockwell" w:eastAsia="Calibri" w:hAnsi="Rockwell" w:cs="Arial"/>
          <w:b/>
          <w:bCs/>
          <w:color w:val="auto"/>
          <w:sz w:val="20"/>
          <w:szCs w:val="20"/>
          <w:lang w:bidi="ar-SA"/>
        </w:rPr>
        <w:t>º (</w:t>
      </w:r>
      <w:r w:rsidR="006F7688">
        <w:rPr>
          <w:rFonts w:ascii="Rockwell" w:eastAsia="Calibri" w:hAnsi="Rockwell" w:cs="Arial"/>
          <w:b/>
          <w:bCs/>
          <w:color w:val="auto"/>
          <w:sz w:val="20"/>
          <w:szCs w:val="20"/>
          <w:lang w:bidi="ar-SA"/>
        </w:rPr>
        <w:t>D</w:t>
      </w:r>
      <w:r w:rsidRPr="00FD447F">
        <w:rPr>
          <w:rFonts w:ascii="Rockwell" w:eastAsia="Calibri" w:hAnsi="Rockwell" w:cs="Arial"/>
          <w:b/>
          <w:bCs/>
          <w:color w:val="auto"/>
          <w:sz w:val="20"/>
          <w:szCs w:val="20"/>
          <w:lang w:bidi="ar-SA"/>
        </w:rPr>
        <w:t xml:space="preserve">): </w:t>
      </w:r>
      <w:r w:rsidRPr="00FD447F">
        <w:rPr>
          <w:rFonts w:ascii="Rockwell" w:hAnsi="Rockwell" w:cs="Calibri Light"/>
          <w:b/>
          <w:bCs/>
          <w:color w:val="auto"/>
          <w:sz w:val="20"/>
          <w:szCs w:val="20"/>
        </w:rPr>
        <w:t xml:space="preserve">Ciudad del Cabo  </w:t>
      </w:r>
    </w:p>
    <w:p w14:paraId="348CB566" w14:textId="736A6A33" w:rsidR="00321E9B" w:rsidRDefault="00321E9B" w:rsidP="00321E9B">
      <w:pPr>
        <w:pStyle w:val="itinerairo"/>
        <w:widowControl/>
        <w:kinsoku w:val="0"/>
        <w:overflowPunct w:val="0"/>
        <w:adjustRightInd w:val="0"/>
        <w:rPr>
          <w:rFonts w:ascii="Rockwell" w:hAnsi="Rockwell" w:cs="Calibri Light"/>
          <w:color w:val="auto"/>
          <w:sz w:val="20"/>
          <w:szCs w:val="20"/>
        </w:rPr>
      </w:pPr>
      <w:r>
        <w:rPr>
          <w:rFonts w:ascii="Rockwell" w:hAnsi="Rockwell" w:cs="Calibri Light"/>
          <w:color w:val="auto"/>
          <w:sz w:val="20"/>
          <w:szCs w:val="20"/>
        </w:rPr>
        <w:t>D</w:t>
      </w:r>
      <w:r w:rsidRPr="00FD447F">
        <w:rPr>
          <w:rFonts w:ascii="Rockwell" w:hAnsi="Rockwell" w:cs="Calibri Light"/>
          <w:color w:val="auto"/>
          <w:sz w:val="20"/>
          <w:szCs w:val="20"/>
        </w:rPr>
        <w:t>esayuno en el hotel. Día</w:t>
      </w:r>
      <w:r>
        <w:rPr>
          <w:rFonts w:ascii="Rockwell" w:hAnsi="Rockwell" w:cs="Calibri Light"/>
          <w:color w:val="auto"/>
          <w:sz w:val="20"/>
          <w:szCs w:val="20"/>
        </w:rPr>
        <w:t xml:space="preserve"> libre para seguir descubriendo esta ciudad cosmopolita. Alojamiento.</w:t>
      </w:r>
    </w:p>
    <w:p w14:paraId="6F3DCF19" w14:textId="77777777" w:rsidR="00321E9B" w:rsidRPr="00321E9B" w:rsidRDefault="00321E9B" w:rsidP="00321E9B">
      <w:pPr>
        <w:pStyle w:val="dia"/>
      </w:pPr>
    </w:p>
    <w:p w14:paraId="33AAA11E" w14:textId="77777777" w:rsidR="002D0856" w:rsidRPr="00FD447F" w:rsidRDefault="002D0856" w:rsidP="002D085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p>
    <w:p w14:paraId="5E17B9FA" w14:textId="444FE4F3" w:rsidR="008C79DA" w:rsidRPr="00FD447F" w:rsidRDefault="008C79DA" w:rsidP="002D085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FD447F">
        <w:rPr>
          <w:rFonts w:ascii="Rockwell" w:eastAsia="Calibri" w:hAnsi="Rockwell" w:cs="Arial"/>
          <w:b/>
          <w:bCs/>
          <w:sz w:val="20"/>
          <w:szCs w:val="20"/>
          <w:lang w:val="es-ES_tradnl" w:bidi="ar-SA"/>
        </w:rPr>
        <w:t xml:space="preserve">Día </w:t>
      </w:r>
      <w:r w:rsidR="009E1ED1" w:rsidRPr="00FD447F">
        <w:rPr>
          <w:rFonts w:ascii="Rockwell" w:eastAsia="Calibri" w:hAnsi="Rockwell" w:cs="Arial"/>
          <w:b/>
          <w:bCs/>
          <w:sz w:val="20"/>
          <w:szCs w:val="20"/>
          <w:lang w:val="es-ES_tradnl" w:bidi="ar-SA"/>
        </w:rPr>
        <w:t>7</w:t>
      </w:r>
      <w:r w:rsidRPr="00FD447F">
        <w:rPr>
          <w:rFonts w:ascii="Rockwell" w:eastAsia="Calibri" w:hAnsi="Rockwell" w:cs="Arial"/>
          <w:b/>
          <w:bCs/>
          <w:sz w:val="20"/>
          <w:szCs w:val="20"/>
          <w:lang w:val="es-ES_tradnl" w:bidi="ar-SA"/>
        </w:rPr>
        <w:t>º (</w:t>
      </w:r>
      <w:r w:rsidR="006F7688">
        <w:rPr>
          <w:rFonts w:ascii="Rockwell" w:eastAsia="Calibri" w:hAnsi="Rockwell" w:cs="Arial"/>
          <w:b/>
          <w:bCs/>
          <w:sz w:val="20"/>
          <w:szCs w:val="20"/>
          <w:lang w:val="es-ES_tradnl" w:bidi="ar-SA"/>
        </w:rPr>
        <w:t>L</w:t>
      </w:r>
      <w:r w:rsidRPr="00FD447F">
        <w:rPr>
          <w:rFonts w:ascii="Rockwell" w:eastAsia="Calibri" w:hAnsi="Rockwell" w:cs="Arial"/>
          <w:b/>
          <w:bCs/>
          <w:sz w:val="20"/>
          <w:szCs w:val="20"/>
          <w:lang w:val="es-ES_tradnl" w:bidi="ar-SA"/>
        </w:rPr>
        <w:t xml:space="preserve">): </w:t>
      </w:r>
      <w:r w:rsidR="009E1ED1" w:rsidRPr="00FD447F">
        <w:rPr>
          <w:rFonts w:ascii="Rockwell" w:hAnsi="Rockwell" w:cs="Calibri Light"/>
          <w:b/>
          <w:bCs/>
          <w:sz w:val="20"/>
          <w:szCs w:val="20"/>
        </w:rPr>
        <w:t xml:space="preserve">Ciudad del Cabo </w:t>
      </w:r>
    </w:p>
    <w:p w14:paraId="6F775B21" w14:textId="77777777" w:rsidR="008C79DA" w:rsidRPr="00FD447F" w:rsidRDefault="008C79DA" w:rsidP="002D0856">
      <w:pPr>
        <w:widowControl/>
        <w:kinsoku w:val="0"/>
        <w:overflowPunct w:val="0"/>
        <w:adjustRightInd w:val="0"/>
        <w:jc w:val="both"/>
        <w:rPr>
          <w:rFonts w:ascii="Rockwell" w:eastAsia="Calibri" w:hAnsi="Rockwell" w:cs="Arial"/>
          <w:sz w:val="20"/>
          <w:szCs w:val="20"/>
          <w:lang w:val="es-ES_tradnl" w:bidi="ar-SA"/>
        </w:rPr>
      </w:pPr>
    </w:p>
    <w:p w14:paraId="6385F275" w14:textId="4A116351" w:rsidR="009E1ED1" w:rsidRPr="00FD447F" w:rsidRDefault="009E1ED1" w:rsidP="009E1ED1">
      <w:pPr>
        <w:pStyle w:val="itinerairo"/>
        <w:rPr>
          <w:rFonts w:ascii="Rockwell" w:hAnsi="Rockwell" w:cs="Calibri Light"/>
          <w:color w:val="auto"/>
          <w:sz w:val="20"/>
          <w:szCs w:val="20"/>
        </w:rPr>
      </w:pPr>
      <w:r w:rsidRPr="00FD447F">
        <w:rPr>
          <w:rFonts w:ascii="Rockwell" w:hAnsi="Rockwell" w:cs="Calibri Light"/>
          <w:color w:val="auto"/>
          <w:sz w:val="20"/>
          <w:szCs w:val="20"/>
        </w:rPr>
        <w:t>Desayuno. Tiempo libre hasta la hora acordada para el traslado al aeropuerto. Fin de nuestros servicios.</w:t>
      </w:r>
    </w:p>
    <w:p w14:paraId="21285CFE" w14:textId="77777777" w:rsidR="009E1ED1" w:rsidRPr="00FD447F" w:rsidRDefault="009E1ED1" w:rsidP="002D0856">
      <w:pPr>
        <w:widowControl/>
        <w:kinsoku w:val="0"/>
        <w:overflowPunct w:val="0"/>
        <w:adjustRightInd w:val="0"/>
        <w:jc w:val="both"/>
        <w:rPr>
          <w:rFonts w:ascii="Rockwell" w:eastAsia="Calibri" w:hAnsi="Rockwell" w:cs="Arial"/>
          <w:sz w:val="20"/>
          <w:szCs w:val="20"/>
          <w:lang w:val="es-ES_tradnl" w:bidi="ar-SA"/>
        </w:rPr>
      </w:pPr>
    </w:p>
    <w:p w14:paraId="3088A846" w14:textId="77777777" w:rsidR="00FC409E" w:rsidRPr="00FD447F" w:rsidRDefault="00FC409E" w:rsidP="002D0856">
      <w:pPr>
        <w:widowControl/>
        <w:kinsoku w:val="0"/>
        <w:overflowPunct w:val="0"/>
        <w:adjustRightInd w:val="0"/>
        <w:jc w:val="both"/>
        <w:rPr>
          <w:rFonts w:ascii="Rockwell" w:eastAsia="Calibri" w:hAnsi="Rockwell" w:cs="Arial"/>
          <w:sz w:val="20"/>
          <w:szCs w:val="20"/>
          <w:lang w:val="es-ES_tradnl" w:bidi="ar-SA"/>
        </w:rPr>
      </w:pPr>
    </w:p>
    <w:p w14:paraId="02F2918D" w14:textId="77777777" w:rsidR="00AF651F" w:rsidRPr="00FD447F" w:rsidRDefault="00AF651F" w:rsidP="002D0856">
      <w:pPr>
        <w:widowControl/>
        <w:kinsoku w:val="0"/>
        <w:overflowPunct w:val="0"/>
        <w:adjustRightInd w:val="0"/>
        <w:jc w:val="both"/>
        <w:rPr>
          <w:rFonts w:ascii="Rockwell" w:eastAsia="Calibri" w:hAnsi="Rockwell" w:cs="Arial"/>
          <w:sz w:val="20"/>
          <w:szCs w:val="20"/>
          <w:lang w:val="es-ES_tradnl" w:bidi="ar-SA"/>
        </w:rPr>
      </w:pPr>
    </w:p>
    <w:tbl>
      <w:tblPr>
        <w:tblW w:w="9746" w:type="dxa"/>
        <w:tblInd w:w="80" w:type="dxa"/>
        <w:tblCellMar>
          <w:left w:w="70" w:type="dxa"/>
          <w:right w:w="70" w:type="dxa"/>
        </w:tblCellMar>
        <w:tblLook w:val="04A0" w:firstRow="1" w:lastRow="0" w:firstColumn="1" w:lastColumn="0" w:noHBand="0" w:noVBand="1"/>
      </w:tblPr>
      <w:tblGrid>
        <w:gridCol w:w="2315"/>
        <w:gridCol w:w="1004"/>
        <w:gridCol w:w="3676"/>
        <w:gridCol w:w="2605"/>
        <w:gridCol w:w="146"/>
      </w:tblGrid>
      <w:tr w:rsidR="00FD447F" w:rsidRPr="00FD447F" w14:paraId="55FB2345" w14:textId="77777777" w:rsidTr="0094270A">
        <w:trPr>
          <w:gridAfter w:val="1"/>
          <w:wAfter w:w="146" w:type="dxa"/>
          <w:trHeight w:val="269"/>
        </w:trPr>
        <w:tc>
          <w:tcPr>
            <w:tcW w:w="9600" w:type="dxa"/>
            <w:gridSpan w:val="4"/>
            <w:vMerge w:val="restart"/>
            <w:tcBorders>
              <w:top w:val="single" w:sz="8" w:space="0" w:color="auto"/>
              <w:left w:val="single" w:sz="8" w:space="0" w:color="auto"/>
              <w:bottom w:val="single" w:sz="8" w:space="0" w:color="000000"/>
              <w:right w:val="single" w:sz="8" w:space="0" w:color="000000"/>
            </w:tcBorders>
            <w:noWrap/>
            <w:vAlign w:val="center"/>
            <w:hideMark/>
          </w:tcPr>
          <w:p w14:paraId="3148EEBA" w14:textId="77777777" w:rsidR="00C63EF9" w:rsidRPr="00FD447F" w:rsidRDefault="00C63EF9" w:rsidP="00C63EF9">
            <w:pPr>
              <w:widowControl/>
              <w:autoSpaceDE/>
              <w:autoSpaceDN/>
              <w:rPr>
                <w:rFonts w:ascii="Rockwell" w:eastAsia="Times New Roman" w:hAnsi="Rockwell" w:cs="Calibri"/>
                <w:b/>
                <w:bCs/>
                <w:sz w:val="20"/>
                <w:szCs w:val="20"/>
                <w:lang w:bidi="ar-SA"/>
              </w:rPr>
            </w:pPr>
            <w:r w:rsidRPr="00FD447F">
              <w:rPr>
                <w:rFonts w:ascii="Rockwell" w:eastAsia="Times New Roman" w:hAnsi="Rockwell" w:cs="Calibri"/>
                <w:b/>
                <w:bCs/>
                <w:sz w:val="20"/>
                <w:szCs w:val="20"/>
                <w:lang w:bidi="ar-SA"/>
              </w:rPr>
              <w:t>Hoteles Previstos o similares</w:t>
            </w:r>
          </w:p>
        </w:tc>
      </w:tr>
      <w:tr w:rsidR="00FD447F" w:rsidRPr="00FD447F" w14:paraId="2A5F6FCE" w14:textId="77777777" w:rsidTr="0094270A">
        <w:trPr>
          <w:trHeight w:val="249"/>
        </w:trPr>
        <w:tc>
          <w:tcPr>
            <w:tcW w:w="9600" w:type="dxa"/>
            <w:gridSpan w:val="4"/>
            <w:vMerge/>
            <w:tcBorders>
              <w:top w:val="single" w:sz="8" w:space="0" w:color="auto"/>
              <w:left w:val="single" w:sz="8" w:space="0" w:color="auto"/>
              <w:bottom w:val="single" w:sz="8" w:space="0" w:color="000000"/>
              <w:right w:val="single" w:sz="8" w:space="0" w:color="000000"/>
            </w:tcBorders>
            <w:vAlign w:val="center"/>
            <w:hideMark/>
          </w:tcPr>
          <w:p w14:paraId="1E84F5C5" w14:textId="77777777" w:rsidR="00C63EF9" w:rsidRPr="00FD447F" w:rsidRDefault="00C63EF9" w:rsidP="00C63EF9">
            <w:pPr>
              <w:widowControl/>
              <w:autoSpaceDE/>
              <w:autoSpaceDN/>
              <w:rPr>
                <w:rFonts w:ascii="Rockwell" w:eastAsia="Times New Roman" w:hAnsi="Rockwell" w:cs="Calibri"/>
                <w:b/>
                <w:bCs/>
                <w:sz w:val="20"/>
                <w:szCs w:val="20"/>
                <w:lang w:bidi="ar-SA"/>
              </w:rPr>
            </w:pPr>
          </w:p>
        </w:tc>
        <w:tc>
          <w:tcPr>
            <w:tcW w:w="146" w:type="dxa"/>
            <w:tcBorders>
              <w:top w:val="nil"/>
              <w:left w:val="nil"/>
              <w:bottom w:val="nil"/>
              <w:right w:val="nil"/>
            </w:tcBorders>
            <w:noWrap/>
            <w:vAlign w:val="bottom"/>
            <w:hideMark/>
          </w:tcPr>
          <w:p w14:paraId="6DD54906" w14:textId="77777777" w:rsidR="00C63EF9" w:rsidRPr="00FD447F" w:rsidRDefault="00C63EF9" w:rsidP="00C63EF9">
            <w:pPr>
              <w:widowControl/>
              <w:autoSpaceDE/>
              <w:autoSpaceDN/>
              <w:rPr>
                <w:rFonts w:ascii="Rockwell" w:eastAsia="Times New Roman" w:hAnsi="Rockwell" w:cs="Calibri"/>
                <w:b/>
                <w:bCs/>
                <w:sz w:val="20"/>
                <w:szCs w:val="20"/>
                <w:lang w:bidi="ar-SA"/>
              </w:rPr>
            </w:pPr>
          </w:p>
        </w:tc>
      </w:tr>
      <w:tr w:rsidR="00FD447F" w:rsidRPr="00FD447F" w14:paraId="6ED83442" w14:textId="77777777" w:rsidTr="0094270A">
        <w:trPr>
          <w:trHeight w:val="249"/>
        </w:trPr>
        <w:tc>
          <w:tcPr>
            <w:tcW w:w="9600" w:type="dxa"/>
            <w:gridSpan w:val="4"/>
            <w:vMerge/>
            <w:tcBorders>
              <w:top w:val="single" w:sz="8" w:space="0" w:color="auto"/>
              <w:left w:val="single" w:sz="8" w:space="0" w:color="auto"/>
              <w:bottom w:val="single" w:sz="8" w:space="0" w:color="000000"/>
              <w:right w:val="single" w:sz="8" w:space="0" w:color="000000"/>
            </w:tcBorders>
            <w:vAlign w:val="center"/>
            <w:hideMark/>
          </w:tcPr>
          <w:p w14:paraId="2A50F8CB" w14:textId="77777777" w:rsidR="00C63EF9" w:rsidRPr="00FD447F" w:rsidRDefault="00C63EF9" w:rsidP="00C63EF9">
            <w:pPr>
              <w:widowControl/>
              <w:autoSpaceDE/>
              <w:autoSpaceDN/>
              <w:rPr>
                <w:rFonts w:ascii="Rockwell" w:eastAsia="Times New Roman" w:hAnsi="Rockwell" w:cs="Calibri"/>
                <w:b/>
                <w:bCs/>
                <w:sz w:val="20"/>
                <w:szCs w:val="20"/>
                <w:lang w:bidi="ar-SA"/>
              </w:rPr>
            </w:pPr>
          </w:p>
        </w:tc>
        <w:tc>
          <w:tcPr>
            <w:tcW w:w="146" w:type="dxa"/>
            <w:tcBorders>
              <w:top w:val="nil"/>
              <w:left w:val="nil"/>
              <w:bottom w:val="nil"/>
              <w:right w:val="nil"/>
            </w:tcBorders>
            <w:noWrap/>
            <w:vAlign w:val="bottom"/>
            <w:hideMark/>
          </w:tcPr>
          <w:p w14:paraId="7F655E1B" w14:textId="77777777" w:rsidR="00C63EF9" w:rsidRPr="00FD447F" w:rsidRDefault="00C63EF9" w:rsidP="00C63EF9">
            <w:pPr>
              <w:widowControl/>
              <w:autoSpaceDE/>
              <w:autoSpaceDN/>
              <w:rPr>
                <w:rFonts w:ascii="Times New Roman" w:eastAsia="Times New Roman" w:hAnsi="Times New Roman" w:cs="Times New Roman"/>
                <w:sz w:val="20"/>
                <w:szCs w:val="20"/>
                <w:lang w:bidi="ar-SA"/>
              </w:rPr>
            </w:pPr>
          </w:p>
        </w:tc>
      </w:tr>
      <w:tr w:rsidR="00FD447F" w:rsidRPr="00FD447F" w14:paraId="152C3D95" w14:textId="77777777" w:rsidTr="0094270A">
        <w:trPr>
          <w:trHeight w:val="261"/>
        </w:trPr>
        <w:tc>
          <w:tcPr>
            <w:tcW w:w="9600" w:type="dxa"/>
            <w:gridSpan w:val="4"/>
            <w:vMerge/>
            <w:tcBorders>
              <w:top w:val="single" w:sz="8" w:space="0" w:color="auto"/>
              <w:left w:val="single" w:sz="8" w:space="0" w:color="auto"/>
              <w:bottom w:val="single" w:sz="8" w:space="0" w:color="000000"/>
              <w:right w:val="single" w:sz="8" w:space="0" w:color="000000"/>
            </w:tcBorders>
            <w:vAlign w:val="center"/>
            <w:hideMark/>
          </w:tcPr>
          <w:p w14:paraId="7759AAF4" w14:textId="77777777" w:rsidR="00C63EF9" w:rsidRPr="00FD447F" w:rsidRDefault="00C63EF9" w:rsidP="00C63EF9">
            <w:pPr>
              <w:widowControl/>
              <w:autoSpaceDE/>
              <w:autoSpaceDN/>
              <w:rPr>
                <w:rFonts w:ascii="Rockwell" w:eastAsia="Times New Roman" w:hAnsi="Rockwell" w:cs="Calibri"/>
                <w:b/>
                <w:bCs/>
                <w:sz w:val="20"/>
                <w:szCs w:val="20"/>
                <w:lang w:bidi="ar-SA"/>
              </w:rPr>
            </w:pPr>
          </w:p>
        </w:tc>
        <w:tc>
          <w:tcPr>
            <w:tcW w:w="146" w:type="dxa"/>
            <w:tcBorders>
              <w:top w:val="nil"/>
              <w:left w:val="nil"/>
              <w:bottom w:val="nil"/>
              <w:right w:val="nil"/>
            </w:tcBorders>
            <w:noWrap/>
            <w:vAlign w:val="bottom"/>
            <w:hideMark/>
          </w:tcPr>
          <w:p w14:paraId="460050E5" w14:textId="77777777" w:rsidR="00C63EF9" w:rsidRPr="00FD447F" w:rsidRDefault="00C63EF9" w:rsidP="00C63EF9">
            <w:pPr>
              <w:widowControl/>
              <w:autoSpaceDE/>
              <w:autoSpaceDN/>
              <w:rPr>
                <w:rFonts w:ascii="Times New Roman" w:eastAsia="Times New Roman" w:hAnsi="Times New Roman" w:cs="Times New Roman"/>
                <w:sz w:val="20"/>
                <w:szCs w:val="20"/>
                <w:lang w:bidi="ar-SA"/>
              </w:rPr>
            </w:pPr>
          </w:p>
        </w:tc>
      </w:tr>
      <w:tr w:rsidR="00FD447F" w:rsidRPr="00FD447F" w14:paraId="6D91A50F" w14:textId="77777777" w:rsidTr="0094270A">
        <w:trPr>
          <w:trHeight w:val="435"/>
        </w:trPr>
        <w:tc>
          <w:tcPr>
            <w:tcW w:w="2315" w:type="dxa"/>
            <w:tcBorders>
              <w:top w:val="nil"/>
              <w:left w:val="single" w:sz="8" w:space="0" w:color="auto"/>
              <w:bottom w:val="single" w:sz="8" w:space="0" w:color="auto"/>
              <w:right w:val="single" w:sz="8" w:space="0" w:color="auto"/>
            </w:tcBorders>
            <w:vAlign w:val="center"/>
            <w:hideMark/>
          </w:tcPr>
          <w:p w14:paraId="5D432F2E" w14:textId="77777777" w:rsidR="00C63EF9" w:rsidRPr="00FD447F" w:rsidRDefault="00C63EF9" w:rsidP="00C63EF9">
            <w:pPr>
              <w:widowControl/>
              <w:autoSpaceDE/>
              <w:autoSpaceDN/>
              <w:jc w:val="both"/>
              <w:rPr>
                <w:rFonts w:ascii="Rockwell" w:eastAsia="Times New Roman" w:hAnsi="Rockwell" w:cs="Calibri"/>
                <w:b/>
                <w:bCs/>
                <w:sz w:val="20"/>
                <w:szCs w:val="20"/>
                <w:lang w:bidi="ar-SA"/>
              </w:rPr>
            </w:pPr>
            <w:r w:rsidRPr="00FD447F">
              <w:rPr>
                <w:rFonts w:ascii="Rockwell" w:eastAsia="Times New Roman" w:hAnsi="Rockwell" w:cs="Calibri"/>
                <w:b/>
                <w:bCs/>
                <w:sz w:val="20"/>
                <w:szCs w:val="20"/>
                <w:lang w:bidi="ar-SA"/>
              </w:rPr>
              <w:t>Ciudades</w:t>
            </w:r>
          </w:p>
        </w:tc>
        <w:tc>
          <w:tcPr>
            <w:tcW w:w="1004" w:type="dxa"/>
            <w:tcBorders>
              <w:top w:val="nil"/>
              <w:left w:val="nil"/>
              <w:bottom w:val="single" w:sz="8" w:space="0" w:color="auto"/>
              <w:right w:val="single" w:sz="8" w:space="0" w:color="auto"/>
            </w:tcBorders>
            <w:vAlign w:val="center"/>
            <w:hideMark/>
          </w:tcPr>
          <w:p w14:paraId="7575DE6F" w14:textId="77777777" w:rsidR="00C63EF9" w:rsidRPr="00FD447F" w:rsidRDefault="00C63EF9" w:rsidP="00C63EF9">
            <w:pPr>
              <w:widowControl/>
              <w:autoSpaceDE/>
              <w:autoSpaceDN/>
              <w:jc w:val="both"/>
              <w:rPr>
                <w:rFonts w:ascii="Rockwell" w:eastAsia="Times New Roman" w:hAnsi="Rockwell" w:cs="Calibri"/>
                <w:b/>
                <w:bCs/>
                <w:sz w:val="20"/>
                <w:szCs w:val="20"/>
                <w:lang w:bidi="ar-SA"/>
              </w:rPr>
            </w:pPr>
            <w:r w:rsidRPr="00FD447F">
              <w:rPr>
                <w:rFonts w:ascii="Rockwell" w:eastAsia="Times New Roman" w:hAnsi="Rockwell" w:cs="Calibri"/>
                <w:b/>
                <w:bCs/>
                <w:sz w:val="20"/>
                <w:szCs w:val="20"/>
                <w:lang w:bidi="ar-SA"/>
              </w:rPr>
              <w:t>Noches</w:t>
            </w:r>
          </w:p>
        </w:tc>
        <w:tc>
          <w:tcPr>
            <w:tcW w:w="3676" w:type="dxa"/>
            <w:tcBorders>
              <w:top w:val="nil"/>
              <w:left w:val="nil"/>
              <w:bottom w:val="single" w:sz="8" w:space="0" w:color="auto"/>
              <w:right w:val="single" w:sz="8" w:space="0" w:color="auto"/>
            </w:tcBorders>
            <w:vAlign w:val="center"/>
            <w:hideMark/>
          </w:tcPr>
          <w:p w14:paraId="45E349A7" w14:textId="77777777" w:rsidR="00C63EF9" w:rsidRPr="00FD447F" w:rsidRDefault="00C63EF9" w:rsidP="00C63EF9">
            <w:pPr>
              <w:widowControl/>
              <w:autoSpaceDE/>
              <w:autoSpaceDN/>
              <w:jc w:val="both"/>
              <w:rPr>
                <w:rFonts w:ascii="Rockwell" w:eastAsia="Times New Roman" w:hAnsi="Rockwell" w:cs="Calibri"/>
                <w:b/>
                <w:bCs/>
                <w:sz w:val="20"/>
                <w:szCs w:val="20"/>
                <w:lang w:bidi="ar-SA"/>
              </w:rPr>
            </w:pPr>
            <w:r w:rsidRPr="00FD447F">
              <w:rPr>
                <w:rFonts w:ascii="Rockwell" w:eastAsia="Times New Roman" w:hAnsi="Rockwell" w:cs="Calibri"/>
                <w:b/>
                <w:bCs/>
                <w:sz w:val="20"/>
                <w:szCs w:val="20"/>
                <w:lang w:bidi="ar-SA"/>
              </w:rPr>
              <w:t>Categoría B</w:t>
            </w:r>
          </w:p>
        </w:tc>
        <w:tc>
          <w:tcPr>
            <w:tcW w:w="2605" w:type="dxa"/>
            <w:tcBorders>
              <w:top w:val="nil"/>
              <w:left w:val="nil"/>
              <w:bottom w:val="single" w:sz="8" w:space="0" w:color="auto"/>
              <w:right w:val="single" w:sz="8" w:space="0" w:color="auto"/>
            </w:tcBorders>
            <w:vAlign w:val="center"/>
            <w:hideMark/>
          </w:tcPr>
          <w:p w14:paraId="3B8D52ED" w14:textId="77777777" w:rsidR="00C63EF9" w:rsidRPr="00FD447F" w:rsidRDefault="00C63EF9" w:rsidP="00C63EF9">
            <w:pPr>
              <w:widowControl/>
              <w:autoSpaceDE/>
              <w:autoSpaceDN/>
              <w:jc w:val="both"/>
              <w:rPr>
                <w:rFonts w:ascii="Rockwell" w:eastAsia="Times New Roman" w:hAnsi="Rockwell" w:cs="Calibri"/>
                <w:b/>
                <w:bCs/>
                <w:sz w:val="20"/>
                <w:szCs w:val="20"/>
                <w:lang w:bidi="ar-SA"/>
              </w:rPr>
            </w:pPr>
            <w:r w:rsidRPr="00FD447F">
              <w:rPr>
                <w:rFonts w:ascii="Rockwell" w:eastAsia="Times New Roman" w:hAnsi="Rockwell" w:cs="Calibri"/>
                <w:b/>
                <w:bCs/>
                <w:sz w:val="20"/>
                <w:szCs w:val="20"/>
                <w:lang w:bidi="ar-SA"/>
              </w:rPr>
              <w:t>Categoría A</w:t>
            </w:r>
          </w:p>
        </w:tc>
        <w:tc>
          <w:tcPr>
            <w:tcW w:w="146" w:type="dxa"/>
            <w:vAlign w:val="center"/>
            <w:hideMark/>
          </w:tcPr>
          <w:p w14:paraId="37B31DF9" w14:textId="77777777" w:rsidR="00C63EF9" w:rsidRPr="00FD447F" w:rsidRDefault="00C63EF9" w:rsidP="00C63EF9">
            <w:pPr>
              <w:widowControl/>
              <w:autoSpaceDE/>
              <w:autoSpaceDN/>
              <w:rPr>
                <w:rFonts w:ascii="Times New Roman" w:eastAsia="Times New Roman" w:hAnsi="Times New Roman" w:cs="Times New Roman"/>
                <w:sz w:val="20"/>
                <w:szCs w:val="20"/>
                <w:lang w:bidi="ar-SA"/>
              </w:rPr>
            </w:pPr>
          </w:p>
        </w:tc>
      </w:tr>
      <w:tr w:rsidR="00FD447F" w:rsidRPr="00FD447F" w14:paraId="3F2637C8" w14:textId="77777777" w:rsidTr="0094270A">
        <w:trPr>
          <w:trHeight w:val="1282"/>
        </w:trPr>
        <w:tc>
          <w:tcPr>
            <w:tcW w:w="2315" w:type="dxa"/>
            <w:tcBorders>
              <w:top w:val="nil"/>
              <w:left w:val="single" w:sz="8" w:space="0" w:color="auto"/>
              <w:bottom w:val="single" w:sz="8" w:space="0" w:color="auto"/>
              <w:right w:val="single" w:sz="8" w:space="0" w:color="auto"/>
            </w:tcBorders>
            <w:vAlign w:val="center"/>
            <w:hideMark/>
          </w:tcPr>
          <w:p w14:paraId="6995FF40" w14:textId="77777777" w:rsidR="00C63EF9" w:rsidRPr="00FD447F" w:rsidRDefault="00C63EF9" w:rsidP="00C63EF9">
            <w:pPr>
              <w:widowControl/>
              <w:autoSpaceDE/>
              <w:autoSpaceDN/>
              <w:rPr>
                <w:rFonts w:ascii="Rockwell" w:eastAsia="Times New Roman" w:hAnsi="Rockwell" w:cs="Calibri"/>
                <w:sz w:val="20"/>
                <w:szCs w:val="20"/>
                <w:lang w:bidi="ar-SA"/>
              </w:rPr>
            </w:pPr>
            <w:r w:rsidRPr="00FD447F">
              <w:rPr>
                <w:rFonts w:ascii="Rockwell" w:eastAsia="Times New Roman" w:hAnsi="Rockwell" w:cs="Calibri"/>
                <w:sz w:val="20"/>
                <w:szCs w:val="20"/>
                <w:lang w:bidi="ar-SA"/>
              </w:rPr>
              <w:t xml:space="preserve">Área de Kruger </w:t>
            </w:r>
          </w:p>
        </w:tc>
        <w:tc>
          <w:tcPr>
            <w:tcW w:w="1004" w:type="dxa"/>
            <w:tcBorders>
              <w:top w:val="nil"/>
              <w:left w:val="nil"/>
              <w:bottom w:val="single" w:sz="8" w:space="0" w:color="auto"/>
              <w:right w:val="single" w:sz="8" w:space="0" w:color="auto"/>
            </w:tcBorders>
            <w:vAlign w:val="center"/>
            <w:hideMark/>
          </w:tcPr>
          <w:p w14:paraId="3A6E19A2" w14:textId="77777777" w:rsidR="00C63EF9" w:rsidRPr="00FD447F" w:rsidRDefault="00C63EF9" w:rsidP="00C63EF9">
            <w:pPr>
              <w:widowControl/>
              <w:autoSpaceDE/>
              <w:autoSpaceDN/>
              <w:jc w:val="center"/>
              <w:rPr>
                <w:rFonts w:ascii="Rockwell" w:eastAsia="Times New Roman" w:hAnsi="Rockwell" w:cs="Calibri"/>
                <w:sz w:val="20"/>
                <w:szCs w:val="20"/>
                <w:lang w:bidi="ar-SA"/>
              </w:rPr>
            </w:pPr>
            <w:r w:rsidRPr="00FD447F">
              <w:rPr>
                <w:rFonts w:ascii="Rockwell" w:eastAsia="Times New Roman" w:hAnsi="Rockwell" w:cs="Calibri"/>
                <w:sz w:val="20"/>
                <w:szCs w:val="20"/>
                <w:lang w:bidi="ar-SA"/>
              </w:rPr>
              <w:t>2</w:t>
            </w:r>
          </w:p>
        </w:tc>
        <w:tc>
          <w:tcPr>
            <w:tcW w:w="3676" w:type="dxa"/>
            <w:tcBorders>
              <w:top w:val="nil"/>
              <w:left w:val="nil"/>
              <w:bottom w:val="single" w:sz="8" w:space="0" w:color="auto"/>
              <w:right w:val="single" w:sz="8" w:space="0" w:color="auto"/>
            </w:tcBorders>
            <w:vAlign w:val="center"/>
            <w:hideMark/>
          </w:tcPr>
          <w:p w14:paraId="2CDA3E75" w14:textId="77777777" w:rsidR="00C63EF9" w:rsidRPr="00FD447F" w:rsidRDefault="00C63EF9" w:rsidP="00C63EF9">
            <w:pPr>
              <w:widowControl/>
              <w:autoSpaceDE/>
              <w:autoSpaceDN/>
              <w:rPr>
                <w:rFonts w:ascii="Rockwell" w:eastAsia="Times New Roman" w:hAnsi="Rockwell" w:cs="Calibri"/>
                <w:sz w:val="20"/>
                <w:szCs w:val="20"/>
                <w:lang w:bidi="ar-SA"/>
              </w:rPr>
            </w:pPr>
            <w:proofErr w:type="spellStart"/>
            <w:r w:rsidRPr="00FD447F">
              <w:rPr>
                <w:rFonts w:ascii="Rockwell" w:eastAsia="Times New Roman" w:hAnsi="Rockwell" w:cs="Calibri"/>
                <w:sz w:val="20"/>
                <w:szCs w:val="20"/>
                <w:lang w:bidi="ar-SA"/>
              </w:rPr>
              <w:t>Anew</w:t>
            </w:r>
            <w:proofErr w:type="spellEnd"/>
            <w:r w:rsidRPr="00FD447F">
              <w:rPr>
                <w:rFonts w:ascii="Rockwell" w:eastAsia="Times New Roman" w:hAnsi="Rockwell" w:cs="Calibri"/>
                <w:sz w:val="20"/>
                <w:szCs w:val="20"/>
                <w:lang w:bidi="ar-SA"/>
              </w:rPr>
              <w:t xml:space="preserve"> White River 4*</w:t>
            </w:r>
          </w:p>
        </w:tc>
        <w:tc>
          <w:tcPr>
            <w:tcW w:w="2605" w:type="dxa"/>
            <w:tcBorders>
              <w:top w:val="nil"/>
              <w:left w:val="nil"/>
              <w:bottom w:val="single" w:sz="8" w:space="0" w:color="auto"/>
              <w:right w:val="single" w:sz="8" w:space="0" w:color="auto"/>
            </w:tcBorders>
            <w:vAlign w:val="center"/>
            <w:hideMark/>
          </w:tcPr>
          <w:p w14:paraId="4B9AE9D7" w14:textId="77777777" w:rsidR="00C63EF9" w:rsidRPr="00FD447F" w:rsidRDefault="00C63EF9" w:rsidP="00C63EF9">
            <w:pPr>
              <w:widowControl/>
              <w:autoSpaceDE/>
              <w:autoSpaceDN/>
              <w:rPr>
                <w:rFonts w:ascii="Rockwell" w:eastAsia="Times New Roman" w:hAnsi="Rockwell" w:cs="Calibri"/>
                <w:sz w:val="20"/>
                <w:szCs w:val="20"/>
                <w:lang w:bidi="ar-SA"/>
              </w:rPr>
            </w:pPr>
            <w:proofErr w:type="spellStart"/>
            <w:r w:rsidRPr="00FD447F">
              <w:rPr>
                <w:rFonts w:ascii="Rockwell" w:eastAsia="Times New Roman" w:hAnsi="Rockwell" w:cs="Calibri"/>
                <w:sz w:val="20"/>
                <w:szCs w:val="20"/>
                <w:lang w:bidi="ar-SA"/>
              </w:rPr>
              <w:t>Anew</w:t>
            </w:r>
            <w:proofErr w:type="spellEnd"/>
            <w:r w:rsidRPr="00FD447F">
              <w:rPr>
                <w:rFonts w:ascii="Rockwell" w:eastAsia="Times New Roman" w:hAnsi="Rockwell" w:cs="Calibri"/>
                <w:sz w:val="20"/>
                <w:szCs w:val="20"/>
                <w:lang w:bidi="ar-SA"/>
              </w:rPr>
              <w:t xml:space="preserve"> Country Boutique/</w:t>
            </w:r>
            <w:proofErr w:type="spellStart"/>
            <w:r w:rsidRPr="00FD447F">
              <w:rPr>
                <w:rFonts w:ascii="Rockwell" w:eastAsia="Times New Roman" w:hAnsi="Rockwell" w:cs="Calibri"/>
                <w:sz w:val="20"/>
                <w:szCs w:val="20"/>
                <w:lang w:bidi="ar-SA"/>
              </w:rPr>
              <w:t>Nutgrove</w:t>
            </w:r>
            <w:proofErr w:type="spellEnd"/>
            <w:r w:rsidRPr="00FD447F">
              <w:rPr>
                <w:rFonts w:ascii="Rockwell" w:eastAsia="Times New Roman" w:hAnsi="Rockwell" w:cs="Calibri"/>
                <w:sz w:val="20"/>
                <w:szCs w:val="20"/>
                <w:lang w:bidi="ar-SA"/>
              </w:rPr>
              <w:t xml:space="preserve"> Manor Hotel 5*</w:t>
            </w:r>
          </w:p>
        </w:tc>
        <w:tc>
          <w:tcPr>
            <w:tcW w:w="146" w:type="dxa"/>
            <w:vAlign w:val="center"/>
            <w:hideMark/>
          </w:tcPr>
          <w:p w14:paraId="1109C70F" w14:textId="77777777" w:rsidR="00C63EF9" w:rsidRPr="00FD447F" w:rsidRDefault="00C63EF9" w:rsidP="00C63EF9">
            <w:pPr>
              <w:widowControl/>
              <w:autoSpaceDE/>
              <w:autoSpaceDN/>
              <w:rPr>
                <w:rFonts w:ascii="Times New Roman" w:eastAsia="Times New Roman" w:hAnsi="Times New Roman" w:cs="Times New Roman"/>
                <w:sz w:val="20"/>
                <w:szCs w:val="20"/>
                <w:lang w:bidi="ar-SA"/>
              </w:rPr>
            </w:pPr>
          </w:p>
        </w:tc>
      </w:tr>
      <w:tr w:rsidR="00C63EF9" w:rsidRPr="00FD447F" w14:paraId="045B17BB" w14:textId="77777777" w:rsidTr="0094270A">
        <w:trPr>
          <w:trHeight w:val="647"/>
        </w:trPr>
        <w:tc>
          <w:tcPr>
            <w:tcW w:w="2315" w:type="dxa"/>
            <w:tcBorders>
              <w:top w:val="nil"/>
              <w:left w:val="single" w:sz="8" w:space="0" w:color="auto"/>
              <w:bottom w:val="single" w:sz="8" w:space="0" w:color="auto"/>
              <w:right w:val="single" w:sz="8" w:space="0" w:color="auto"/>
            </w:tcBorders>
            <w:vAlign w:val="center"/>
            <w:hideMark/>
          </w:tcPr>
          <w:p w14:paraId="3836C960" w14:textId="77777777" w:rsidR="00C63EF9" w:rsidRPr="00FD447F" w:rsidRDefault="00C63EF9" w:rsidP="00C63EF9">
            <w:pPr>
              <w:widowControl/>
              <w:autoSpaceDE/>
              <w:autoSpaceDN/>
              <w:rPr>
                <w:rFonts w:ascii="Rockwell" w:eastAsia="Times New Roman" w:hAnsi="Rockwell" w:cs="Calibri"/>
                <w:sz w:val="20"/>
                <w:szCs w:val="20"/>
                <w:lang w:bidi="ar-SA"/>
              </w:rPr>
            </w:pPr>
            <w:r w:rsidRPr="00FD447F">
              <w:rPr>
                <w:rFonts w:ascii="Rockwell" w:eastAsia="Times New Roman" w:hAnsi="Rockwell" w:cs="Calibri"/>
                <w:sz w:val="20"/>
                <w:szCs w:val="20"/>
                <w:lang w:bidi="ar-SA"/>
              </w:rPr>
              <w:t>Ciudad del Cabo</w:t>
            </w:r>
          </w:p>
        </w:tc>
        <w:tc>
          <w:tcPr>
            <w:tcW w:w="1004" w:type="dxa"/>
            <w:tcBorders>
              <w:top w:val="nil"/>
              <w:left w:val="nil"/>
              <w:bottom w:val="single" w:sz="8" w:space="0" w:color="auto"/>
              <w:right w:val="single" w:sz="8" w:space="0" w:color="auto"/>
            </w:tcBorders>
            <w:vAlign w:val="center"/>
            <w:hideMark/>
          </w:tcPr>
          <w:p w14:paraId="28D839EC" w14:textId="5378F626" w:rsidR="00C63EF9" w:rsidRPr="00FD447F" w:rsidRDefault="002068F2" w:rsidP="00C63EF9">
            <w:pPr>
              <w:widowControl/>
              <w:autoSpaceDE/>
              <w:autoSpaceDN/>
              <w:jc w:val="center"/>
              <w:rPr>
                <w:rFonts w:ascii="Rockwell" w:eastAsia="Times New Roman" w:hAnsi="Rockwell" w:cs="Calibri"/>
                <w:sz w:val="20"/>
                <w:szCs w:val="20"/>
                <w:lang w:bidi="ar-SA"/>
              </w:rPr>
            </w:pPr>
            <w:r>
              <w:rPr>
                <w:rFonts w:ascii="Rockwell" w:eastAsia="Times New Roman" w:hAnsi="Rockwell" w:cs="Calibri"/>
                <w:sz w:val="20"/>
                <w:szCs w:val="20"/>
                <w:lang w:bidi="ar-SA"/>
              </w:rPr>
              <w:t>4</w:t>
            </w:r>
          </w:p>
        </w:tc>
        <w:tc>
          <w:tcPr>
            <w:tcW w:w="3676" w:type="dxa"/>
            <w:tcBorders>
              <w:top w:val="nil"/>
              <w:left w:val="nil"/>
              <w:bottom w:val="single" w:sz="8" w:space="0" w:color="auto"/>
              <w:right w:val="single" w:sz="8" w:space="0" w:color="auto"/>
            </w:tcBorders>
            <w:vAlign w:val="center"/>
            <w:hideMark/>
          </w:tcPr>
          <w:p w14:paraId="0A32E89B" w14:textId="7E2C2BF6" w:rsidR="00C63EF9" w:rsidRPr="00FD447F" w:rsidRDefault="002068F2" w:rsidP="00C63EF9">
            <w:pPr>
              <w:widowControl/>
              <w:autoSpaceDE/>
              <w:autoSpaceDN/>
              <w:rPr>
                <w:rFonts w:ascii="Rockwell" w:eastAsia="Times New Roman" w:hAnsi="Rockwell" w:cs="Calibri"/>
                <w:sz w:val="20"/>
                <w:szCs w:val="20"/>
                <w:lang w:bidi="ar-SA"/>
              </w:rPr>
            </w:pPr>
            <w:proofErr w:type="spellStart"/>
            <w:r w:rsidRPr="002068F2">
              <w:rPr>
                <w:rFonts w:ascii="Rockwell" w:eastAsia="Times New Roman" w:hAnsi="Rockwell" w:cs="Calibri"/>
                <w:sz w:val="20"/>
                <w:szCs w:val="20"/>
              </w:rPr>
              <w:t>Anew</w:t>
            </w:r>
            <w:proofErr w:type="spellEnd"/>
            <w:r w:rsidRPr="002068F2">
              <w:rPr>
                <w:rFonts w:ascii="Rockwell" w:eastAsia="Times New Roman" w:hAnsi="Rockwell" w:cs="Calibri"/>
                <w:sz w:val="20"/>
                <w:szCs w:val="20"/>
              </w:rPr>
              <w:t xml:space="preserve"> Green Point</w:t>
            </w:r>
            <w:r>
              <w:rPr>
                <w:rFonts w:ascii="Rockwell" w:eastAsia="Times New Roman" w:hAnsi="Rockwell" w:cs="Calibri"/>
                <w:sz w:val="20"/>
                <w:szCs w:val="20"/>
              </w:rPr>
              <w:t xml:space="preserve"> </w:t>
            </w:r>
            <w:r w:rsidR="00C63EF9" w:rsidRPr="00FD447F">
              <w:rPr>
                <w:rFonts w:ascii="Rockwell" w:eastAsia="Times New Roman" w:hAnsi="Rockwell" w:cs="Calibri"/>
                <w:sz w:val="20"/>
                <w:szCs w:val="20"/>
                <w:lang w:bidi="ar-SA"/>
              </w:rPr>
              <w:t>/</w:t>
            </w:r>
            <w:proofErr w:type="spellStart"/>
            <w:r w:rsidR="00C63EF9" w:rsidRPr="00FD447F">
              <w:rPr>
                <w:rFonts w:ascii="Rockwell" w:eastAsia="Times New Roman" w:hAnsi="Rockwell" w:cs="Calibri"/>
                <w:sz w:val="20"/>
                <w:szCs w:val="20"/>
                <w:lang w:bidi="ar-SA"/>
              </w:rPr>
              <w:t>Fountains</w:t>
            </w:r>
            <w:proofErr w:type="spellEnd"/>
            <w:r w:rsidR="00C63EF9" w:rsidRPr="00FD447F">
              <w:rPr>
                <w:rFonts w:ascii="Rockwell" w:eastAsia="Times New Roman" w:hAnsi="Rockwell" w:cs="Calibri"/>
                <w:sz w:val="20"/>
                <w:szCs w:val="20"/>
                <w:lang w:bidi="ar-SA"/>
              </w:rPr>
              <w:t xml:space="preserve"> 4*</w:t>
            </w:r>
          </w:p>
        </w:tc>
        <w:tc>
          <w:tcPr>
            <w:tcW w:w="2605" w:type="dxa"/>
            <w:tcBorders>
              <w:top w:val="nil"/>
              <w:left w:val="nil"/>
              <w:bottom w:val="single" w:sz="8" w:space="0" w:color="auto"/>
              <w:right w:val="single" w:sz="8" w:space="0" w:color="auto"/>
            </w:tcBorders>
            <w:vAlign w:val="center"/>
            <w:hideMark/>
          </w:tcPr>
          <w:p w14:paraId="5E123BED" w14:textId="77777777" w:rsidR="00C63EF9" w:rsidRPr="00FD447F" w:rsidRDefault="00C63EF9" w:rsidP="00C63EF9">
            <w:pPr>
              <w:widowControl/>
              <w:autoSpaceDE/>
              <w:autoSpaceDN/>
              <w:rPr>
                <w:rFonts w:ascii="Rockwell" w:eastAsia="Times New Roman" w:hAnsi="Rockwell" w:cs="Calibri"/>
                <w:sz w:val="20"/>
                <w:szCs w:val="20"/>
                <w:lang w:bidi="ar-SA"/>
              </w:rPr>
            </w:pPr>
            <w:proofErr w:type="spellStart"/>
            <w:r w:rsidRPr="00FD447F">
              <w:rPr>
                <w:rFonts w:ascii="Rockwell" w:eastAsia="Times New Roman" w:hAnsi="Rockwell" w:cs="Calibri"/>
                <w:sz w:val="20"/>
                <w:szCs w:val="20"/>
                <w:lang w:bidi="ar-SA"/>
              </w:rPr>
              <w:t>Pepperclub</w:t>
            </w:r>
            <w:proofErr w:type="spellEnd"/>
            <w:r w:rsidRPr="00FD447F">
              <w:rPr>
                <w:rFonts w:ascii="Rockwell" w:eastAsia="Times New Roman" w:hAnsi="Rockwell" w:cs="Calibri"/>
                <w:sz w:val="20"/>
                <w:szCs w:val="20"/>
                <w:lang w:bidi="ar-SA"/>
              </w:rPr>
              <w:t xml:space="preserve"> Hotel &amp; Spa 5*</w:t>
            </w:r>
          </w:p>
        </w:tc>
        <w:tc>
          <w:tcPr>
            <w:tcW w:w="146" w:type="dxa"/>
            <w:vAlign w:val="center"/>
            <w:hideMark/>
          </w:tcPr>
          <w:p w14:paraId="7C91E715" w14:textId="77777777" w:rsidR="00C63EF9" w:rsidRPr="00FD447F" w:rsidRDefault="00C63EF9" w:rsidP="00C63EF9">
            <w:pPr>
              <w:widowControl/>
              <w:autoSpaceDE/>
              <w:autoSpaceDN/>
              <w:rPr>
                <w:rFonts w:ascii="Times New Roman" w:eastAsia="Times New Roman" w:hAnsi="Times New Roman" w:cs="Times New Roman"/>
                <w:sz w:val="20"/>
                <w:szCs w:val="20"/>
                <w:lang w:bidi="ar-SA"/>
              </w:rPr>
            </w:pPr>
          </w:p>
        </w:tc>
      </w:tr>
    </w:tbl>
    <w:p w14:paraId="2C74289A" w14:textId="77777777" w:rsidR="002B1DBF" w:rsidRPr="00FD447F" w:rsidRDefault="002B1DBF" w:rsidP="00F4478A">
      <w:pPr>
        <w:widowControl/>
        <w:kinsoku w:val="0"/>
        <w:overflowPunct w:val="0"/>
        <w:adjustRightInd w:val="0"/>
        <w:rPr>
          <w:rFonts w:ascii="Rockwell" w:eastAsia="Calibri" w:hAnsi="Rockwell" w:cs="Arial"/>
          <w:sz w:val="20"/>
          <w:szCs w:val="20"/>
          <w:u w:val="single"/>
          <w:lang w:bidi="ar-SA"/>
        </w:rPr>
      </w:pPr>
    </w:p>
    <w:p w14:paraId="000370D5" w14:textId="77777777" w:rsidR="001C1221" w:rsidRPr="00FD447F" w:rsidRDefault="001C1221" w:rsidP="00F4478A">
      <w:pPr>
        <w:widowControl/>
        <w:kinsoku w:val="0"/>
        <w:overflowPunct w:val="0"/>
        <w:adjustRightInd w:val="0"/>
        <w:rPr>
          <w:rFonts w:ascii="Rockwell" w:eastAsia="Calibri" w:hAnsi="Rockwell" w:cs="Arial"/>
          <w:sz w:val="20"/>
          <w:szCs w:val="20"/>
          <w:u w:val="single"/>
          <w:lang w:bidi="ar-SA"/>
        </w:rPr>
      </w:pPr>
    </w:p>
    <w:p w14:paraId="380304AB" w14:textId="77777777" w:rsidR="001C1221" w:rsidRPr="00FD447F" w:rsidRDefault="001C1221" w:rsidP="00F4478A">
      <w:pPr>
        <w:widowControl/>
        <w:kinsoku w:val="0"/>
        <w:overflowPunct w:val="0"/>
        <w:adjustRightInd w:val="0"/>
        <w:rPr>
          <w:rFonts w:ascii="Rockwell" w:eastAsia="Calibri" w:hAnsi="Rockwell" w:cs="Arial"/>
          <w:sz w:val="20"/>
          <w:szCs w:val="20"/>
          <w:u w:val="single"/>
          <w:lang w:bidi="ar-SA"/>
        </w:rPr>
      </w:pPr>
    </w:p>
    <w:p w14:paraId="5FFF064B" w14:textId="77777777" w:rsidR="001C1221" w:rsidRPr="00FD447F" w:rsidRDefault="001C1221" w:rsidP="00F4478A">
      <w:pPr>
        <w:widowControl/>
        <w:kinsoku w:val="0"/>
        <w:overflowPunct w:val="0"/>
        <w:adjustRightInd w:val="0"/>
        <w:rPr>
          <w:rFonts w:ascii="Rockwell" w:eastAsia="Calibri" w:hAnsi="Rockwell" w:cs="Arial"/>
          <w:sz w:val="20"/>
          <w:szCs w:val="20"/>
          <w:u w:val="single"/>
          <w:lang w:bidi="ar-SA"/>
        </w:rPr>
      </w:pPr>
    </w:p>
    <w:p w14:paraId="2727D5ED" w14:textId="77777777" w:rsidR="007D210D" w:rsidRPr="00FD447F" w:rsidRDefault="007D210D" w:rsidP="00F4478A">
      <w:pPr>
        <w:widowControl/>
        <w:kinsoku w:val="0"/>
        <w:overflowPunct w:val="0"/>
        <w:adjustRightInd w:val="0"/>
        <w:rPr>
          <w:rFonts w:ascii="Rockwell" w:eastAsia="Calibri" w:hAnsi="Rockwell" w:cs="Arial"/>
          <w:sz w:val="20"/>
          <w:szCs w:val="20"/>
          <w:u w:val="single"/>
          <w:lang w:bidi="ar-SA"/>
        </w:rPr>
      </w:pPr>
    </w:p>
    <w:p w14:paraId="3A5FD723" w14:textId="77777777" w:rsidR="007D210D" w:rsidRPr="00FD447F" w:rsidRDefault="007D210D" w:rsidP="00F4478A">
      <w:pPr>
        <w:widowControl/>
        <w:kinsoku w:val="0"/>
        <w:overflowPunct w:val="0"/>
        <w:adjustRightInd w:val="0"/>
        <w:rPr>
          <w:rFonts w:ascii="Rockwell" w:eastAsia="Calibri" w:hAnsi="Rockwell" w:cs="Arial"/>
          <w:sz w:val="20"/>
          <w:szCs w:val="20"/>
          <w:u w:val="single"/>
          <w:lang w:bidi="ar-SA"/>
        </w:rPr>
      </w:pPr>
    </w:p>
    <w:p w14:paraId="1F766950" w14:textId="77777777" w:rsidR="007D210D" w:rsidRPr="00FD447F" w:rsidRDefault="007D210D" w:rsidP="00F4478A">
      <w:pPr>
        <w:widowControl/>
        <w:kinsoku w:val="0"/>
        <w:overflowPunct w:val="0"/>
        <w:adjustRightInd w:val="0"/>
        <w:rPr>
          <w:rFonts w:ascii="Rockwell" w:eastAsia="Calibri" w:hAnsi="Rockwell" w:cs="Arial"/>
          <w:sz w:val="20"/>
          <w:szCs w:val="20"/>
          <w:u w:val="single"/>
          <w:lang w:bidi="ar-SA"/>
        </w:rPr>
      </w:pPr>
    </w:p>
    <w:p w14:paraId="16A23F2F" w14:textId="77777777" w:rsidR="007D210D" w:rsidRPr="00FD447F" w:rsidRDefault="007D210D" w:rsidP="00F4478A">
      <w:pPr>
        <w:widowControl/>
        <w:kinsoku w:val="0"/>
        <w:overflowPunct w:val="0"/>
        <w:adjustRightInd w:val="0"/>
        <w:rPr>
          <w:rFonts w:ascii="Rockwell" w:eastAsia="Calibri" w:hAnsi="Rockwell" w:cs="Arial"/>
          <w:sz w:val="20"/>
          <w:szCs w:val="20"/>
          <w:u w:val="single"/>
          <w:lang w:bidi="ar-SA"/>
        </w:rPr>
      </w:pPr>
    </w:p>
    <w:tbl>
      <w:tblPr>
        <w:tblW w:w="10805" w:type="dxa"/>
        <w:tblInd w:w="80" w:type="dxa"/>
        <w:tblCellMar>
          <w:left w:w="70" w:type="dxa"/>
          <w:right w:w="70" w:type="dxa"/>
        </w:tblCellMar>
        <w:tblLook w:val="04A0" w:firstRow="1" w:lastRow="0" w:firstColumn="1" w:lastColumn="0" w:noHBand="0" w:noVBand="1"/>
      </w:tblPr>
      <w:tblGrid>
        <w:gridCol w:w="4665"/>
        <w:gridCol w:w="1165"/>
        <w:gridCol w:w="1905"/>
        <w:gridCol w:w="1165"/>
        <w:gridCol w:w="1905"/>
      </w:tblGrid>
      <w:tr w:rsidR="002068F2" w:rsidRPr="002068F2" w14:paraId="72137202" w14:textId="77777777" w:rsidTr="002068F2">
        <w:trPr>
          <w:trHeight w:val="339"/>
        </w:trPr>
        <w:tc>
          <w:tcPr>
            <w:tcW w:w="10805" w:type="dxa"/>
            <w:gridSpan w:val="5"/>
            <w:tcBorders>
              <w:top w:val="single" w:sz="8" w:space="0" w:color="auto"/>
              <w:left w:val="single" w:sz="8" w:space="0" w:color="auto"/>
              <w:bottom w:val="single" w:sz="8" w:space="0" w:color="auto"/>
              <w:right w:val="nil"/>
            </w:tcBorders>
            <w:noWrap/>
            <w:vAlign w:val="center"/>
            <w:hideMark/>
          </w:tcPr>
          <w:p w14:paraId="7804FAB9" w14:textId="636427BF" w:rsidR="002068F2" w:rsidRPr="002068F2" w:rsidRDefault="002068F2" w:rsidP="002068F2">
            <w:pPr>
              <w:widowControl/>
              <w:autoSpaceDE/>
              <w:autoSpaceDN/>
              <w:jc w:val="center"/>
              <w:rPr>
                <w:rFonts w:ascii="Calibri" w:eastAsia="Times New Roman" w:hAnsi="Calibri" w:cs="Calibri"/>
                <w:b/>
                <w:bCs/>
                <w:color w:val="000000"/>
                <w:lang w:bidi="ar-SA"/>
              </w:rPr>
            </w:pPr>
            <w:r w:rsidRPr="002068F2">
              <w:rPr>
                <w:rFonts w:ascii="Calibri" w:eastAsia="Times New Roman" w:hAnsi="Calibri" w:cs="Calibri"/>
                <w:b/>
                <w:bCs/>
                <w:color w:val="000000"/>
                <w:lang w:bidi="ar-SA"/>
              </w:rPr>
              <w:t xml:space="preserve">Safari </w:t>
            </w:r>
            <w:r w:rsidR="00516BDA" w:rsidRPr="002068F2">
              <w:rPr>
                <w:rFonts w:ascii="Calibri" w:eastAsia="Times New Roman" w:hAnsi="Calibri" w:cs="Calibri"/>
                <w:b/>
                <w:bCs/>
                <w:color w:val="000000"/>
                <w:lang w:bidi="ar-SA"/>
              </w:rPr>
              <w:t>Sudafricano II</w:t>
            </w:r>
          </w:p>
        </w:tc>
      </w:tr>
      <w:tr w:rsidR="002068F2" w:rsidRPr="002068F2" w14:paraId="404C7618" w14:textId="77777777" w:rsidTr="002068F2">
        <w:trPr>
          <w:trHeight w:val="339"/>
        </w:trPr>
        <w:tc>
          <w:tcPr>
            <w:tcW w:w="4665" w:type="dxa"/>
            <w:vMerge w:val="restart"/>
            <w:tcBorders>
              <w:top w:val="nil"/>
              <w:left w:val="single" w:sz="8" w:space="0" w:color="auto"/>
              <w:bottom w:val="single" w:sz="8" w:space="0" w:color="000000"/>
              <w:right w:val="single" w:sz="8" w:space="0" w:color="auto"/>
            </w:tcBorders>
            <w:noWrap/>
            <w:vAlign w:val="center"/>
            <w:hideMark/>
          </w:tcPr>
          <w:p w14:paraId="6F0998A8" w14:textId="77777777" w:rsidR="002068F2" w:rsidRPr="002068F2" w:rsidRDefault="002068F2" w:rsidP="002068F2">
            <w:pPr>
              <w:widowControl/>
              <w:autoSpaceDE/>
              <w:autoSpaceDN/>
              <w:jc w:val="center"/>
              <w:rPr>
                <w:rFonts w:ascii="Calibri" w:eastAsia="Times New Roman" w:hAnsi="Calibri" w:cs="Calibri"/>
                <w:color w:val="000000"/>
                <w:lang w:bidi="ar-SA"/>
              </w:rPr>
            </w:pPr>
            <w:r w:rsidRPr="002068F2">
              <w:rPr>
                <w:rFonts w:ascii="Calibri" w:eastAsia="Times New Roman" w:hAnsi="Calibri" w:cs="Calibri"/>
                <w:color w:val="000000"/>
                <w:lang w:bidi="ar-SA"/>
              </w:rPr>
              <w:t>Temporadas</w:t>
            </w:r>
          </w:p>
        </w:tc>
        <w:tc>
          <w:tcPr>
            <w:tcW w:w="3070" w:type="dxa"/>
            <w:gridSpan w:val="2"/>
            <w:tcBorders>
              <w:top w:val="single" w:sz="8" w:space="0" w:color="auto"/>
              <w:left w:val="nil"/>
              <w:bottom w:val="single" w:sz="8" w:space="0" w:color="auto"/>
              <w:right w:val="single" w:sz="8" w:space="0" w:color="000000"/>
            </w:tcBorders>
            <w:noWrap/>
            <w:vAlign w:val="center"/>
            <w:hideMark/>
          </w:tcPr>
          <w:p w14:paraId="5E324E74" w14:textId="77777777" w:rsidR="002068F2" w:rsidRPr="002068F2" w:rsidRDefault="002068F2" w:rsidP="002068F2">
            <w:pPr>
              <w:widowControl/>
              <w:autoSpaceDE/>
              <w:autoSpaceDN/>
              <w:jc w:val="center"/>
              <w:rPr>
                <w:rFonts w:ascii="Calibri" w:eastAsia="Times New Roman" w:hAnsi="Calibri" w:cs="Calibri"/>
                <w:color w:val="000000"/>
                <w:lang w:bidi="ar-SA"/>
              </w:rPr>
            </w:pPr>
            <w:r w:rsidRPr="002068F2">
              <w:rPr>
                <w:rFonts w:ascii="Calibri" w:eastAsia="Times New Roman" w:hAnsi="Calibri" w:cs="Calibri"/>
                <w:color w:val="000000"/>
                <w:lang w:bidi="ar-SA"/>
              </w:rPr>
              <w:t>Categoría B</w:t>
            </w:r>
          </w:p>
        </w:tc>
        <w:tc>
          <w:tcPr>
            <w:tcW w:w="3070" w:type="dxa"/>
            <w:gridSpan w:val="2"/>
            <w:tcBorders>
              <w:top w:val="single" w:sz="8" w:space="0" w:color="auto"/>
              <w:left w:val="nil"/>
              <w:bottom w:val="single" w:sz="8" w:space="0" w:color="auto"/>
              <w:right w:val="single" w:sz="8" w:space="0" w:color="000000"/>
            </w:tcBorders>
            <w:noWrap/>
            <w:vAlign w:val="center"/>
            <w:hideMark/>
          </w:tcPr>
          <w:p w14:paraId="4AF8A7DC" w14:textId="77777777" w:rsidR="002068F2" w:rsidRPr="002068F2" w:rsidRDefault="002068F2" w:rsidP="002068F2">
            <w:pPr>
              <w:widowControl/>
              <w:autoSpaceDE/>
              <w:autoSpaceDN/>
              <w:jc w:val="center"/>
              <w:rPr>
                <w:rFonts w:ascii="Calibri" w:eastAsia="Times New Roman" w:hAnsi="Calibri" w:cs="Calibri"/>
                <w:color w:val="000000"/>
                <w:lang w:bidi="ar-SA"/>
              </w:rPr>
            </w:pPr>
            <w:r w:rsidRPr="002068F2">
              <w:rPr>
                <w:rFonts w:ascii="Calibri" w:eastAsia="Times New Roman" w:hAnsi="Calibri" w:cs="Calibri"/>
                <w:color w:val="000000"/>
                <w:lang w:bidi="ar-SA"/>
              </w:rPr>
              <w:t>Categoría A</w:t>
            </w:r>
          </w:p>
        </w:tc>
      </w:tr>
      <w:tr w:rsidR="002068F2" w:rsidRPr="002068F2" w14:paraId="03C1D98C" w14:textId="77777777" w:rsidTr="002068F2">
        <w:trPr>
          <w:trHeight w:val="339"/>
        </w:trPr>
        <w:tc>
          <w:tcPr>
            <w:tcW w:w="4665" w:type="dxa"/>
            <w:vMerge/>
            <w:tcBorders>
              <w:top w:val="nil"/>
              <w:left w:val="single" w:sz="8" w:space="0" w:color="auto"/>
              <w:bottom w:val="single" w:sz="8" w:space="0" w:color="000000"/>
              <w:right w:val="single" w:sz="8" w:space="0" w:color="auto"/>
            </w:tcBorders>
            <w:vAlign w:val="center"/>
            <w:hideMark/>
          </w:tcPr>
          <w:p w14:paraId="505B4205" w14:textId="77777777" w:rsidR="002068F2" w:rsidRPr="002068F2" w:rsidRDefault="002068F2" w:rsidP="002068F2">
            <w:pPr>
              <w:widowControl/>
              <w:autoSpaceDE/>
              <w:autoSpaceDN/>
              <w:rPr>
                <w:rFonts w:ascii="Calibri" w:eastAsia="Times New Roman" w:hAnsi="Calibri" w:cs="Calibri"/>
                <w:color w:val="000000"/>
                <w:lang w:bidi="ar-SA"/>
              </w:rPr>
            </w:pPr>
          </w:p>
        </w:tc>
        <w:tc>
          <w:tcPr>
            <w:tcW w:w="1165" w:type="dxa"/>
            <w:tcBorders>
              <w:top w:val="nil"/>
              <w:left w:val="nil"/>
              <w:bottom w:val="single" w:sz="8" w:space="0" w:color="auto"/>
              <w:right w:val="single" w:sz="8" w:space="0" w:color="auto"/>
            </w:tcBorders>
            <w:noWrap/>
            <w:vAlign w:val="center"/>
            <w:hideMark/>
          </w:tcPr>
          <w:p w14:paraId="5800A8B6" w14:textId="77777777" w:rsidR="002068F2" w:rsidRPr="002068F2" w:rsidRDefault="002068F2" w:rsidP="002068F2">
            <w:pPr>
              <w:widowControl/>
              <w:autoSpaceDE/>
              <w:autoSpaceDN/>
              <w:jc w:val="center"/>
              <w:rPr>
                <w:rFonts w:ascii="Calibri" w:eastAsia="Times New Roman" w:hAnsi="Calibri" w:cs="Calibri"/>
                <w:color w:val="000000"/>
                <w:lang w:bidi="ar-SA"/>
              </w:rPr>
            </w:pPr>
            <w:r w:rsidRPr="002068F2">
              <w:rPr>
                <w:rFonts w:ascii="Calibri" w:eastAsia="Times New Roman" w:hAnsi="Calibri" w:cs="Calibri"/>
                <w:color w:val="000000"/>
                <w:lang w:bidi="ar-SA"/>
              </w:rPr>
              <w:t>Doble</w:t>
            </w:r>
          </w:p>
        </w:tc>
        <w:tc>
          <w:tcPr>
            <w:tcW w:w="1904" w:type="dxa"/>
            <w:tcBorders>
              <w:top w:val="nil"/>
              <w:left w:val="nil"/>
              <w:bottom w:val="single" w:sz="8" w:space="0" w:color="auto"/>
              <w:right w:val="single" w:sz="8" w:space="0" w:color="auto"/>
            </w:tcBorders>
            <w:noWrap/>
            <w:vAlign w:val="center"/>
            <w:hideMark/>
          </w:tcPr>
          <w:p w14:paraId="2C55215D" w14:textId="77777777" w:rsidR="002068F2" w:rsidRPr="002068F2" w:rsidRDefault="002068F2" w:rsidP="002068F2">
            <w:pPr>
              <w:widowControl/>
              <w:autoSpaceDE/>
              <w:autoSpaceDN/>
              <w:jc w:val="center"/>
              <w:rPr>
                <w:rFonts w:ascii="Calibri" w:eastAsia="Times New Roman" w:hAnsi="Calibri" w:cs="Calibri"/>
                <w:color w:val="000000"/>
                <w:lang w:bidi="ar-SA"/>
              </w:rPr>
            </w:pPr>
            <w:r w:rsidRPr="002068F2">
              <w:rPr>
                <w:rFonts w:ascii="Calibri" w:eastAsia="Times New Roman" w:hAnsi="Calibri" w:cs="Calibri"/>
                <w:color w:val="000000"/>
                <w:lang w:bidi="ar-SA"/>
              </w:rPr>
              <w:t>Individual</w:t>
            </w:r>
          </w:p>
        </w:tc>
        <w:tc>
          <w:tcPr>
            <w:tcW w:w="1165" w:type="dxa"/>
            <w:tcBorders>
              <w:top w:val="nil"/>
              <w:left w:val="nil"/>
              <w:bottom w:val="single" w:sz="8" w:space="0" w:color="auto"/>
              <w:right w:val="single" w:sz="8" w:space="0" w:color="auto"/>
            </w:tcBorders>
            <w:noWrap/>
            <w:vAlign w:val="center"/>
            <w:hideMark/>
          </w:tcPr>
          <w:p w14:paraId="58EDBF0E" w14:textId="77777777" w:rsidR="002068F2" w:rsidRPr="002068F2" w:rsidRDefault="002068F2" w:rsidP="002068F2">
            <w:pPr>
              <w:widowControl/>
              <w:autoSpaceDE/>
              <w:autoSpaceDN/>
              <w:jc w:val="center"/>
              <w:rPr>
                <w:rFonts w:ascii="Calibri" w:eastAsia="Times New Roman" w:hAnsi="Calibri" w:cs="Calibri"/>
                <w:color w:val="000000"/>
                <w:lang w:bidi="ar-SA"/>
              </w:rPr>
            </w:pPr>
            <w:r w:rsidRPr="002068F2">
              <w:rPr>
                <w:rFonts w:ascii="Calibri" w:eastAsia="Times New Roman" w:hAnsi="Calibri" w:cs="Calibri"/>
                <w:color w:val="000000"/>
                <w:lang w:bidi="ar-SA"/>
              </w:rPr>
              <w:t>Doble</w:t>
            </w:r>
          </w:p>
        </w:tc>
        <w:tc>
          <w:tcPr>
            <w:tcW w:w="1904" w:type="dxa"/>
            <w:tcBorders>
              <w:top w:val="nil"/>
              <w:left w:val="nil"/>
              <w:bottom w:val="single" w:sz="8" w:space="0" w:color="auto"/>
              <w:right w:val="single" w:sz="8" w:space="0" w:color="auto"/>
            </w:tcBorders>
            <w:noWrap/>
            <w:vAlign w:val="center"/>
            <w:hideMark/>
          </w:tcPr>
          <w:p w14:paraId="33C766DC" w14:textId="77777777" w:rsidR="002068F2" w:rsidRPr="002068F2" w:rsidRDefault="002068F2" w:rsidP="002068F2">
            <w:pPr>
              <w:widowControl/>
              <w:autoSpaceDE/>
              <w:autoSpaceDN/>
              <w:jc w:val="center"/>
              <w:rPr>
                <w:rFonts w:ascii="Calibri" w:eastAsia="Times New Roman" w:hAnsi="Calibri" w:cs="Calibri"/>
                <w:color w:val="000000"/>
                <w:lang w:bidi="ar-SA"/>
              </w:rPr>
            </w:pPr>
            <w:r w:rsidRPr="002068F2">
              <w:rPr>
                <w:rFonts w:ascii="Calibri" w:eastAsia="Times New Roman" w:hAnsi="Calibri" w:cs="Calibri"/>
                <w:color w:val="000000"/>
                <w:lang w:bidi="ar-SA"/>
              </w:rPr>
              <w:t>Individual</w:t>
            </w:r>
          </w:p>
        </w:tc>
      </w:tr>
      <w:tr w:rsidR="002068F2" w:rsidRPr="002068F2" w14:paraId="3A6B6F5C" w14:textId="77777777" w:rsidTr="002068F2">
        <w:trPr>
          <w:trHeight w:val="339"/>
        </w:trPr>
        <w:tc>
          <w:tcPr>
            <w:tcW w:w="4665" w:type="dxa"/>
            <w:tcBorders>
              <w:top w:val="single" w:sz="4" w:space="0" w:color="auto"/>
              <w:left w:val="single" w:sz="4" w:space="0" w:color="auto"/>
              <w:bottom w:val="single" w:sz="4" w:space="0" w:color="auto"/>
              <w:right w:val="single" w:sz="4" w:space="0" w:color="auto"/>
            </w:tcBorders>
            <w:noWrap/>
            <w:vAlign w:val="center"/>
            <w:hideMark/>
          </w:tcPr>
          <w:p w14:paraId="3EC3783F" w14:textId="77777777" w:rsidR="002068F2" w:rsidRPr="002068F2" w:rsidRDefault="002068F2" w:rsidP="002068F2">
            <w:pPr>
              <w:widowControl/>
              <w:autoSpaceDE/>
              <w:autoSpaceDN/>
              <w:rPr>
                <w:rFonts w:ascii="Calibri" w:eastAsia="Times New Roman" w:hAnsi="Calibri" w:cs="Calibri"/>
                <w:color w:val="000000"/>
                <w:lang w:bidi="ar-SA"/>
              </w:rPr>
            </w:pPr>
            <w:r w:rsidRPr="002068F2">
              <w:rPr>
                <w:rFonts w:ascii="Calibri" w:eastAsia="Times New Roman" w:hAnsi="Calibri" w:cs="Calibri"/>
                <w:color w:val="000000"/>
                <w:lang w:bidi="ar-SA"/>
              </w:rPr>
              <w:t>1/04/2026 - 31/10/2026</w:t>
            </w:r>
          </w:p>
        </w:tc>
        <w:tc>
          <w:tcPr>
            <w:tcW w:w="1165" w:type="dxa"/>
            <w:tcBorders>
              <w:top w:val="nil"/>
              <w:left w:val="nil"/>
              <w:bottom w:val="single" w:sz="8" w:space="0" w:color="auto"/>
              <w:right w:val="single" w:sz="8" w:space="0" w:color="auto"/>
            </w:tcBorders>
            <w:noWrap/>
            <w:vAlign w:val="center"/>
            <w:hideMark/>
          </w:tcPr>
          <w:p w14:paraId="6BE8DF0D" w14:textId="77777777" w:rsidR="002068F2" w:rsidRPr="002068F2" w:rsidRDefault="002068F2" w:rsidP="002068F2">
            <w:pPr>
              <w:widowControl/>
              <w:autoSpaceDE/>
              <w:autoSpaceDN/>
              <w:jc w:val="center"/>
              <w:rPr>
                <w:rFonts w:ascii="Calibri" w:eastAsia="Times New Roman" w:hAnsi="Calibri" w:cs="Calibri"/>
                <w:color w:val="000000"/>
                <w:lang w:bidi="ar-SA"/>
              </w:rPr>
            </w:pPr>
            <w:r w:rsidRPr="002068F2">
              <w:rPr>
                <w:rFonts w:ascii="Calibri" w:eastAsia="Times New Roman" w:hAnsi="Calibri" w:cs="Calibri"/>
                <w:color w:val="000000"/>
                <w:lang w:bidi="ar-SA"/>
              </w:rPr>
              <w:t>1210</w:t>
            </w:r>
          </w:p>
        </w:tc>
        <w:tc>
          <w:tcPr>
            <w:tcW w:w="1904" w:type="dxa"/>
            <w:tcBorders>
              <w:top w:val="nil"/>
              <w:left w:val="nil"/>
              <w:bottom w:val="single" w:sz="8" w:space="0" w:color="auto"/>
              <w:right w:val="single" w:sz="8" w:space="0" w:color="auto"/>
            </w:tcBorders>
            <w:noWrap/>
            <w:vAlign w:val="center"/>
            <w:hideMark/>
          </w:tcPr>
          <w:p w14:paraId="5FC1F194" w14:textId="77777777" w:rsidR="002068F2" w:rsidRPr="002068F2" w:rsidRDefault="002068F2" w:rsidP="002068F2">
            <w:pPr>
              <w:widowControl/>
              <w:autoSpaceDE/>
              <w:autoSpaceDN/>
              <w:jc w:val="center"/>
              <w:rPr>
                <w:rFonts w:ascii="Calibri" w:eastAsia="Times New Roman" w:hAnsi="Calibri" w:cs="Calibri"/>
                <w:color w:val="000000"/>
                <w:lang w:bidi="ar-SA"/>
              </w:rPr>
            </w:pPr>
            <w:r w:rsidRPr="002068F2">
              <w:rPr>
                <w:rFonts w:ascii="Calibri" w:eastAsia="Times New Roman" w:hAnsi="Calibri" w:cs="Calibri"/>
                <w:color w:val="000000"/>
                <w:lang w:bidi="ar-SA"/>
              </w:rPr>
              <w:t>1485</w:t>
            </w:r>
          </w:p>
        </w:tc>
        <w:tc>
          <w:tcPr>
            <w:tcW w:w="1165" w:type="dxa"/>
            <w:tcBorders>
              <w:top w:val="nil"/>
              <w:left w:val="nil"/>
              <w:bottom w:val="single" w:sz="8" w:space="0" w:color="auto"/>
              <w:right w:val="single" w:sz="8" w:space="0" w:color="auto"/>
            </w:tcBorders>
            <w:noWrap/>
            <w:vAlign w:val="center"/>
            <w:hideMark/>
          </w:tcPr>
          <w:p w14:paraId="2E5D9E59" w14:textId="77777777" w:rsidR="002068F2" w:rsidRPr="002068F2" w:rsidRDefault="002068F2" w:rsidP="002068F2">
            <w:pPr>
              <w:widowControl/>
              <w:autoSpaceDE/>
              <w:autoSpaceDN/>
              <w:jc w:val="center"/>
              <w:rPr>
                <w:rFonts w:ascii="Calibri" w:eastAsia="Times New Roman" w:hAnsi="Calibri" w:cs="Calibri"/>
                <w:color w:val="000000"/>
                <w:lang w:bidi="ar-SA"/>
              </w:rPr>
            </w:pPr>
            <w:r w:rsidRPr="002068F2">
              <w:rPr>
                <w:rFonts w:ascii="Calibri" w:eastAsia="Times New Roman" w:hAnsi="Calibri" w:cs="Calibri"/>
                <w:color w:val="000000"/>
                <w:lang w:bidi="ar-SA"/>
              </w:rPr>
              <w:t>1595</w:t>
            </w:r>
          </w:p>
        </w:tc>
        <w:tc>
          <w:tcPr>
            <w:tcW w:w="1904" w:type="dxa"/>
            <w:tcBorders>
              <w:top w:val="nil"/>
              <w:left w:val="nil"/>
              <w:bottom w:val="single" w:sz="8" w:space="0" w:color="auto"/>
              <w:right w:val="single" w:sz="8" w:space="0" w:color="auto"/>
            </w:tcBorders>
            <w:noWrap/>
            <w:vAlign w:val="center"/>
            <w:hideMark/>
          </w:tcPr>
          <w:p w14:paraId="58907F2B" w14:textId="77777777" w:rsidR="002068F2" w:rsidRPr="002068F2" w:rsidRDefault="002068F2" w:rsidP="002068F2">
            <w:pPr>
              <w:widowControl/>
              <w:autoSpaceDE/>
              <w:autoSpaceDN/>
              <w:jc w:val="center"/>
              <w:rPr>
                <w:rFonts w:ascii="Calibri" w:eastAsia="Times New Roman" w:hAnsi="Calibri" w:cs="Calibri"/>
                <w:color w:val="000000"/>
                <w:lang w:bidi="ar-SA"/>
              </w:rPr>
            </w:pPr>
            <w:r w:rsidRPr="002068F2">
              <w:rPr>
                <w:rFonts w:ascii="Calibri" w:eastAsia="Times New Roman" w:hAnsi="Calibri" w:cs="Calibri"/>
                <w:color w:val="000000"/>
                <w:lang w:bidi="ar-SA"/>
              </w:rPr>
              <w:t>2170</w:t>
            </w:r>
          </w:p>
        </w:tc>
      </w:tr>
      <w:tr w:rsidR="002068F2" w:rsidRPr="002068F2" w14:paraId="5A57B3C5" w14:textId="77777777" w:rsidTr="002068F2">
        <w:trPr>
          <w:trHeight w:val="339"/>
        </w:trPr>
        <w:tc>
          <w:tcPr>
            <w:tcW w:w="4665" w:type="dxa"/>
            <w:tcBorders>
              <w:top w:val="nil"/>
              <w:left w:val="single" w:sz="4" w:space="0" w:color="auto"/>
              <w:bottom w:val="single" w:sz="4" w:space="0" w:color="auto"/>
              <w:right w:val="single" w:sz="4" w:space="0" w:color="auto"/>
            </w:tcBorders>
            <w:noWrap/>
            <w:vAlign w:val="center"/>
            <w:hideMark/>
          </w:tcPr>
          <w:p w14:paraId="469BF4FD" w14:textId="77777777" w:rsidR="002068F2" w:rsidRPr="002068F2" w:rsidRDefault="002068F2" w:rsidP="002068F2">
            <w:pPr>
              <w:widowControl/>
              <w:autoSpaceDE/>
              <w:autoSpaceDN/>
              <w:rPr>
                <w:rFonts w:ascii="Calibri" w:eastAsia="Times New Roman" w:hAnsi="Calibri" w:cs="Calibri"/>
                <w:color w:val="000000"/>
                <w:lang w:bidi="ar-SA"/>
              </w:rPr>
            </w:pPr>
            <w:r w:rsidRPr="002068F2">
              <w:rPr>
                <w:rFonts w:ascii="Calibri" w:eastAsia="Times New Roman" w:hAnsi="Calibri" w:cs="Calibri"/>
                <w:color w:val="000000"/>
                <w:lang w:bidi="ar-SA"/>
              </w:rPr>
              <w:t>1/11/2026 - 15/12/2026</w:t>
            </w:r>
          </w:p>
        </w:tc>
        <w:tc>
          <w:tcPr>
            <w:tcW w:w="1165" w:type="dxa"/>
            <w:tcBorders>
              <w:top w:val="nil"/>
              <w:left w:val="nil"/>
              <w:bottom w:val="single" w:sz="8" w:space="0" w:color="auto"/>
              <w:right w:val="single" w:sz="8" w:space="0" w:color="auto"/>
            </w:tcBorders>
            <w:noWrap/>
            <w:vAlign w:val="center"/>
            <w:hideMark/>
          </w:tcPr>
          <w:p w14:paraId="68125C35" w14:textId="77777777" w:rsidR="002068F2" w:rsidRPr="002068F2" w:rsidRDefault="002068F2" w:rsidP="002068F2">
            <w:pPr>
              <w:widowControl/>
              <w:autoSpaceDE/>
              <w:autoSpaceDN/>
              <w:jc w:val="center"/>
              <w:rPr>
                <w:rFonts w:ascii="Calibri" w:eastAsia="Times New Roman" w:hAnsi="Calibri" w:cs="Calibri"/>
                <w:color w:val="000000"/>
                <w:lang w:bidi="ar-SA"/>
              </w:rPr>
            </w:pPr>
            <w:r w:rsidRPr="002068F2">
              <w:rPr>
                <w:rFonts w:ascii="Calibri" w:eastAsia="Times New Roman" w:hAnsi="Calibri" w:cs="Calibri"/>
                <w:color w:val="000000"/>
                <w:lang w:bidi="ar-SA"/>
              </w:rPr>
              <w:t>1245</w:t>
            </w:r>
          </w:p>
        </w:tc>
        <w:tc>
          <w:tcPr>
            <w:tcW w:w="1904" w:type="dxa"/>
            <w:tcBorders>
              <w:top w:val="nil"/>
              <w:left w:val="nil"/>
              <w:bottom w:val="single" w:sz="8" w:space="0" w:color="auto"/>
              <w:right w:val="single" w:sz="8" w:space="0" w:color="auto"/>
            </w:tcBorders>
            <w:noWrap/>
            <w:vAlign w:val="center"/>
            <w:hideMark/>
          </w:tcPr>
          <w:p w14:paraId="23685657" w14:textId="77777777" w:rsidR="002068F2" w:rsidRPr="002068F2" w:rsidRDefault="002068F2" w:rsidP="002068F2">
            <w:pPr>
              <w:widowControl/>
              <w:autoSpaceDE/>
              <w:autoSpaceDN/>
              <w:jc w:val="center"/>
              <w:rPr>
                <w:rFonts w:ascii="Calibri" w:eastAsia="Times New Roman" w:hAnsi="Calibri" w:cs="Calibri"/>
                <w:color w:val="000000"/>
                <w:lang w:bidi="ar-SA"/>
              </w:rPr>
            </w:pPr>
            <w:r w:rsidRPr="002068F2">
              <w:rPr>
                <w:rFonts w:ascii="Calibri" w:eastAsia="Times New Roman" w:hAnsi="Calibri" w:cs="Calibri"/>
                <w:color w:val="000000"/>
                <w:lang w:bidi="ar-SA"/>
              </w:rPr>
              <w:t>1530</w:t>
            </w:r>
          </w:p>
        </w:tc>
        <w:tc>
          <w:tcPr>
            <w:tcW w:w="1165" w:type="dxa"/>
            <w:tcBorders>
              <w:top w:val="nil"/>
              <w:left w:val="nil"/>
              <w:bottom w:val="single" w:sz="8" w:space="0" w:color="auto"/>
              <w:right w:val="single" w:sz="8" w:space="0" w:color="auto"/>
            </w:tcBorders>
            <w:noWrap/>
            <w:vAlign w:val="center"/>
            <w:hideMark/>
          </w:tcPr>
          <w:p w14:paraId="74C50F75" w14:textId="77777777" w:rsidR="002068F2" w:rsidRPr="002068F2" w:rsidRDefault="002068F2" w:rsidP="002068F2">
            <w:pPr>
              <w:widowControl/>
              <w:autoSpaceDE/>
              <w:autoSpaceDN/>
              <w:jc w:val="center"/>
              <w:rPr>
                <w:rFonts w:ascii="Calibri" w:eastAsia="Times New Roman" w:hAnsi="Calibri" w:cs="Calibri"/>
                <w:color w:val="000000"/>
                <w:lang w:bidi="ar-SA"/>
              </w:rPr>
            </w:pPr>
            <w:r w:rsidRPr="002068F2">
              <w:rPr>
                <w:rFonts w:ascii="Calibri" w:eastAsia="Times New Roman" w:hAnsi="Calibri" w:cs="Calibri"/>
                <w:color w:val="000000"/>
                <w:lang w:bidi="ar-SA"/>
              </w:rPr>
              <w:t>1620</w:t>
            </w:r>
          </w:p>
        </w:tc>
        <w:tc>
          <w:tcPr>
            <w:tcW w:w="1904" w:type="dxa"/>
            <w:tcBorders>
              <w:top w:val="nil"/>
              <w:left w:val="nil"/>
              <w:bottom w:val="single" w:sz="8" w:space="0" w:color="auto"/>
              <w:right w:val="single" w:sz="8" w:space="0" w:color="auto"/>
            </w:tcBorders>
            <w:noWrap/>
            <w:vAlign w:val="center"/>
            <w:hideMark/>
          </w:tcPr>
          <w:p w14:paraId="46EF0320" w14:textId="77777777" w:rsidR="002068F2" w:rsidRPr="002068F2" w:rsidRDefault="002068F2" w:rsidP="002068F2">
            <w:pPr>
              <w:widowControl/>
              <w:autoSpaceDE/>
              <w:autoSpaceDN/>
              <w:jc w:val="center"/>
              <w:rPr>
                <w:rFonts w:ascii="Calibri" w:eastAsia="Times New Roman" w:hAnsi="Calibri" w:cs="Calibri"/>
                <w:color w:val="000000"/>
                <w:lang w:bidi="ar-SA"/>
              </w:rPr>
            </w:pPr>
            <w:r w:rsidRPr="002068F2">
              <w:rPr>
                <w:rFonts w:ascii="Calibri" w:eastAsia="Times New Roman" w:hAnsi="Calibri" w:cs="Calibri"/>
                <w:color w:val="000000"/>
                <w:lang w:bidi="ar-SA"/>
              </w:rPr>
              <w:t>2195</w:t>
            </w:r>
          </w:p>
        </w:tc>
      </w:tr>
    </w:tbl>
    <w:p w14:paraId="6EBEAC03" w14:textId="77777777" w:rsidR="007D210D" w:rsidRPr="00FD447F" w:rsidRDefault="007D210D" w:rsidP="00F4478A">
      <w:pPr>
        <w:widowControl/>
        <w:kinsoku w:val="0"/>
        <w:overflowPunct w:val="0"/>
        <w:adjustRightInd w:val="0"/>
        <w:rPr>
          <w:rFonts w:ascii="Rockwell" w:eastAsia="Calibri" w:hAnsi="Rockwell" w:cs="Arial"/>
          <w:sz w:val="20"/>
          <w:szCs w:val="20"/>
          <w:u w:val="single"/>
          <w:lang w:bidi="ar-SA"/>
        </w:rPr>
      </w:pPr>
    </w:p>
    <w:p w14:paraId="28AA5A3B" w14:textId="77777777" w:rsidR="001C1221" w:rsidRPr="00FD447F" w:rsidRDefault="001C1221" w:rsidP="00F4478A">
      <w:pPr>
        <w:widowControl/>
        <w:kinsoku w:val="0"/>
        <w:overflowPunct w:val="0"/>
        <w:adjustRightInd w:val="0"/>
        <w:rPr>
          <w:rFonts w:ascii="Rockwell" w:eastAsia="Calibri" w:hAnsi="Rockwell" w:cs="Arial"/>
          <w:sz w:val="20"/>
          <w:szCs w:val="20"/>
          <w:u w:val="single"/>
          <w:lang w:bidi="ar-SA"/>
        </w:rPr>
      </w:pPr>
    </w:p>
    <w:sectPr w:rsidR="001C1221" w:rsidRPr="00FD447F"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C7244" w14:textId="77777777" w:rsidR="00D43FFB" w:rsidRDefault="00D43FFB" w:rsidP="0003359D">
      <w:r>
        <w:separator/>
      </w:r>
    </w:p>
  </w:endnote>
  <w:endnote w:type="continuationSeparator" w:id="0">
    <w:p w14:paraId="2A39B972" w14:textId="77777777" w:rsidR="00D43FFB" w:rsidRDefault="00D43FFB"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panose1 w:val="020B0606020104020203"/>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55 Roman">
    <w:charset w:val="00"/>
    <w:family w:val="auto"/>
    <w:pitch w:val="variable"/>
    <w:sig w:usb0="00000003" w:usb1="00000000" w:usb2="00000000" w:usb3="00000000" w:csb0="00000001" w:csb1="00000000"/>
  </w:font>
  <w:font w:name="Avenir LT Std 45 Book">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E9E2" w14:textId="77777777" w:rsidR="00D43FFB" w:rsidRDefault="00D43FFB" w:rsidP="0003359D">
      <w:r>
        <w:separator/>
      </w:r>
    </w:p>
  </w:footnote>
  <w:footnote w:type="continuationSeparator" w:id="0">
    <w:p w14:paraId="362086BC" w14:textId="77777777" w:rsidR="00D43FFB" w:rsidRDefault="00D43FFB"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477916192">
    <w:abstractNumId w:val="10"/>
  </w:num>
  <w:num w:numId="2" w16cid:durableId="1123622868">
    <w:abstractNumId w:val="14"/>
  </w:num>
  <w:num w:numId="3" w16cid:durableId="834300675">
    <w:abstractNumId w:val="5"/>
  </w:num>
  <w:num w:numId="4" w16cid:durableId="543297441">
    <w:abstractNumId w:val="24"/>
  </w:num>
  <w:num w:numId="5" w16cid:durableId="1717924242">
    <w:abstractNumId w:val="19"/>
  </w:num>
  <w:num w:numId="6" w16cid:durableId="729689533">
    <w:abstractNumId w:val="18"/>
  </w:num>
  <w:num w:numId="7" w16cid:durableId="1157452824">
    <w:abstractNumId w:val="11"/>
  </w:num>
  <w:num w:numId="8" w16cid:durableId="1635675857">
    <w:abstractNumId w:val="23"/>
  </w:num>
  <w:num w:numId="9" w16cid:durableId="1282300090">
    <w:abstractNumId w:val="17"/>
  </w:num>
  <w:num w:numId="10" w16cid:durableId="1690182211">
    <w:abstractNumId w:val="8"/>
  </w:num>
  <w:num w:numId="11" w16cid:durableId="611595561">
    <w:abstractNumId w:val="22"/>
  </w:num>
  <w:num w:numId="12" w16cid:durableId="118299824">
    <w:abstractNumId w:val="2"/>
  </w:num>
  <w:num w:numId="13" w16cid:durableId="985621053">
    <w:abstractNumId w:val="15"/>
  </w:num>
  <w:num w:numId="14" w16cid:durableId="1386486730">
    <w:abstractNumId w:val="4"/>
  </w:num>
  <w:num w:numId="15" w16cid:durableId="1365640133">
    <w:abstractNumId w:val="7"/>
  </w:num>
  <w:num w:numId="16" w16cid:durableId="1481655141">
    <w:abstractNumId w:val="12"/>
  </w:num>
  <w:num w:numId="17" w16cid:durableId="497115422">
    <w:abstractNumId w:val="13"/>
  </w:num>
  <w:num w:numId="18" w16cid:durableId="741416116">
    <w:abstractNumId w:val="16"/>
  </w:num>
  <w:num w:numId="19" w16cid:durableId="350107010">
    <w:abstractNumId w:val="3"/>
  </w:num>
  <w:num w:numId="20" w16cid:durableId="257906584">
    <w:abstractNumId w:val="9"/>
  </w:num>
  <w:num w:numId="21" w16cid:durableId="377902699">
    <w:abstractNumId w:val="20"/>
  </w:num>
  <w:num w:numId="22" w16cid:durableId="1463233391">
    <w:abstractNumId w:val="6"/>
  </w:num>
  <w:num w:numId="23" w16cid:durableId="1641954373">
    <w:abstractNumId w:val="21"/>
  </w:num>
  <w:num w:numId="24" w16cid:durableId="1397819946">
    <w:abstractNumId w:val="6"/>
  </w:num>
  <w:num w:numId="25" w16cid:durableId="10500490">
    <w:abstractNumId w:val="1"/>
  </w:num>
  <w:num w:numId="26" w16cid:durableId="1109087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61F9"/>
    <w:rsid w:val="00021533"/>
    <w:rsid w:val="0002273A"/>
    <w:rsid w:val="0003359D"/>
    <w:rsid w:val="00060C25"/>
    <w:rsid w:val="000621DD"/>
    <w:rsid w:val="00063C87"/>
    <w:rsid w:val="0008767C"/>
    <w:rsid w:val="000954A1"/>
    <w:rsid w:val="000A2DAA"/>
    <w:rsid w:val="000A6559"/>
    <w:rsid w:val="000C0D2A"/>
    <w:rsid w:val="000C527C"/>
    <w:rsid w:val="000F77EB"/>
    <w:rsid w:val="001013C6"/>
    <w:rsid w:val="00103FEE"/>
    <w:rsid w:val="001120DB"/>
    <w:rsid w:val="001140E9"/>
    <w:rsid w:val="00114DC6"/>
    <w:rsid w:val="001209E1"/>
    <w:rsid w:val="00123755"/>
    <w:rsid w:val="001337CE"/>
    <w:rsid w:val="001374D3"/>
    <w:rsid w:val="001508FE"/>
    <w:rsid w:val="00173205"/>
    <w:rsid w:val="00174B9C"/>
    <w:rsid w:val="0018209D"/>
    <w:rsid w:val="001C1221"/>
    <w:rsid w:val="001D67B8"/>
    <w:rsid w:val="001E04B3"/>
    <w:rsid w:val="001E58A4"/>
    <w:rsid w:val="001E6A85"/>
    <w:rsid w:val="001E7AC0"/>
    <w:rsid w:val="001E7FCA"/>
    <w:rsid w:val="001F4F4C"/>
    <w:rsid w:val="00201DC5"/>
    <w:rsid w:val="002068F2"/>
    <w:rsid w:val="0021108F"/>
    <w:rsid w:val="002154AD"/>
    <w:rsid w:val="002202CA"/>
    <w:rsid w:val="00222E99"/>
    <w:rsid w:val="00223E5E"/>
    <w:rsid w:val="00230A66"/>
    <w:rsid w:val="0025192D"/>
    <w:rsid w:val="00253385"/>
    <w:rsid w:val="00254262"/>
    <w:rsid w:val="00265820"/>
    <w:rsid w:val="002740F0"/>
    <w:rsid w:val="0027707D"/>
    <w:rsid w:val="002A4CC0"/>
    <w:rsid w:val="002A6FA5"/>
    <w:rsid w:val="002B1DBF"/>
    <w:rsid w:val="002D0856"/>
    <w:rsid w:val="002D4564"/>
    <w:rsid w:val="002D4B89"/>
    <w:rsid w:val="002E07A9"/>
    <w:rsid w:val="003035D4"/>
    <w:rsid w:val="003064D5"/>
    <w:rsid w:val="00311589"/>
    <w:rsid w:val="00312485"/>
    <w:rsid w:val="003151CF"/>
    <w:rsid w:val="00317956"/>
    <w:rsid w:val="00321E9B"/>
    <w:rsid w:val="00321F18"/>
    <w:rsid w:val="00323B33"/>
    <w:rsid w:val="003249DB"/>
    <w:rsid w:val="00325BD6"/>
    <w:rsid w:val="0032716E"/>
    <w:rsid w:val="00340CC2"/>
    <w:rsid w:val="003430C2"/>
    <w:rsid w:val="0034429A"/>
    <w:rsid w:val="003464DB"/>
    <w:rsid w:val="003922B9"/>
    <w:rsid w:val="00395C2B"/>
    <w:rsid w:val="003A5F1C"/>
    <w:rsid w:val="003C1315"/>
    <w:rsid w:val="003E445B"/>
    <w:rsid w:val="00402288"/>
    <w:rsid w:val="00403BDF"/>
    <w:rsid w:val="00406409"/>
    <w:rsid w:val="00411BCF"/>
    <w:rsid w:val="00413CCD"/>
    <w:rsid w:val="00425028"/>
    <w:rsid w:val="004309B2"/>
    <w:rsid w:val="004310E9"/>
    <w:rsid w:val="0043346A"/>
    <w:rsid w:val="004349FC"/>
    <w:rsid w:val="00435469"/>
    <w:rsid w:val="004415E5"/>
    <w:rsid w:val="00442286"/>
    <w:rsid w:val="00442735"/>
    <w:rsid w:val="00453792"/>
    <w:rsid w:val="00453EF6"/>
    <w:rsid w:val="0045690C"/>
    <w:rsid w:val="00460FFE"/>
    <w:rsid w:val="00467426"/>
    <w:rsid w:val="00472359"/>
    <w:rsid w:val="00475B6B"/>
    <w:rsid w:val="00476D7D"/>
    <w:rsid w:val="004821B7"/>
    <w:rsid w:val="0048223A"/>
    <w:rsid w:val="004857CA"/>
    <w:rsid w:val="00487687"/>
    <w:rsid w:val="00487A3B"/>
    <w:rsid w:val="004928D6"/>
    <w:rsid w:val="00495973"/>
    <w:rsid w:val="0049775D"/>
    <w:rsid w:val="004A4EAF"/>
    <w:rsid w:val="004A5B62"/>
    <w:rsid w:val="004A60E8"/>
    <w:rsid w:val="004C08F9"/>
    <w:rsid w:val="004C42ED"/>
    <w:rsid w:val="004C4D8C"/>
    <w:rsid w:val="004D197D"/>
    <w:rsid w:val="004D6E4E"/>
    <w:rsid w:val="004D7944"/>
    <w:rsid w:val="0050076B"/>
    <w:rsid w:val="00512F6C"/>
    <w:rsid w:val="00516BDA"/>
    <w:rsid w:val="00517FAC"/>
    <w:rsid w:val="00530642"/>
    <w:rsid w:val="00547583"/>
    <w:rsid w:val="00547E14"/>
    <w:rsid w:val="00551346"/>
    <w:rsid w:val="00552D0A"/>
    <w:rsid w:val="00571FC7"/>
    <w:rsid w:val="00572744"/>
    <w:rsid w:val="005752E3"/>
    <w:rsid w:val="005836FE"/>
    <w:rsid w:val="005908BF"/>
    <w:rsid w:val="00593A42"/>
    <w:rsid w:val="005B15B8"/>
    <w:rsid w:val="005B3A3F"/>
    <w:rsid w:val="005B4152"/>
    <w:rsid w:val="005B4F61"/>
    <w:rsid w:val="005C053C"/>
    <w:rsid w:val="005C074F"/>
    <w:rsid w:val="005C29DB"/>
    <w:rsid w:val="005D33DA"/>
    <w:rsid w:val="005D53A3"/>
    <w:rsid w:val="005F192B"/>
    <w:rsid w:val="005F26EB"/>
    <w:rsid w:val="005F3A3C"/>
    <w:rsid w:val="00600B9F"/>
    <w:rsid w:val="00613C0D"/>
    <w:rsid w:val="006256CC"/>
    <w:rsid w:val="00625981"/>
    <w:rsid w:val="00636A7B"/>
    <w:rsid w:val="0064069B"/>
    <w:rsid w:val="00651303"/>
    <w:rsid w:val="0066544A"/>
    <w:rsid w:val="006713DB"/>
    <w:rsid w:val="006714A5"/>
    <w:rsid w:val="00673025"/>
    <w:rsid w:val="00681C14"/>
    <w:rsid w:val="0069592A"/>
    <w:rsid w:val="006A251B"/>
    <w:rsid w:val="006A2F57"/>
    <w:rsid w:val="006A4B9B"/>
    <w:rsid w:val="006B6135"/>
    <w:rsid w:val="006C214D"/>
    <w:rsid w:val="006D2482"/>
    <w:rsid w:val="006E0067"/>
    <w:rsid w:val="006E408B"/>
    <w:rsid w:val="006F256D"/>
    <w:rsid w:val="006F303C"/>
    <w:rsid w:val="006F58C7"/>
    <w:rsid w:val="006F5B19"/>
    <w:rsid w:val="006F667E"/>
    <w:rsid w:val="006F7688"/>
    <w:rsid w:val="007006EA"/>
    <w:rsid w:val="00701758"/>
    <w:rsid w:val="00711C63"/>
    <w:rsid w:val="00714AA0"/>
    <w:rsid w:val="00717423"/>
    <w:rsid w:val="00724F3E"/>
    <w:rsid w:val="00735F4B"/>
    <w:rsid w:val="00736E5C"/>
    <w:rsid w:val="00741913"/>
    <w:rsid w:val="0074254D"/>
    <w:rsid w:val="007452AE"/>
    <w:rsid w:val="00747A0C"/>
    <w:rsid w:val="007513CA"/>
    <w:rsid w:val="0075656E"/>
    <w:rsid w:val="00760B26"/>
    <w:rsid w:val="007764C3"/>
    <w:rsid w:val="00783972"/>
    <w:rsid w:val="00787688"/>
    <w:rsid w:val="00795A2C"/>
    <w:rsid w:val="0079603F"/>
    <w:rsid w:val="007A06EB"/>
    <w:rsid w:val="007A3404"/>
    <w:rsid w:val="007A7C8A"/>
    <w:rsid w:val="007B08CC"/>
    <w:rsid w:val="007B6678"/>
    <w:rsid w:val="007C5C0F"/>
    <w:rsid w:val="007D210D"/>
    <w:rsid w:val="007F2A1A"/>
    <w:rsid w:val="007F68E1"/>
    <w:rsid w:val="008026D1"/>
    <w:rsid w:val="00805FE1"/>
    <w:rsid w:val="008069B8"/>
    <w:rsid w:val="00814ED9"/>
    <w:rsid w:val="00820966"/>
    <w:rsid w:val="00827261"/>
    <w:rsid w:val="00827726"/>
    <w:rsid w:val="008279AF"/>
    <w:rsid w:val="00841159"/>
    <w:rsid w:val="00843965"/>
    <w:rsid w:val="008574B9"/>
    <w:rsid w:val="00857A6B"/>
    <w:rsid w:val="008631A4"/>
    <w:rsid w:val="008732FD"/>
    <w:rsid w:val="008916BD"/>
    <w:rsid w:val="00891D63"/>
    <w:rsid w:val="008936E2"/>
    <w:rsid w:val="008A5903"/>
    <w:rsid w:val="008A5B61"/>
    <w:rsid w:val="008B0ABD"/>
    <w:rsid w:val="008B4EFD"/>
    <w:rsid w:val="008C106F"/>
    <w:rsid w:val="008C79DA"/>
    <w:rsid w:val="008D0D11"/>
    <w:rsid w:val="008D0DD4"/>
    <w:rsid w:val="008D4DF4"/>
    <w:rsid w:val="008D5B8A"/>
    <w:rsid w:val="008F3B82"/>
    <w:rsid w:val="009006BF"/>
    <w:rsid w:val="00906811"/>
    <w:rsid w:val="00916C4F"/>
    <w:rsid w:val="0091721B"/>
    <w:rsid w:val="00917D53"/>
    <w:rsid w:val="00921582"/>
    <w:rsid w:val="009227F2"/>
    <w:rsid w:val="009275D2"/>
    <w:rsid w:val="009348D7"/>
    <w:rsid w:val="0094270A"/>
    <w:rsid w:val="00950151"/>
    <w:rsid w:val="009524B5"/>
    <w:rsid w:val="00953064"/>
    <w:rsid w:val="00954353"/>
    <w:rsid w:val="009554C2"/>
    <w:rsid w:val="009722E2"/>
    <w:rsid w:val="00972B38"/>
    <w:rsid w:val="009740F8"/>
    <w:rsid w:val="00980C03"/>
    <w:rsid w:val="00981951"/>
    <w:rsid w:val="00990B49"/>
    <w:rsid w:val="00990E6F"/>
    <w:rsid w:val="009927CC"/>
    <w:rsid w:val="00996FC0"/>
    <w:rsid w:val="009A0CC9"/>
    <w:rsid w:val="009A5549"/>
    <w:rsid w:val="009A59BE"/>
    <w:rsid w:val="009B3D71"/>
    <w:rsid w:val="009C0116"/>
    <w:rsid w:val="009C2EEF"/>
    <w:rsid w:val="009C7402"/>
    <w:rsid w:val="009E1ED1"/>
    <w:rsid w:val="009E60EB"/>
    <w:rsid w:val="009E75F0"/>
    <w:rsid w:val="009F2310"/>
    <w:rsid w:val="009F3C71"/>
    <w:rsid w:val="00A00696"/>
    <w:rsid w:val="00A06D75"/>
    <w:rsid w:val="00A127C9"/>
    <w:rsid w:val="00A1333A"/>
    <w:rsid w:val="00A15F27"/>
    <w:rsid w:val="00A22D54"/>
    <w:rsid w:val="00A2650E"/>
    <w:rsid w:val="00A30373"/>
    <w:rsid w:val="00A34E34"/>
    <w:rsid w:val="00A43373"/>
    <w:rsid w:val="00A6461E"/>
    <w:rsid w:val="00A67CEE"/>
    <w:rsid w:val="00A72FBD"/>
    <w:rsid w:val="00A84F47"/>
    <w:rsid w:val="00A9176F"/>
    <w:rsid w:val="00A91CD6"/>
    <w:rsid w:val="00A954B1"/>
    <w:rsid w:val="00AC1367"/>
    <w:rsid w:val="00AC7893"/>
    <w:rsid w:val="00AE043B"/>
    <w:rsid w:val="00AE516D"/>
    <w:rsid w:val="00AF41EC"/>
    <w:rsid w:val="00AF5929"/>
    <w:rsid w:val="00AF651F"/>
    <w:rsid w:val="00B0255A"/>
    <w:rsid w:val="00B02AD3"/>
    <w:rsid w:val="00B038E3"/>
    <w:rsid w:val="00B07D57"/>
    <w:rsid w:val="00B1763D"/>
    <w:rsid w:val="00B405F9"/>
    <w:rsid w:val="00B502FE"/>
    <w:rsid w:val="00B549FA"/>
    <w:rsid w:val="00B65A9D"/>
    <w:rsid w:val="00B65DC5"/>
    <w:rsid w:val="00B71332"/>
    <w:rsid w:val="00B804C7"/>
    <w:rsid w:val="00B80668"/>
    <w:rsid w:val="00B854AF"/>
    <w:rsid w:val="00B86A18"/>
    <w:rsid w:val="00B935E6"/>
    <w:rsid w:val="00B9497C"/>
    <w:rsid w:val="00B97163"/>
    <w:rsid w:val="00BA388C"/>
    <w:rsid w:val="00BB13D6"/>
    <w:rsid w:val="00BC01E5"/>
    <w:rsid w:val="00BC5C28"/>
    <w:rsid w:val="00BC6348"/>
    <w:rsid w:val="00BE78DE"/>
    <w:rsid w:val="00BE7A1E"/>
    <w:rsid w:val="00BF1AE5"/>
    <w:rsid w:val="00BF34AF"/>
    <w:rsid w:val="00C065F9"/>
    <w:rsid w:val="00C27EE9"/>
    <w:rsid w:val="00C348B0"/>
    <w:rsid w:val="00C43833"/>
    <w:rsid w:val="00C4567A"/>
    <w:rsid w:val="00C57478"/>
    <w:rsid w:val="00C63EF9"/>
    <w:rsid w:val="00C71A3E"/>
    <w:rsid w:val="00C72F18"/>
    <w:rsid w:val="00C740A4"/>
    <w:rsid w:val="00C7540C"/>
    <w:rsid w:val="00C8273A"/>
    <w:rsid w:val="00C82801"/>
    <w:rsid w:val="00C855DA"/>
    <w:rsid w:val="00CA581C"/>
    <w:rsid w:val="00CB71BD"/>
    <w:rsid w:val="00CE0C2F"/>
    <w:rsid w:val="00CF3D10"/>
    <w:rsid w:val="00D064BC"/>
    <w:rsid w:val="00D06B9E"/>
    <w:rsid w:val="00D222F6"/>
    <w:rsid w:val="00D341F3"/>
    <w:rsid w:val="00D43FFB"/>
    <w:rsid w:val="00D4458D"/>
    <w:rsid w:val="00D8085C"/>
    <w:rsid w:val="00D81B67"/>
    <w:rsid w:val="00D91114"/>
    <w:rsid w:val="00D97609"/>
    <w:rsid w:val="00DA15A9"/>
    <w:rsid w:val="00DA68CA"/>
    <w:rsid w:val="00DB2C3F"/>
    <w:rsid w:val="00DB65BB"/>
    <w:rsid w:val="00DC3AE1"/>
    <w:rsid w:val="00DE061F"/>
    <w:rsid w:val="00DE2321"/>
    <w:rsid w:val="00DF0427"/>
    <w:rsid w:val="00DF072B"/>
    <w:rsid w:val="00DF1136"/>
    <w:rsid w:val="00DF11D9"/>
    <w:rsid w:val="00DF6C83"/>
    <w:rsid w:val="00E01DDA"/>
    <w:rsid w:val="00E17509"/>
    <w:rsid w:val="00E36F84"/>
    <w:rsid w:val="00E45B49"/>
    <w:rsid w:val="00E51EA0"/>
    <w:rsid w:val="00E52CF3"/>
    <w:rsid w:val="00E67A3C"/>
    <w:rsid w:val="00E718CC"/>
    <w:rsid w:val="00E759BB"/>
    <w:rsid w:val="00E77642"/>
    <w:rsid w:val="00E82BA9"/>
    <w:rsid w:val="00E9509D"/>
    <w:rsid w:val="00E97915"/>
    <w:rsid w:val="00EA017F"/>
    <w:rsid w:val="00EA0722"/>
    <w:rsid w:val="00EA3601"/>
    <w:rsid w:val="00EB30F0"/>
    <w:rsid w:val="00EB57C3"/>
    <w:rsid w:val="00EC3663"/>
    <w:rsid w:val="00EC45FB"/>
    <w:rsid w:val="00EC4667"/>
    <w:rsid w:val="00ED457F"/>
    <w:rsid w:val="00ED7CED"/>
    <w:rsid w:val="00EE4B1C"/>
    <w:rsid w:val="00F0079A"/>
    <w:rsid w:val="00F04D6E"/>
    <w:rsid w:val="00F16E95"/>
    <w:rsid w:val="00F17A7D"/>
    <w:rsid w:val="00F17A92"/>
    <w:rsid w:val="00F22871"/>
    <w:rsid w:val="00F25C51"/>
    <w:rsid w:val="00F269AE"/>
    <w:rsid w:val="00F3606D"/>
    <w:rsid w:val="00F4293D"/>
    <w:rsid w:val="00F4478A"/>
    <w:rsid w:val="00F45E00"/>
    <w:rsid w:val="00F679B6"/>
    <w:rsid w:val="00F724DF"/>
    <w:rsid w:val="00F72A84"/>
    <w:rsid w:val="00F75151"/>
    <w:rsid w:val="00F8578D"/>
    <w:rsid w:val="00F93DDF"/>
    <w:rsid w:val="00F9448C"/>
    <w:rsid w:val="00F95974"/>
    <w:rsid w:val="00FA3D12"/>
    <w:rsid w:val="00FB00C6"/>
    <w:rsid w:val="00FB0B64"/>
    <w:rsid w:val="00FB0C88"/>
    <w:rsid w:val="00FB221E"/>
    <w:rsid w:val="00FB5869"/>
    <w:rsid w:val="00FC1629"/>
    <w:rsid w:val="00FC22B0"/>
    <w:rsid w:val="00FC409E"/>
    <w:rsid w:val="00FC61F6"/>
    <w:rsid w:val="00FC7BD3"/>
    <w:rsid w:val="00FD447F"/>
    <w:rsid w:val="00FD4775"/>
    <w:rsid w:val="00FE2004"/>
    <w:rsid w:val="00FE3924"/>
    <w:rsid w:val="00FE3CF4"/>
    <w:rsid w:val="00FF3B2E"/>
    <w:rsid w:val="00FF5F2B"/>
    <w:rsid w:val="1A7CBD53"/>
    <w:rsid w:val="2767C418"/>
    <w:rsid w:val="30A0C10B"/>
    <w:rsid w:val="34B1DF70"/>
    <w:rsid w:val="39A61C68"/>
    <w:rsid w:val="46DC9277"/>
    <w:rsid w:val="4FE3328E"/>
    <w:rsid w:val="50080243"/>
    <w:rsid w:val="564DAD4A"/>
    <w:rsid w:val="5FDADEBB"/>
    <w:rsid w:val="71A3F75B"/>
    <w:rsid w:val="7CE9460B"/>
    <w:rsid w:val="7E8408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7A44"/>
  <w15:chartTrackingRefBased/>
  <w15:docId w15:val="{53231E3B-C993-48FA-8754-87722A9E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PreciosPorPersonaTABLAS">
    <w:name w:val="Precios_Por_Persona (TABLAS)"/>
    <w:basedOn w:val="Ningnestilodeprrafo"/>
    <w:uiPriority w:val="99"/>
    <w:rsid w:val="002B1DBF"/>
    <w:rPr>
      <w:rFonts w:ascii="Gill Sans" w:hAnsi="Gill Sans" w:cs="Gill Sans"/>
      <w:b/>
      <w:bCs/>
      <w:caps/>
      <w:sz w:val="14"/>
      <w:szCs w:val="14"/>
    </w:rPr>
  </w:style>
  <w:style w:type="paragraph" w:customStyle="1" w:styleId="CabeceraTablaTABLAS">
    <w:name w:val="Cabecera_Tabla (TABLAS)"/>
    <w:basedOn w:val="Ningnestilodeprrafo"/>
    <w:uiPriority w:val="99"/>
    <w:rsid w:val="002B1DBF"/>
    <w:rPr>
      <w:rFonts w:ascii="Gill Sans" w:hAnsi="Gill Sans" w:cs="Gill Sans"/>
      <w:b/>
      <w:bCs/>
      <w:sz w:val="14"/>
      <w:szCs w:val="14"/>
    </w:rPr>
  </w:style>
  <w:style w:type="paragraph" w:customStyle="1" w:styleId="TramosFechasTourTABLAS">
    <w:name w:val="Tramos_Fechas_Tour (TABLAS)"/>
    <w:basedOn w:val="Ningnestilodeprrafo"/>
    <w:uiPriority w:val="99"/>
    <w:rsid w:val="002B1DBF"/>
    <w:rPr>
      <w:rFonts w:ascii="Gill Sans" w:hAnsi="Gill Sans" w:cs="Gill Sans"/>
      <w:w w:val="70"/>
      <w:sz w:val="14"/>
      <w:szCs w:val="14"/>
    </w:rPr>
  </w:style>
  <w:style w:type="paragraph" w:customStyle="1" w:styleId="CuerpoTablaTABLAS">
    <w:name w:val="Cuerpo_Tabla (TABLAS)"/>
    <w:basedOn w:val="Ningnestilodeprrafo"/>
    <w:uiPriority w:val="99"/>
    <w:rsid w:val="002B1DBF"/>
    <w:rPr>
      <w:rFonts w:ascii="Gill Sans" w:hAnsi="Gill Sans" w:cs="Gill Sans"/>
      <w:sz w:val="14"/>
      <w:szCs w:val="14"/>
    </w:rPr>
  </w:style>
  <w:style w:type="paragraph" w:customStyle="1" w:styleId="PreciosTABLAS">
    <w:name w:val="Precios (TABLAS)"/>
    <w:basedOn w:val="Ningnestilodeprrafo"/>
    <w:uiPriority w:val="99"/>
    <w:rsid w:val="002B1DBF"/>
    <w:pPr>
      <w:jc w:val="center"/>
    </w:pPr>
    <w:rPr>
      <w:rFonts w:ascii="Gill Sans" w:hAnsi="Gill Sans" w:cs="Gill Sans"/>
      <w:sz w:val="16"/>
      <w:szCs w:val="16"/>
    </w:rPr>
  </w:style>
  <w:style w:type="paragraph" w:customStyle="1" w:styleId="ListaINFORMACION">
    <w:name w:val="Lista (INFORMACION)"/>
    <w:basedOn w:val="Ningnestilodeprrafo"/>
    <w:uiPriority w:val="99"/>
    <w:rsid w:val="002B1DBF"/>
    <w:pPr>
      <w:ind w:left="113" w:hanging="113"/>
    </w:pPr>
    <w:rPr>
      <w:rFonts w:ascii="Gill Sans" w:hAnsi="Gill Sans" w:cs="Gill Sans"/>
      <w:sz w:val="14"/>
      <w:szCs w:val="14"/>
    </w:rPr>
  </w:style>
  <w:style w:type="table" w:styleId="Tablaconcuadrcula">
    <w:name w:val="Table Grid"/>
    <w:basedOn w:val="Tablanormal"/>
    <w:uiPriority w:val="39"/>
    <w:rsid w:val="006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014672">
      <w:bodyDiv w:val="1"/>
      <w:marLeft w:val="0"/>
      <w:marRight w:val="0"/>
      <w:marTop w:val="0"/>
      <w:marBottom w:val="0"/>
      <w:divBdr>
        <w:top w:val="none" w:sz="0" w:space="0" w:color="auto"/>
        <w:left w:val="none" w:sz="0" w:space="0" w:color="auto"/>
        <w:bottom w:val="none" w:sz="0" w:space="0" w:color="auto"/>
        <w:right w:val="none" w:sz="0" w:space="0" w:color="auto"/>
      </w:divBdr>
    </w:div>
    <w:div w:id="558982775">
      <w:bodyDiv w:val="1"/>
      <w:marLeft w:val="0"/>
      <w:marRight w:val="0"/>
      <w:marTop w:val="0"/>
      <w:marBottom w:val="0"/>
      <w:divBdr>
        <w:top w:val="none" w:sz="0" w:space="0" w:color="auto"/>
        <w:left w:val="none" w:sz="0" w:space="0" w:color="auto"/>
        <w:bottom w:val="none" w:sz="0" w:space="0" w:color="auto"/>
        <w:right w:val="none" w:sz="0" w:space="0" w:color="auto"/>
      </w:divBdr>
    </w:div>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308391911">
      <w:bodyDiv w:val="1"/>
      <w:marLeft w:val="0"/>
      <w:marRight w:val="0"/>
      <w:marTop w:val="0"/>
      <w:marBottom w:val="0"/>
      <w:divBdr>
        <w:top w:val="none" w:sz="0" w:space="0" w:color="auto"/>
        <w:left w:val="none" w:sz="0" w:space="0" w:color="auto"/>
        <w:bottom w:val="none" w:sz="0" w:space="0" w:color="auto"/>
        <w:right w:val="none" w:sz="0" w:space="0" w:color="auto"/>
      </w:divBdr>
    </w:div>
    <w:div w:id="1324357206">
      <w:bodyDiv w:val="1"/>
      <w:marLeft w:val="0"/>
      <w:marRight w:val="0"/>
      <w:marTop w:val="0"/>
      <w:marBottom w:val="0"/>
      <w:divBdr>
        <w:top w:val="none" w:sz="0" w:space="0" w:color="auto"/>
        <w:left w:val="none" w:sz="0" w:space="0" w:color="auto"/>
        <w:bottom w:val="none" w:sz="0" w:space="0" w:color="auto"/>
        <w:right w:val="none" w:sz="0" w:space="0" w:color="auto"/>
      </w:divBdr>
    </w:div>
    <w:div w:id="1387945436">
      <w:bodyDiv w:val="1"/>
      <w:marLeft w:val="0"/>
      <w:marRight w:val="0"/>
      <w:marTop w:val="0"/>
      <w:marBottom w:val="0"/>
      <w:divBdr>
        <w:top w:val="none" w:sz="0" w:space="0" w:color="auto"/>
        <w:left w:val="none" w:sz="0" w:space="0" w:color="auto"/>
        <w:bottom w:val="none" w:sz="0" w:space="0" w:color="auto"/>
        <w:right w:val="none" w:sz="0" w:space="0" w:color="auto"/>
      </w:divBdr>
    </w:div>
    <w:div w:id="1832405977">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0386E-C3C6-453C-BBD4-DB3A964D0B3A}">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2.xml><?xml version="1.0" encoding="utf-8"?>
<ds:datastoreItem xmlns:ds="http://schemas.openxmlformats.org/officeDocument/2006/customXml" ds:itemID="{C7F93B94-78B2-466A-86C8-C57EE27F0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034E0-4974-4075-A90D-74315D07064D}">
  <ds:schemaRefs>
    <ds:schemaRef ds:uri="http://schemas.microsoft.com/sharepoint/v3/contenttype/forms"/>
  </ds:schemaRefs>
</ds:datastoreItem>
</file>

<file path=customXml/itemProps4.xml><?xml version="1.0" encoding="utf-8"?>
<ds:datastoreItem xmlns:ds="http://schemas.openxmlformats.org/officeDocument/2006/customXml" ds:itemID="{398BE547-BD99-493F-B716-F07EA0FBF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749</Words>
  <Characters>4124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Silvia Perez Fernandez</cp:lastModifiedBy>
  <cp:revision>115</cp:revision>
  <cp:lastPrinted>2019-02-04T09:02:00Z</cp:lastPrinted>
  <dcterms:created xsi:type="dcterms:W3CDTF">2022-01-20T11:00:00Z</dcterms:created>
  <dcterms:modified xsi:type="dcterms:W3CDTF">2026-03-31T11:41:00Z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6476400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