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CAB53" w14:textId="77777777" w:rsidR="00FE794D" w:rsidRPr="002800FE" w:rsidRDefault="00FE794D" w:rsidP="000E4520">
      <w:pPr>
        <w:pStyle w:val="DIASITINERARIO"/>
        <w:rPr>
          <w:rFonts w:ascii="Arial" w:hAnsi="Arial" w:cs="Arial"/>
          <w:color w:val="000000" w:themeColor="text1"/>
          <w:sz w:val="40"/>
          <w:szCs w:val="40"/>
          <w:lang w:val="es-ES_tradnl"/>
        </w:rPr>
      </w:pPr>
      <w:r w:rsidRPr="002800FE">
        <w:rPr>
          <w:rFonts w:ascii="Arial" w:hAnsi="Arial" w:cs="Arial"/>
          <w:color w:val="000000" w:themeColor="text1"/>
          <w:sz w:val="40"/>
          <w:szCs w:val="40"/>
          <w:lang w:val="es-ES_tradnl"/>
        </w:rPr>
        <w:t>Turquía Mágica</w:t>
      </w:r>
    </w:p>
    <w:p w14:paraId="36E55A75" w14:textId="77777777" w:rsidR="00FE794D" w:rsidRPr="002800FE" w:rsidRDefault="00FE794D" w:rsidP="007D589F">
      <w:pPr>
        <w:pStyle w:val="DIASITINERARIO"/>
        <w:rPr>
          <w:rFonts w:ascii="Arial" w:hAnsi="Arial" w:cs="Arial"/>
          <w:color w:val="000000" w:themeColor="text1"/>
          <w:sz w:val="40"/>
          <w:szCs w:val="40"/>
          <w:lang w:val="es-ES_tradnl"/>
        </w:rPr>
      </w:pPr>
    </w:p>
    <w:p w14:paraId="17CC030A" w14:textId="5351CA14" w:rsidR="00FE794D" w:rsidRPr="002800FE" w:rsidRDefault="00FE794D" w:rsidP="007D589F">
      <w:pPr>
        <w:pStyle w:val="DIASITINERARIO"/>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 xml:space="preserve">Descubriendo... </w:t>
      </w:r>
      <w:r w:rsidR="006D5599" w:rsidRPr="002800FE">
        <w:rPr>
          <w:rFonts w:ascii="Arial" w:hAnsi="Arial" w:cs="Arial"/>
          <w:color w:val="000000" w:themeColor="text1"/>
          <w:sz w:val="20"/>
          <w:szCs w:val="20"/>
          <w:lang w:val="es-ES_tradnl"/>
        </w:rPr>
        <w:t>Estambul (</w:t>
      </w:r>
      <w:r w:rsidR="006A0BEA" w:rsidRPr="002800FE">
        <w:rPr>
          <w:rFonts w:ascii="Arial" w:hAnsi="Arial" w:cs="Arial"/>
          <w:color w:val="000000" w:themeColor="text1"/>
          <w:sz w:val="20"/>
          <w:szCs w:val="20"/>
          <w:lang w:val="es-ES_tradnl"/>
        </w:rPr>
        <w:t>4</w:t>
      </w:r>
      <w:r w:rsidR="006D5599" w:rsidRPr="002800FE">
        <w:rPr>
          <w:rFonts w:ascii="Arial" w:hAnsi="Arial" w:cs="Arial"/>
          <w:color w:val="000000" w:themeColor="text1"/>
          <w:sz w:val="20"/>
          <w:szCs w:val="20"/>
          <w:lang w:val="es-ES_tradnl"/>
        </w:rPr>
        <w:t>), Ankara, Capadocia (</w:t>
      </w:r>
      <w:r w:rsidR="00872477" w:rsidRPr="002800FE">
        <w:rPr>
          <w:rFonts w:ascii="Arial" w:hAnsi="Arial" w:cs="Arial"/>
          <w:color w:val="000000" w:themeColor="text1"/>
          <w:sz w:val="20"/>
          <w:szCs w:val="20"/>
          <w:lang w:val="es-ES_tradnl"/>
        </w:rPr>
        <w:t>2</w:t>
      </w:r>
      <w:r w:rsidR="006D5599" w:rsidRPr="002800FE">
        <w:rPr>
          <w:rFonts w:ascii="Arial" w:hAnsi="Arial" w:cs="Arial"/>
          <w:color w:val="000000" w:themeColor="text1"/>
          <w:sz w:val="20"/>
          <w:szCs w:val="20"/>
          <w:lang w:val="es-ES_tradnl"/>
        </w:rPr>
        <w:t>)</w:t>
      </w:r>
      <w:r w:rsidR="006A0BEA" w:rsidRPr="002800FE">
        <w:rPr>
          <w:rFonts w:ascii="Arial" w:hAnsi="Arial" w:cs="Arial"/>
          <w:color w:val="000000" w:themeColor="text1"/>
          <w:sz w:val="20"/>
          <w:szCs w:val="20"/>
          <w:lang w:val="es-ES_tradnl"/>
        </w:rPr>
        <w:t xml:space="preserve">, </w:t>
      </w:r>
      <w:proofErr w:type="spellStart"/>
      <w:r w:rsidR="006A0BEA" w:rsidRPr="002800FE">
        <w:rPr>
          <w:rFonts w:ascii="Arial" w:hAnsi="Arial" w:cs="Arial"/>
          <w:color w:val="000000" w:themeColor="text1"/>
          <w:sz w:val="20"/>
          <w:szCs w:val="20"/>
          <w:lang w:val="es-ES_tradnl"/>
        </w:rPr>
        <w:t>Pamukkale</w:t>
      </w:r>
      <w:proofErr w:type="spellEnd"/>
      <w:r w:rsidR="006A0BEA" w:rsidRPr="002800FE">
        <w:rPr>
          <w:rFonts w:ascii="Arial" w:hAnsi="Arial" w:cs="Arial"/>
          <w:color w:val="000000" w:themeColor="text1"/>
          <w:sz w:val="20"/>
          <w:szCs w:val="20"/>
          <w:lang w:val="es-ES_tradnl"/>
        </w:rPr>
        <w:t xml:space="preserve"> (1), </w:t>
      </w:r>
      <w:proofErr w:type="spellStart"/>
      <w:r w:rsidR="00872477" w:rsidRPr="002800FE">
        <w:rPr>
          <w:rFonts w:ascii="Arial" w:hAnsi="Arial" w:cs="Arial"/>
          <w:color w:val="000000" w:themeColor="text1"/>
          <w:sz w:val="20"/>
          <w:szCs w:val="20"/>
          <w:lang w:val="es-ES_tradnl"/>
        </w:rPr>
        <w:t>Efeso</w:t>
      </w:r>
      <w:proofErr w:type="spellEnd"/>
      <w:r w:rsidR="00872477" w:rsidRPr="002800FE">
        <w:rPr>
          <w:rFonts w:ascii="Arial" w:hAnsi="Arial" w:cs="Arial"/>
          <w:color w:val="000000" w:themeColor="text1"/>
          <w:sz w:val="20"/>
          <w:szCs w:val="20"/>
          <w:lang w:val="es-ES_tradnl"/>
        </w:rPr>
        <w:t xml:space="preserve">, Zona de </w:t>
      </w:r>
      <w:proofErr w:type="gramStart"/>
      <w:r w:rsidR="007B7D64" w:rsidRPr="002800FE">
        <w:rPr>
          <w:rFonts w:ascii="Arial" w:hAnsi="Arial" w:cs="Arial"/>
          <w:color w:val="000000" w:themeColor="text1"/>
          <w:sz w:val="20"/>
          <w:szCs w:val="20"/>
          <w:lang w:val="es-ES_tradnl"/>
        </w:rPr>
        <w:t>Izmir</w:t>
      </w:r>
      <w:r w:rsidR="00872477" w:rsidRPr="002800FE">
        <w:rPr>
          <w:rFonts w:ascii="Arial" w:hAnsi="Arial" w:cs="Arial"/>
          <w:color w:val="000000" w:themeColor="text1"/>
          <w:sz w:val="20"/>
          <w:szCs w:val="20"/>
          <w:lang w:val="es-ES_tradnl"/>
        </w:rPr>
        <w:t>(</w:t>
      </w:r>
      <w:proofErr w:type="gramEnd"/>
      <w:r w:rsidR="00872477" w:rsidRPr="002800FE">
        <w:rPr>
          <w:rFonts w:ascii="Arial" w:hAnsi="Arial" w:cs="Arial"/>
          <w:color w:val="000000" w:themeColor="text1"/>
          <w:sz w:val="20"/>
          <w:szCs w:val="20"/>
          <w:lang w:val="es-ES_tradnl"/>
        </w:rPr>
        <w:t>1)</w:t>
      </w:r>
    </w:p>
    <w:p w14:paraId="089D4385" w14:textId="77777777" w:rsidR="00FE794D" w:rsidRPr="002800FE" w:rsidRDefault="00FE794D" w:rsidP="00F64167">
      <w:pPr>
        <w:pStyle w:val="DIASITINERARIO"/>
        <w:rPr>
          <w:rFonts w:ascii="Arial" w:hAnsi="Arial" w:cs="Arial"/>
          <w:b/>
          <w:bCs/>
          <w:color w:val="000000" w:themeColor="text1"/>
          <w:sz w:val="20"/>
          <w:szCs w:val="20"/>
          <w:lang w:val="es-ES_tradnl"/>
        </w:rPr>
      </w:pPr>
    </w:p>
    <w:p w14:paraId="1433F13A" w14:textId="77777777" w:rsidR="00FE794D" w:rsidRPr="002800FE" w:rsidRDefault="00FE794D" w:rsidP="007D589F">
      <w:pPr>
        <w:pStyle w:val="DIASITINERARIO"/>
        <w:rPr>
          <w:rFonts w:ascii="Arial" w:hAnsi="Arial" w:cs="Arial"/>
          <w:b/>
          <w:bCs/>
          <w:color w:val="000000" w:themeColor="text1"/>
          <w:sz w:val="20"/>
          <w:szCs w:val="20"/>
          <w:lang w:val="es-ES_tradnl"/>
        </w:rPr>
      </w:pPr>
      <w:r w:rsidRPr="002800FE">
        <w:rPr>
          <w:rFonts w:ascii="Arial" w:hAnsi="Arial" w:cs="Arial"/>
          <w:b/>
          <w:bCs/>
          <w:color w:val="000000" w:themeColor="text1"/>
          <w:sz w:val="20"/>
          <w:szCs w:val="20"/>
          <w:lang w:val="es-ES_tradnl"/>
        </w:rPr>
        <w:t xml:space="preserve">9 días </w:t>
      </w:r>
      <w:r w:rsidRPr="002800FE">
        <w:rPr>
          <w:rFonts w:ascii="Arial" w:hAnsi="Arial" w:cs="Arial"/>
          <w:b/>
          <w:bCs/>
          <w:color w:val="000000" w:themeColor="text1"/>
          <w:sz w:val="20"/>
          <w:szCs w:val="20"/>
          <w:lang w:val="es-ES_tradnl"/>
        </w:rPr>
        <w:tab/>
      </w:r>
      <w:r w:rsidRPr="002800FE">
        <w:rPr>
          <w:rFonts w:ascii="Arial" w:hAnsi="Arial" w:cs="Arial"/>
          <w:b/>
          <w:bCs/>
          <w:color w:val="000000" w:themeColor="text1"/>
          <w:sz w:val="20"/>
          <w:szCs w:val="20"/>
          <w:lang w:val="es-ES_tradnl"/>
        </w:rPr>
        <w:tab/>
      </w:r>
      <w:r w:rsidRPr="002800FE">
        <w:rPr>
          <w:rFonts w:ascii="Arial" w:hAnsi="Arial" w:cs="Arial"/>
          <w:b/>
          <w:bCs/>
          <w:color w:val="000000" w:themeColor="text1"/>
          <w:sz w:val="20"/>
          <w:szCs w:val="20"/>
          <w:lang w:val="es-ES_tradnl"/>
        </w:rPr>
        <w:tab/>
      </w:r>
      <w:r w:rsidRPr="002800FE">
        <w:rPr>
          <w:rFonts w:ascii="Arial" w:hAnsi="Arial" w:cs="Arial"/>
          <w:b/>
          <w:bCs/>
          <w:color w:val="000000" w:themeColor="text1"/>
          <w:sz w:val="20"/>
          <w:szCs w:val="20"/>
          <w:lang w:val="es-ES_tradnl"/>
        </w:rPr>
        <w:tab/>
      </w:r>
      <w:r w:rsidRPr="002800FE">
        <w:rPr>
          <w:rFonts w:ascii="Arial" w:hAnsi="Arial" w:cs="Arial"/>
          <w:b/>
          <w:bCs/>
          <w:color w:val="000000" w:themeColor="text1"/>
          <w:sz w:val="20"/>
          <w:szCs w:val="20"/>
          <w:lang w:val="es-ES_tradnl"/>
        </w:rPr>
        <w:tab/>
      </w:r>
      <w:r w:rsidRPr="002800FE">
        <w:rPr>
          <w:rFonts w:ascii="Arial" w:hAnsi="Arial" w:cs="Arial"/>
          <w:b/>
          <w:bCs/>
          <w:color w:val="000000" w:themeColor="text1"/>
          <w:sz w:val="20"/>
          <w:szCs w:val="20"/>
          <w:lang w:val="es-ES_tradnl"/>
        </w:rPr>
        <w:tab/>
      </w:r>
      <w:r w:rsidRPr="002800FE">
        <w:rPr>
          <w:rFonts w:ascii="Arial" w:hAnsi="Arial" w:cs="Arial"/>
          <w:b/>
          <w:bCs/>
          <w:color w:val="000000" w:themeColor="text1"/>
          <w:sz w:val="20"/>
          <w:szCs w:val="20"/>
          <w:lang w:val="es-ES_tradnl"/>
        </w:rPr>
        <w:tab/>
      </w:r>
      <w:r w:rsidRPr="002800FE">
        <w:rPr>
          <w:rFonts w:ascii="Arial" w:hAnsi="Arial" w:cs="Arial"/>
          <w:b/>
          <w:bCs/>
          <w:color w:val="000000" w:themeColor="text1"/>
          <w:sz w:val="20"/>
          <w:szCs w:val="20"/>
          <w:lang w:val="es-ES_tradnl"/>
        </w:rPr>
        <w:tab/>
      </w:r>
    </w:p>
    <w:p w14:paraId="27BA027B" w14:textId="77777777" w:rsidR="00FE794D" w:rsidRPr="002800FE" w:rsidRDefault="00FE794D" w:rsidP="00F64167">
      <w:pPr>
        <w:pStyle w:val="DIASITINERARIO"/>
        <w:rPr>
          <w:rFonts w:ascii="Arial" w:hAnsi="Arial" w:cs="Arial"/>
          <w:b/>
          <w:bCs/>
          <w:color w:val="000000" w:themeColor="text1"/>
          <w:sz w:val="20"/>
          <w:szCs w:val="20"/>
          <w:lang w:val="es-ES_tradnl"/>
        </w:rPr>
      </w:pPr>
    </w:p>
    <w:p w14:paraId="25FDFC4E" w14:textId="7DAD7FA8" w:rsidR="00FE794D" w:rsidRPr="002800FE" w:rsidRDefault="00FE794D" w:rsidP="00BE163A">
      <w:pPr>
        <w:pStyle w:val="DIASITINERARIO"/>
        <w:rPr>
          <w:rFonts w:ascii="Arial" w:hAnsi="Arial" w:cs="Arial"/>
          <w:b/>
          <w:bCs/>
          <w:color w:val="000000" w:themeColor="text1"/>
          <w:sz w:val="20"/>
          <w:szCs w:val="20"/>
          <w:lang w:val="es-ES_tradnl"/>
        </w:rPr>
      </w:pPr>
      <w:r w:rsidRPr="002800FE">
        <w:rPr>
          <w:rFonts w:ascii="Arial" w:hAnsi="Arial" w:cs="Arial"/>
          <w:color w:val="000000" w:themeColor="text1"/>
          <w:sz w:val="20"/>
          <w:szCs w:val="20"/>
          <w:lang w:val="es-ES_tradnl"/>
        </w:rPr>
        <w:t xml:space="preserve">Fechas de </w:t>
      </w:r>
      <w:r w:rsidR="00872E13" w:rsidRPr="002800FE">
        <w:rPr>
          <w:rFonts w:ascii="Arial" w:hAnsi="Arial" w:cs="Arial"/>
          <w:color w:val="000000" w:themeColor="text1"/>
          <w:sz w:val="20"/>
          <w:szCs w:val="20"/>
          <w:lang w:val="es-ES_tradnl"/>
        </w:rPr>
        <w:t>llegada</w:t>
      </w:r>
      <w:r w:rsidRPr="002800FE">
        <w:rPr>
          <w:rFonts w:ascii="Arial" w:hAnsi="Arial" w:cs="Arial"/>
          <w:color w:val="000000" w:themeColor="text1"/>
          <w:sz w:val="20"/>
          <w:szCs w:val="20"/>
          <w:lang w:val="es-ES_tradnl"/>
        </w:rPr>
        <w:t xml:space="preserve"> a</w:t>
      </w:r>
      <w:r w:rsidRPr="002800FE">
        <w:rPr>
          <w:rFonts w:ascii="Arial" w:hAnsi="Arial" w:cs="Arial"/>
          <w:b/>
          <w:bCs/>
          <w:color w:val="000000" w:themeColor="text1"/>
          <w:sz w:val="20"/>
          <w:szCs w:val="20"/>
          <w:lang w:val="es-ES_tradnl"/>
        </w:rPr>
        <w:t xml:space="preserve"> Estambul: </w:t>
      </w:r>
      <w:proofErr w:type="gramStart"/>
      <w:r w:rsidRPr="002800FE">
        <w:rPr>
          <w:rFonts w:ascii="Arial" w:hAnsi="Arial" w:cs="Arial"/>
          <w:b/>
          <w:bCs/>
          <w:color w:val="000000" w:themeColor="text1"/>
          <w:sz w:val="20"/>
          <w:szCs w:val="20"/>
          <w:lang w:val="es-ES_tradnl"/>
        </w:rPr>
        <w:t>Viernes</w:t>
      </w:r>
      <w:proofErr w:type="gramEnd"/>
    </w:p>
    <w:p w14:paraId="1BC50B17" w14:textId="3C4C4C5A" w:rsidR="00FE794D" w:rsidRPr="002800FE" w:rsidRDefault="00FE794D" w:rsidP="00BE163A">
      <w:pPr>
        <w:pStyle w:val="DIASITINERARIO"/>
        <w:rPr>
          <w:rFonts w:ascii="Arial" w:hAnsi="Arial" w:cs="Arial"/>
          <w:b/>
          <w:bCs/>
          <w:color w:val="000000" w:themeColor="text1"/>
          <w:sz w:val="20"/>
          <w:szCs w:val="20"/>
          <w:lang w:val="es-ES_tradnl"/>
        </w:rPr>
      </w:pPr>
      <w:r w:rsidRPr="002800FE">
        <w:rPr>
          <w:rFonts w:ascii="Arial" w:hAnsi="Arial" w:cs="Arial"/>
          <w:b/>
          <w:bCs/>
          <w:color w:val="000000" w:themeColor="text1"/>
          <w:sz w:val="20"/>
          <w:szCs w:val="20"/>
          <w:lang w:val="es-ES_tradnl"/>
        </w:rPr>
        <w:t>Desde el 0</w:t>
      </w:r>
      <w:r w:rsidR="00656CBE" w:rsidRPr="002800FE">
        <w:rPr>
          <w:rFonts w:ascii="Arial" w:hAnsi="Arial" w:cs="Arial"/>
          <w:b/>
          <w:bCs/>
          <w:color w:val="000000" w:themeColor="text1"/>
          <w:sz w:val="20"/>
          <w:szCs w:val="20"/>
          <w:lang w:val="es-ES_tradnl"/>
        </w:rPr>
        <w:t>6</w:t>
      </w:r>
      <w:r w:rsidRPr="002800FE">
        <w:rPr>
          <w:rFonts w:ascii="Arial" w:hAnsi="Arial" w:cs="Arial"/>
          <w:b/>
          <w:bCs/>
          <w:color w:val="000000" w:themeColor="text1"/>
          <w:sz w:val="20"/>
          <w:szCs w:val="20"/>
          <w:lang w:val="es-ES_tradnl"/>
        </w:rPr>
        <w:t xml:space="preserve"> </w:t>
      </w:r>
      <w:proofErr w:type="gramStart"/>
      <w:r w:rsidRPr="002800FE">
        <w:rPr>
          <w:rFonts w:ascii="Arial" w:hAnsi="Arial" w:cs="Arial"/>
          <w:b/>
          <w:bCs/>
          <w:color w:val="000000" w:themeColor="text1"/>
          <w:sz w:val="20"/>
          <w:szCs w:val="20"/>
          <w:lang w:val="es-ES_tradnl"/>
        </w:rPr>
        <w:t>Marzo</w:t>
      </w:r>
      <w:proofErr w:type="gramEnd"/>
      <w:r w:rsidRPr="002800FE">
        <w:rPr>
          <w:rFonts w:ascii="Arial" w:hAnsi="Arial" w:cs="Arial"/>
          <w:b/>
          <w:bCs/>
          <w:color w:val="000000" w:themeColor="text1"/>
          <w:sz w:val="20"/>
          <w:szCs w:val="20"/>
          <w:lang w:val="es-ES_tradnl"/>
        </w:rPr>
        <w:t xml:space="preserve"> 202</w:t>
      </w:r>
      <w:r w:rsidR="00241255" w:rsidRPr="002800FE">
        <w:rPr>
          <w:rFonts w:ascii="Arial" w:hAnsi="Arial" w:cs="Arial"/>
          <w:b/>
          <w:bCs/>
          <w:color w:val="000000" w:themeColor="text1"/>
          <w:sz w:val="20"/>
          <w:szCs w:val="20"/>
          <w:lang w:val="es-ES_tradnl"/>
        </w:rPr>
        <w:t>6</w:t>
      </w:r>
      <w:r w:rsidRPr="002800FE">
        <w:rPr>
          <w:rFonts w:ascii="Arial" w:hAnsi="Arial" w:cs="Arial"/>
          <w:b/>
          <w:bCs/>
          <w:color w:val="000000" w:themeColor="text1"/>
          <w:sz w:val="20"/>
          <w:szCs w:val="20"/>
          <w:lang w:val="es-ES_tradnl"/>
        </w:rPr>
        <w:t xml:space="preserve"> al </w:t>
      </w:r>
      <w:r w:rsidR="003C549B" w:rsidRPr="002800FE">
        <w:rPr>
          <w:rFonts w:ascii="Arial" w:hAnsi="Arial" w:cs="Arial"/>
          <w:b/>
          <w:bCs/>
          <w:color w:val="000000" w:themeColor="text1"/>
          <w:sz w:val="20"/>
          <w:szCs w:val="20"/>
          <w:lang w:val="es-ES_tradnl"/>
        </w:rPr>
        <w:t>19</w:t>
      </w:r>
      <w:r w:rsidRPr="002800FE">
        <w:rPr>
          <w:rFonts w:ascii="Arial" w:hAnsi="Arial" w:cs="Arial"/>
          <w:b/>
          <w:bCs/>
          <w:color w:val="000000" w:themeColor="text1"/>
          <w:sz w:val="20"/>
          <w:szCs w:val="20"/>
          <w:lang w:val="es-ES_tradnl"/>
        </w:rPr>
        <w:t xml:space="preserve"> </w:t>
      </w:r>
      <w:proofErr w:type="gramStart"/>
      <w:r w:rsidR="00A10FA9" w:rsidRPr="002800FE">
        <w:rPr>
          <w:rFonts w:ascii="Arial" w:hAnsi="Arial" w:cs="Arial"/>
          <w:b/>
          <w:bCs/>
          <w:color w:val="000000" w:themeColor="text1"/>
          <w:sz w:val="20"/>
          <w:szCs w:val="20"/>
          <w:lang w:val="es-ES_tradnl"/>
        </w:rPr>
        <w:t>Marzo</w:t>
      </w:r>
      <w:proofErr w:type="gramEnd"/>
      <w:r w:rsidR="00A10FA9" w:rsidRPr="002800FE">
        <w:rPr>
          <w:rFonts w:ascii="Arial" w:hAnsi="Arial" w:cs="Arial"/>
          <w:b/>
          <w:bCs/>
          <w:color w:val="000000" w:themeColor="text1"/>
          <w:sz w:val="20"/>
          <w:szCs w:val="20"/>
          <w:lang w:val="es-ES_tradnl"/>
        </w:rPr>
        <w:t xml:space="preserve"> </w:t>
      </w:r>
      <w:r w:rsidRPr="002800FE">
        <w:rPr>
          <w:rFonts w:ascii="Arial" w:hAnsi="Arial" w:cs="Arial"/>
          <w:b/>
          <w:bCs/>
          <w:color w:val="000000" w:themeColor="text1"/>
          <w:sz w:val="20"/>
          <w:szCs w:val="20"/>
          <w:lang w:val="es-ES_tradnl"/>
        </w:rPr>
        <w:t>202</w:t>
      </w:r>
      <w:r w:rsidR="00A10FA9" w:rsidRPr="002800FE">
        <w:rPr>
          <w:rFonts w:ascii="Arial" w:hAnsi="Arial" w:cs="Arial"/>
          <w:b/>
          <w:bCs/>
          <w:color w:val="000000" w:themeColor="text1"/>
          <w:sz w:val="20"/>
          <w:szCs w:val="20"/>
          <w:lang w:val="es-ES_tradnl"/>
        </w:rPr>
        <w:t>7</w:t>
      </w:r>
    </w:p>
    <w:p w14:paraId="71472128" w14:textId="77777777" w:rsidR="00FE794D" w:rsidRPr="002800FE" w:rsidRDefault="00FE794D" w:rsidP="007D589F">
      <w:pPr>
        <w:widowControl/>
        <w:kinsoku w:val="0"/>
        <w:overflowPunct w:val="0"/>
        <w:adjustRightInd w:val="0"/>
        <w:rPr>
          <w:rFonts w:ascii="Arial" w:hAnsi="Arial" w:cs="Arial"/>
          <w:color w:val="000000" w:themeColor="text1"/>
          <w:sz w:val="20"/>
          <w:szCs w:val="20"/>
          <w:lang w:val="es-ES_tradnl"/>
        </w:rPr>
      </w:pPr>
    </w:p>
    <w:p w14:paraId="50CFF763" w14:textId="77777777" w:rsidR="00FE794D" w:rsidRPr="002800FE" w:rsidRDefault="00FE794D" w:rsidP="007D589F">
      <w:pPr>
        <w:widowControl/>
        <w:kinsoku w:val="0"/>
        <w:overflowPunct w:val="0"/>
        <w:adjustRightInd w:val="0"/>
        <w:rPr>
          <w:rFonts w:ascii="Arial" w:hAnsi="Arial" w:cs="Arial"/>
          <w:color w:val="000000" w:themeColor="text1"/>
          <w:sz w:val="20"/>
          <w:szCs w:val="20"/>
          <w:lang w:val="es-ES_tradnl"/>
        </w:rPr>
      </w:pPr>
    </w:p>
    <w:p w14:paraId="5552748B" w14:textId="77777777" w:rsidR="00FE794D" w:rsidRPr="002800FE" w:rsidRDefault="00FE794D" w:rsidP="007D589F">
      <w:pPr>
        <w:widowControl/>
        <w:kinsoku w:val="0"/>
        <w:overflowPunct w:val="0"/>
        <w:adjustRightInd w:val="0"/>
        <w:rPr>
          <w:rFonts w:ascii="Arial" w:hAnsi="Arial" w:cs="Arial"/>
          <w:b/>
          <w:bCs/>
          <w:color w:val="000000" w:themeColor="text1"/>
          <w:sz w:val="20"/>
          <w:szCs w:val="20"/>
          <w:lang w:val="es-ES_tradnl"/>
        </w:rPr>
      </w:pPr>
      <w:r w:rsidRPr="002800FE">
        <w:rPr>
          <w:rFonts w:ascii="Arial" w:hAnsi="Arial" w:cs="Arial"/>
          <w:b/>
          <w:bCs/>
          <w:color w:val="000000" w:themeColor="text1"/>
          <w:sz w:val="20"/>
          <w:szCs w:val="20"/>
          <w:lang w:val="es-ES_tradnl"/>
        </w:rPr>
        <w:t>Día 1º (V): Estambul</w:t>
      </w:r>
    </w:p>
    <w:p w14:paraId="574DE1B2" w14:textId="77777777" w:rsidR="00FE794D" w:rsidRPr="002800FE" w:rsidRDefault="00FE794D" w:rsidP="007D589F">
      <w:pPr>
        <w:widowControl/>
        <w:kinsoku w:val="0"/>
        <w:overflowPunct w:val="0"/>
        <w:adjustRightInd w:val="0"/>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Llegada. Traslado al hotel. Alojamiento en el hotel.</w:t>
      </w:r>
    </w:p>
    <w:p w14:paraId="61D84467" w14:textId="77777777" w:rsidR="00FE794D" w:rsidRPr="002800FE" w:rsidRDefault="00FE794D" w:rsidP="007D589F">
      <w:pPr>
        <w:widowControl/>
        <w:kinsoku w:val="0"/>
        <w:overflowPunct w:val="0"/>
        <w:adjustRightInd w:val="0"/>
        <w:rPr>
          <w:rFonts w:ascii="Arial" w:hAnsi="Arial" w:cs="Arial"/>
          <w:color w:val="000000" w:themeColor="text1"/>
          <w:sz w:val="20"/>
          <w:szCs w:val="20"/>
          <w:lang w:val="es-ES_tradnl"/>
        </w:rPr>
      </w:pPr>
    </w:p>
    <w:p w14:paraId="40C4FBFC" w14:textId="77777777" w:rsidR="00FE794D" w:rsidRPr="002800FE" w:rsidRDefault="00FE794D" w:rsidP="00E920E7">
      <w:pPr>
        <w:widowControl/>
        <w:kinsoku w:val="0"/>
        <w:overflowPunct w:val="0"/>
        <w:adjustRightInd w:val="0"/>
        <w:jc w:val="both"/>
        <w:rPr>
          <w:rFonts w:ascii="Arial" w:hAnsi="Arial" w:cs="Arial"/>
          <w:b/>
          <w:color w:val="000000" w:themeColor="text1"/>
          <w:sz w:val="20"/>
          <w:szCs w:val="20"/>
          <w:lang w:val="es-ES_tradnl"/>
        </w:rPr>
      </w:pPr>
      <w:r w:rsidRPr="002800FE">
        <w:rPr>
          <w:rFonts w:ascii="Arial" w:hAnsi="Arial" w:cs="Arial"/>
          <w:b/>
          <w:color w:val="000000" w:themeColor="text1"/>
          <w:sz w:val="20"/>
          <w:szCs w:val="20"/>
          <w:lang w:val="es-ES_tradnl"/>
        </w:rPr>
        <w:t>Día 2º (S): Estambul</w:t>
      </w:r>
    </w:p>
    <w:p w14:paraId="6003C0D8" w14:textId="3DFC7FCC"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 xml:space="preserve">Desayuno en el hotel. Salida hacia el Café de Pierre </w:t>
      </w:r>
      <w:proofErr w:type="gramStart"/>
      <w:r w:rsidRPr="002800FE">
        <w:rPr>
          <w:rFonts w:ascii="Arial" w:hAnsi="Arial" w:cs="Arial"/>
          <w:color w:val="000000" w:themeColor="text1"/>
          <w:sz w:val="20"/>
          <w:szCs w:val="20"/>
          <w:lang w:val="es-ES_tradnl"/>
        </w:rPr>
        <w:t>Loti</w:t>
      </w:r>
      <w:proofErr w:type="gramEnd"/>
      <w:r w:rsidRPr="002800FE">
        <w:rPr>
          <w:rFonts w:ascii="Arial" w:hAnsi="Arial" w:cs="Arial"/>
          <w:color w:val="000000" w:themeColor="text1"/>
          <w:sz w:val="20"/>
          <w:szCs w:val="20"/>
          <w:lang w:val="es-ES_tradnl"/>
        </w:rPr>
        <w:t xml:space="preserve"> desde donde disfrutar de las mejores vistas del Cuerno de Oro con tiempo libre para contemplar las vistas o tomar un té o un café. A </w:t>
      </w:r>
      <w:r w:rsidR="00C8590C" w:rsidRPr="002800FE">
        <w:rPr>
          <w:rFonts w:ascii="Arial" w:hAnsi="Arial" w:cs="Arial"/>
          <w:color w:val="000000" w:themeColor="text1"/>
          <w:sz w:val="20"/>
          <w:szCs w:val="20"/>
          <w:lang w:val="es-ES_tradnl"/>
        </w:rPr>
        <w:t>continuación,</w:t>
      </w:r>
      <w:r w:rsidRPr="002800FE">
        <w:rPr>
          <w:rFonts w:ascii="Arial" w:hAnsi="Arial" w:cs="Arial"/>
          <w:color w:val="000000" w:themeColor="text1"/>
          <w:sz w:val="20"/>
          <w:szCs w:val="20"/>
          <w:lang w:val="es-ES_tradnl"/>
        </w:rPr>
        <w:t xml:space="preserve"> visitaremos el Patriarcado Ecuménico de Constantinopla donde se encuentra la Catedral de San Jorge, el equivalente a San Pedro en Roma para los </w:t>
      </w:r>
      <w:proofErr w:type="gramStart"/>
      <w:r w:rsidRPr="002800FE">
        <w:rPr>
          <w:rFonts w:ascii="Arial" w:hAnsi="Arial" w:cs="Arial"/>
          <w:color w:val="000000" w:themeColor="text1"/>
          <w:sz w:val="20"/>
          <w:szCs w:val="20"/>
          <w:lang w:val="es-ES_tradnl"/>
        </w:rPr>
        <w:t>Católicos</w:t>
      </w:r>
      <w:proofErr w:type="gramEnd"/>
      <w:r w:rsidRPr="002800FE">
        <w:rPr>
          <w:rFonts w:ascii="Arial" w:hAnsi="Arial" w:cs="Arial"/>
          <w:color w:val="000000" w:themeColor="text1"/>
          <w:sz w:val="20"/>
          <w:szCs w:val="20"/>
          <w:lang w:val="es-ES_tradnl"/>
        </w:rPr>
        <w:t xml:space="preserve">. Almuerzo. Visitaremos los lugares más importantes de la parte Antigua. Comenzaremos con la visita de la Mezquita Azul, una de las obras maestras del siglo XVII. Seguiremos al Hipódromo Romano para ver la Fuente Alemana, el Obelisco Egipcio, la columna de la Serpiente y el Obelisco de Constantino. </w:t>
      </w:r>
      <w:r w:rsidR="00734AAA" w:rsidRPr="002800FE">
        <w:rPr>
          <w:rFonts w:ascii="Arial" w:hAnsi="Arial" w:cs="Arial"/>
          <w:color w:val="000000" w:themeColor="text1"/>
          <w:sz w:val="20"/>
          <w:szCs w:val="20"/>
          <w:lang w:val="es-ES_tradnl"/>
        </w:rPr>
        <w:t xml:space="preserve">Visita del exterior de la Mezquita de Santa Sofía (entrada no incluida). </w:t>
      </w:r>
      <w:r w:rsidRPr="002800FE">
        <w:rPr>
          <w:rFonts w:ascii="Arial" w:hAnsi="Arial" w:cs="Arial"/>
          <w:color w:val="000000" w:themeColor="text1"/>
          <w:sz w:val="20"/>
          <w:szCs w:val="20"/>
          <w:lang w:val="es-ES_tradnl"/>
        </w:rPr>
        <w:t xml:space="preserve">Continuación hacia el Gran Bazar con tiempo libre para </w:t>
      </w:r>
      <w:r w:rsidR="00052BA2" w:rsidRPr="002800FE">
        <w:rPr>
          <w:rFonts w:ascii="Arial" w:hAnsi="Arial" w:cs="Arial"/>
          <w:color w:val="000000" w:themeColor="text1"/>
          <w:sz w:val="20"/>
          <w:szCs w:val="20"/>
          <w:lang w:val="es-ES_tradnl"/>
        </w:rPr>
        <w:t xml:space="preserve">quien lo desee pueda </w:t>
      </w:r>
      <w:r w:rsidRPr="002800FE">
        <w:rPr>
          <w:rFonts w:ascii="Arial" w:hAnsi="Arial" w:cs="Arial"/>
          <w:color w:val="000000" w:themeColor="text1"/>
          <w:sz w:val="20"/>
          <w:szCs w:val="20"/>
          <w:lang w:val="es-ES_tradnl"/>
        </w:rPr>
        <w:t>pasear por sus calles</w:t>
      </w:r>
      <w:r w:rsidR="00E920E7" w:rsidRPr="002800FE">
        <w:rPr>
          <w:rFonts w:ascii="Arial" w:hAnsi="Arial" w:cs="Arial"/>
          <w:color w:val="000000" w:themeColor="text1"/>
          <w:sz w:val="20"/>
          <w:szCs w:val="20"/>
          <w:lang w:val="es-ES_tradnl"/>
        </w:rPr>
        <w:t xml:space="preserve">. </w:t>
      </w:r>
      <w:r w:rsidRPr="002800FE">
        <w:rPr>
          <w:rFonts w:ascii="Arial" w:hAnsi="Arial" w:cs="Arial"/>
          <w:color w:val="000000" w:themeColor="text1"/>
          <w:sz w:val="20"/>
          <w:szCs w:val="20"/>
          <w:lang w:val="es-ES_tradnl"/>
        </w:rPr>
        <w:t>Alojamiento en el hotel.</w:t>
      </w:r>
    </w:p>
    <w:p w14:paraId="0B0A178E"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p>
    <w:p w14:paraId="1D366A72" w14:textId="447F070A" w:rsidR="00FE794D" w:rsidRPr="002800FE" w:rsidRDefault="00FE794D" w:rsidP="00E920E7">
      <w:pPr>
        <w:widowControl/>
        <w:kinsoku w:val="0"/>
        <w:overflowPunct w:val="0"/>
        <w:adjustRightInd w:val="0"/>
        <w:jc w:val="both"/>
        <w:rPr>
          <w:rFonts w:ascii="Arial" w:hAnsi="Arial" w:cs="Arial"/>
          <w:b/>
          <w:color w:val="000000" w:themeColor="text1"/>
          <w:sz w:val="20"/>
          <w:szCs w:val="20"/>
          <w:lang w:val="es-ES_tradnl"/>
        </w:rPr>
      </w:pPr>
      <w:r w:rsidRPr="002800FE">
        <w:rPr>
          <w:rFonts w:ascii="Arial" w:hAnsi="Arial" w:cs="Arial"/>
          <w:b/>
          <w:color w:val="000000" w:themeColor="text1"/>
          <w:sz w:val="20"/>
          <w:szCs w:val="20"/>
          <w:lang w:val="es-ES_tradnl"/>
        </w:rPr>
        <w:t xml:space="preserve">Día 3º (D): Estambul </w:t>
      </w:r>
      <w:r w:rsidR="008F415A" w:rsidRPr="002800FE">
        <w:rPr>
          <w:rFonts w:ascii="Arial" w:hAnsi="Arial" w:cs="Arial"/>
          <w:b/>
          <w:color w:val="000000" w:themeColor="text1"/>
          <w:sz w:val="20"/>
          <w:szCs w:val="20"/>
          <w:lang w:val="es-ES_tradnl"/>
        </w:rPr>
        <w:t>/ Ankara /</w:t>
      </w:r>
      <w:r w:rsidR="004F2838" w:rsidRPr="002800FE">
        <w:rPr>
          <w:rFonts w:ascii="Arial" w:hAnsi="Arial" w:cs="Arial"/>
          <w:b/>
          <w:color w:val="000000" w:themeColor="text1"/>
          <w:sz w:val="20"/>
          <w:szCs w:val="20"/>
          <w:lang w:val="es-ES_tradnl"/>
        </w:rPr>
        <w:t xml:space="preserve"> </w:t>
      </w:r>
      <w:r w:rsidRPr="002800FE">
        <w:rPr>
          <w:rFonts w:ascii="Arial" w:hAnsi="Arial" w:cs="Arial"/>
          <w:b/>
          <w:color w:val="000000" w:themeColor="text1"/>
          <w:sz w:val="20"/>
          <w:szCs w:val="20"/>
          <w:lang w:val="es-ES_tradnl"/>
        </w:rPr>
        <w:t>Capadocia</w:t>
      </w:r>
    </w:p>
    <w:p w14:paraId="4B9E524F" w14:textId="5BD1033B"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Desayuno</w:t>
      </w:r>
      <w:r w:rsidR="00D05941" w:rsidRPr="002800FE">
        <w:rPr>
          <w:rFonts w:ascii="Arial" w:hAnsi="Arial" w:cs="Arial"/>
          <w:color w:val="000000" w:themeColor="text1"/>
          <w:sz w:val="20"/>
          <w:szCs w:val="20"/>
          <w:lang w:val="es-ES_tradnl"/>
        </w:rPr>
        <w:t>. Tiempo libre, hasta la hora de salida</w:t>
      </w:r>
      <w:r w:rsidR="00061ECC" w:rsidRPr="002800FE">
        <w:rPr>
          <w:rFonts w:ascii="Arial" w:hAnsi="Arial" w:cs="Arial"/>
          <w:color w:val="000000" w:themeColor="text1"/>
          <w:sz w:val="20"/>
          <w:szCs w:val="20"/>
          <w:lang w:val="es-ES_tradnl"/>
        </w:rPr>
        <w:t xml:space="preserve"> hacia Ankara. Llegada a la ciudad y visita del Mausoleo de </w:t>
      </w:r>
      <w:proofErr w:type="spellStart"/>
      <w:r w:rsidR="00061ECC" w:rsidRPr="002800FE">
        <w:rPr>
          <w:rFonts w:ascii="Arial" w:hAnsi="Arial" w:cs="Arial"/>
          <w:color w:val="000000" w:themeColor="text1"/>
          <w:sz w:val="20"/>
          <w:szCs w:val="20"/>
          <w:lang w:val="es-ES_tradnl"/>
        </w:rPr>
        <w:t>Atatürk</w:t>
      </w:r>
      <w:proofErr w:type="spellEnd"/>
      <w:r w:rsidR="00061ECC" w:rsidRPr="002800FE">
        <w:rPr>
          <w:rFonts w:ascii="Arial" w:hAnsi="Arial" w:cs="Arial"/>
          <w:color w:val="000000" w:themeColor="text1"/>
          <w:sz w:val="20"/>
          <w:szCs w:val="20"/>
          <w:lang w:val="es-ES_tradnl"/>
        </w:rPr>
        <w:t xml:space="preserve"> y el Museo de la República. Al</w:t>
      </w:r>
      <w:r w:rsidR="00F42FD5" w:rsidRPr="002800FE">
        <w:rPr>
          <w:rFonts w:ascii="Arial" w:hAnsi="Arial" w:cs="Arial"/>
          <w:color w:val="000000" w:themeColor="text1"/>
          <w:sz w:val="20"/>
          <w:szCs w:val="20"/>
          <w:lang w:val="es-ES_tradnl"/>
        </w:rPr>
        <w:t>muerzo y continuación hacia Capadocia. En la ruta</w:t>
      </w:r>
      <w:r w:rsidR="00CA623B" w:rsidRPr="002800FE">
        <w:rPr>
          <w:rFonts w:ascii="Arial" w:hAnsi="Arial" w:cs="Arial"/>
          <w:color w:val="000000" w:themeColor="text1"/>
          <w:sz w:val="20"/>
          <w:szCs w:val="20"/>
          <w:lang w:val="es-ES_tradnl"/>
        </w:rPr>
        <w:t xml:space="preserve"> conoceremos el Lago Salado, </w:t>
      </w:r>
      <w:r w:rsidR="00E920E7" w:rsidRPr="002800FE">
        <w:rPr>
          <w:rFonts w:ascii="Arial" w:hAnsi="Arial" w:cs="Arial"/>
          <w:color w:val="000000" w:themeColor="text1"/>
          <w:sz w:val="20"/>
          <w:szCs w:val="20"/>
          <w:lang w:val="es-ES_tradnl"/>
        </w:rPr>
        <w:t>el segundo Lago más grande del país.</w:t>
      </w:r>
      <w:r w:rsidR="004F2838" w:rsidRPr="002800FE">
        <w:rPr>
          <w:rFonts w:ascii="Arial" w:hAnsi="Arial" w:cs="Arial"/>
          <w:color w:val="000000" w:themeColor="text1"/>
          <w:sz w:val="20"/>
          <w:szCs w:val="20"/>
          <w:lang w:val="es-ES_tradnl"/>
        </w:rPr>
        <w:t xml:space="preserve"> Continuación al hotel. Cena y alojamiento</w:t>
      </w:r>
      <w:r w:rsidR="00986A2E" w:rsidRPr="002800FE">
        <w:rPr>
          <w:rFonts w:ascii="Arial" w:hAnsi="Arial" w:cs="Arial"/>
          <w:color w:val="000000" w:themeColor="text1"/>
          <w:sz w:val="20"/>
          <w:szCs w:val="20"/>
          <w:lang w:val="es-ES_tradnl"/>
        </w:rPr>
        <w:t>.</w:t>
      </w:r>
    </w:p>
    <w:p w14:paraId="13C871B3"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p>
    <w:p w14:paraId="0BBEA112" w14:textId="77777777" w:rsidR="00FE794D" w:rsidRPr="002800FE" w:rsidRDefault="00FE794D" w:rsidP="00E920E7">
      <w:pPr>
        <w:widowControl/>
        <w:kinsoku w:val="0"/>
        <w:overflowPunct w:val="0"/>
        <w:adjustRightInd w:val="0"/>
        <w:jc w:val="both"/>
        <w:rPr>
          <w:rFonts w:ascii="Arial" w:hAnsi="Arial" w:cs="Arial"/>
          <w:b/>
          <w:color w:val="000000" w:themeColor="text1"/>
          <w:sz w:val="20"/>
          <w:szCs w:val="20"/>
          <w:lang w:val="es-ES_tradnl"/>
        </w:rPr>
      </w:pPr>
      <w:r w:rsidRPr="002800FE">
        <w:rPr>
          <w:rFonts w:ascii="Arial" w:hAnsi="Arial" w:cs="Arial"/>
          <w:b/>
          <w:color w:val="000000" w:themeColor="text1"/>
          <w:sz w:val="20"/>
          <w:szCs w:val="20"/>
          <w:lang w:val="es-ES_tradnl"/>
        </w:rPr>
        <w:t>Día 4º (L): Capadocia</w:t>
      </w:r>
    </w:p>
    <w:p w14:paraId="2B35D621" w14:textId="379A3584"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Desayuno y salida para la visita de esta maravillosa región, una mezcla de los caprichos de la naturaleza y el arte humano. Parada</w:t>
      </w:r>
      <w:r w:rsidR="00C55DB6" w:rsidRPr="002800FE">
        <w:rPr>
          <w:rFonts w:ascii="Arial" w:hAnsi="Arial" w:cs="Arial"/>
          <w:color w:val="000000" w:themeColor="text1"/>
          <w:sz w:val="20"/>
          <w:szCs w:val="20"/>
          <w:lang w:val="es-ES_tradnl"/>
        </w:rPr>
        <w:t xml:space="preserve"> </w:t>
      </w:r>
      <w:r w:rsidRPr="002800FE">
        <w:rPr>
          <w:rFonts w:ascii="Arial" w:hAnsi="Arial" w:cs="Arial"/>
          <w:color w:val="000000" w:themeColor="text1"/>
          <w:sz w:val="20"/>
          <w:szCs w:val="20"/>
          <w:lang w:val="es-ES_tradnl"/>
        </w:rPr>
        <w:t xml:space="preserve">en </w:t>
      </w:r>
      <w:r w:rsidR="0095710F" w:rsidRPr="002800FE">
        <w:rPr>
          <w:rFonts w:ascii="Arial" w:hAnsi="Arial" w:cs="Arial"/>
          <w:color w:val="000000" w:themeColor="text1"/>
          <w:sz w:val="20"/>
          <w:szCs w:val="20"/>
          <w:lang w:val="es-ES_tradnl"/>
        </w:rPr>
        <w:t>el Valle</w:t>
      </w:r>
      <w:r w:rsidRPr="002800FE">
        <w:rPr>
          <w:rFonts w:ascii="Arial" w:hAnsi="Arial" w:cs="Arial"/>
          <w:color w:val="000000" w:themeColor="text1"/>
          <w:sz w:val="20"/>
          <w:szCs w:val="20"/>
          <w:lang w:val="es-ES_tradnl"/>
        </w:rPr>
        <w:t xml:space="preserve"> de </w:t>
      </w:r>
      <w:proofErr w:type="spellStart"/>
      <w:r w:rsidRPr="002800FE">
        <w:rPr>
          <w:rFonts w:ascii="Arial" w:hAnsi="Arial" w:cs="Arial"/>
          <w:color w:val="000000" w:themeColor="text1"/>
          <w:sz w:val="20"/>
          <w:szCs w:val="20"/>
          <w:lang w:val="es-ES_tradnl"/>
        </w:rPr>
        <w:t>Güvercinlik</w:t>
      </w:r>
      <w:proofErr w:type="spellEnd"/>
      <w:r w:rsidRPr="002800FE">
        <w:rPr>
          <w:rFonts w:ascii="Arial" w:hAnsi="Arial" w:cs="Arial"/>
          <w:color w:val="000000" w:themeColor="text1"/>
          <w:sz w:val="20"/>
          <w:szCs w:val="20"/>
          <w:lang w:val="es-ES_tradnl"/>
        </w:rPr>
        <w:t xml:space="preserve"> donde se disfruta de un increíble paisaje lunar. A continuación, visitaremos una ciudad subterránea Mazi, </w:t>
      </w:r>
      <w:proofErr w:type="spellStart"/>
      <w:r w:rsidRPr="002800FE">
        <w:rPr>
          <w:rFonts w:ascii="Arial" w:hAnsi="Arial" w:cs="Arial"/>
          <w:color w:val="000000" w:themeColor="text1"/>
          <w:sz w:val="20"/>
          <w:szCs w:val="20"/>
          <w:lang w:val="es-ES_tradnl"/>
        </w:rPr>
        <w:t>Serhatli</w:t>
      </w:r>
      <w:proofErr w:type="spellEnd"/>
      <w:r w:rsidRPr="002800FE">
        <w:rPr>
          <w:rFonts w:ascii="Arial" w:hAnsi="Arial" w:cs="Arial"/>
          <w:color w:val="000000" w:themeColor="text1"/>
          <w:sz w:val="20"/>
          <w:szCs w:val="20"/>
          <w:lang w:val="es-ES_tradnl"/>
        </w:rPr>
        <w:t xml:space="preserve"> o similar, y conoceremos las primeras iglesias rupestres decoradas con frescos. Almuerzo.</w:t>
      </w:r>
      <w:r w:rsidR="00793604" w:rsidRPr="002800FE">
        <w:rPr>
          <w:rFonts w:ascii="Arial" w:hAnsi="Arial" w:cs="Arial"/>
          <w:color w:val="000000" w:themeColor="text1"/>
          <w:sz w:val="20"/>
          <w:szCs w:val="20"/>
          <w:lang w:val="es-ES_tradnl"/>
        </w:rPr>
        <w:t xml:space="preserve"> También conoceremos el Valle de </w:t>
      </w:r>
      <w:proofErr w:type="spellStart"/>
      <w:r w:rsidR="00793604" w:rsidRPr="002800FE">
        <w:rPr>
          <w:rFonts w:ascii="Arial" w:hAnsi="Arial" w:cs="Arial"/>
          <w:color w:val="000000" w:themeColor="text1"/>
          <w:sz w:val="20"/>
          <w:szCs w:val="20"/>
          <w:lang w:val="es-ES_tradnl"/>
        </w:rPr>
        <w:t>Uchisar</w:t>
      </w:r>
      <w:proofErr w:type="spellEnd"/>
      <w:r w:rsidR="00793604" w:rsidRPr="002800FE">
        <w:rPr>
          <w:rFonts w:ascii="Arial" w:hAnsi="Arial" w:cs="Arial"/>
          <w:color w:val="000000" w:themeColor="text1"/>
          <w:sz w:val="20"/>
          <w:szCs w:val="20"/>
          <w:lang w:val="es-ES_tradnl"/>
        </w:rPr>
        <w:t xml:space="preserve"> </w:t>
      </w:r>
      <w:r w:rsidR="00387982" w:rsidRPr="002800FE">
        <w:rPr>
          <w:rFonts w:ascii="Arial" w:hAnsi="Arial" w:cs="Arial"/>
          <w:color w:val="000000" w:themeColor="text1"/>
          <w:sz w:val="20"/>
          <w:szCs w:val="20"/>
          <w:lang w:val="es-ES_tradnl"/>
        </w:rPr>
        <w:t>donde hay una preciosa vist</w:t>
      </w:r>
      <w:r w:rsidR="00EF612F" w:rsidRPr="002800FE">
        <w:rPr>
          <w:rFonts w:ascii="Arial" w:hAnsi="Arial" w:cs="Arial"/>
          <w:color w:val="000000" w:themeColor="text1"/>
          <w:sz w:val="20"/>
          <w:szCs w:val="20"/>
          <w:lang w:val="es-ES_tradnl"/>
        </w:rPr>
        <w:t>a</w:t>
      </w:r>
      <w:r w:rsidR="00387982" w:rsidRPr="002800FE">
        <w:rPr>
          <w:rFonts w:ascii="Arial" w:hAnsi="Arial" w:cs="Arial"/>
          <w:color w:val="000000" w:themeColor="text1"/>
          <w:sz w:val="20"/>
          <w:szCs w:val="20"/>
          <w:lang w:val="es-ES_tradnl"/>
        </w:rPr>
        <w:t xml:space="preserve"> de la región. A continuación, visita a los t</w:t>
      </w:r>
      <w:r w:rsidR="002918E9" w:rsidRPr="002800FE">
        <w:rPr>
          <w:rFonts w:ascii="Arial" w:hAnsi="Arial" w:cs="Arial"/>
          <w:color w:val="000000" w:themeColor="text1"/>
          <w:sz w:val="20"/>
          <w:szCs w:val="20"/>
          <w:lang w:val="es-ES_tradnl"/>
        </w:rPr>
        <w:t xml:space="preserve">alleres de </w:t>
      </w:r>
      <w:proofErr w:type="spellStart"/>
      <w:r w:rsidR="002918E9" w:rsidRPr="002800FE">
        <w:rPr>
          <w:rFonts w:ascii="Arial" w:hAnsi="Arial" w:cs="Arial"/>
          <w:color w:val="000000" w:themeColor="text1"/>
          <w:sz w:val="20"/>
          <w:szCs w:val="20"/>
          <w:lang w:val="es-ES_tradnl"/>
        </w:rPr>
        <w:t>onix</w:t>
      </w:r>
      <w:proofErr w:type="spellEnd"/>
      <w:r w:rsidR="002918E9" w:rsidRPr="002800FE">
        <w:rPr>
          <w:rFonts w:ascii="Arial" w:hAnsi="Arial" w:cs="Arial"/>
          <w:color w:val="000000" w:themeColor="text1"/>
          <w:sz w:val="20"/>
          <w:szCs w:val="20"/>
          <w:lang w:val="es-ES_tradnl"/>
        </w:rPr>
        <w:t xml:space="preserve"> y turquesa donde se puede encontrar calidad y buen precio. Cena y alojamiento.</w:t>
      </w:r>
    </w:p>
    <w:p w14:paraId="4B64785E"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w:t>
      </w:r>
      <w:r w:rsidRPr="002800FE">
        <w:rPr>
          <w:rFonts w:ascii="Arial" w:hAnsi="Arial" w:cs="Arial"/>
          <w:b/>
          <w:bCs/>
          <w:color w:val="000000" w:themeColor="text1"/>
          <w:sz w:val="20"/>
          <w:szCs w:val="20"/>
          <w:lang w:val="es-ES_tradnl"/>
        </w:rPr>
        <w:t>En Capadocia tendrán la posibilidad de realizar una excursión opcional en globo aerostático al amanecer y participar en un espectáculo de bailes folclóricos en una típica cueva con bebidas regionales ilimitadas).</w:t>
      </w:r>
    </w:p>
    <w:p w14:paraId="686A99D1"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p>
    <w:p w14:paraId="5C9BE7CD" w14:textId="77777777" w:rsidR="00FE794D" w:rsidRPr="002800FE" w:rsidRDefault="00FE794D" w:rsidP="00E920E7">
      <w:pPr>
        <w:widowControl/>
        <w:kinsoku w:val="0"/>
        <w:overflowPunct w:val="0"/>
        <w:adjustRightInd w:val="0"/>
        <w:jc w:val="both"/>
        <w:rPr>
          <w:rFonts w:ascii="Arial" w:hAnsi="Arial" w:cs="Arial"/>
          <w:b/>
          <w:bCs/>
          <w:color w:val="000000" w:themeColor="text1"/>
          <w:sz w:val="20"/>
          <w:szCs w:val="20"/>
          <w:lang w:val="es-ES_tradnl"/>
        </w:rPr>
      </w:pPr>
      <w:r w:rsidRPr="002800FE">
        <w:rPr>
          <w:rFonts w:ascii="Arial" w:hAnsi="Arial" w:cs="Arial"/>
          <w:b/>
          <w:bCs/>
          <w:color w:val="000000" w:themeColor="text1"/>
          <w:sz w:val="20"/>
          <w:szCs w:val="20"/>
          <w:lang w:val="es-ES_tradnl"/>
        </w:rPr>
        <w:t xml:space="preserve">Día 5º (M): Capadocia / </w:t>
      </w:r>
      <w:proofErr w:type="spellStart"/>
      <w:r w:rsidRPr="002800FE">
        <w:rPr>
          <w:rFonts w:ascii="Arial" w:hAnsi="Arial" w:cs="Arial"/>
          <w:b/>
          <w:bCs/>
          <w:color w:val="000000" w:themeColor="text1"/>
          <w:sz w:val="20"/>
          <w:szCs w:val="20"/>
          <w:lang w:val="es-ES_tradnl"/>
        </w:rPr>
        <w:t>Pamukkale</w:t>
      </w:r>
      <w:proofErr w:type="spellEnd"/>
    </w:p>
    <w:p w14:paraId="64188D7F"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 xml:space="preserve">Desayuno y salida hacia </w:t>
      </w:r>
      <w:proofErr w:type="spellStart"/>
      <w:r w:rsidRPr="002800FE">
        <w:rPr>
          <w:rFonts w:ascii="Arial" w:hAnsi="Arial" w:cs="Arial"/>
          <w:color w:val="000000" w:themeColor="text1"/>
          <w:sz w:val="20"/>
          <w:szCs w:val="20"/>
          <w:lang w:val="es-ES_tradnl"/>
        </w:rPr>
        <w:t>Pamukkale</w:t>
      </w:r>
      <w:proofErr w:type="spellEnd"/>
      <w:r w:rsidRPr="002800FE">
        <w:rPr>
          <w:rFonts w:ascii="Arial" w:hAnsi="Arial" w:cs="Arial"/>
          <w:color w:val="000000" w:themeColor="text1"/>
          <w:sz w:val="20"/>
          <w:szCs w:val="20"/>
          <w:lang w:val="es-ES_tradnl"/>
        </w:rPr>
        <w:t xml:space="preserve">. En la ruta visita de un </w:t>
      </w:r>
      <w:proofErr w:type="spellStart"/>
      <w:r w:rsidRPr="002800FE">
        <w:rPr>
          <w:rFonts w:ascii="Arial" w:hAnsi="Arial" w:cs="Arial"/>
          <w:color w:val="000000" w:themeColor="text1"/>
          <w:sz w:val="20"/>
          <w:szCs w:val="20"/>
          <w:lang w:val="es-ES_tradnl"/>
        </w:rPr>
        <w:t>Kervansaray</w:t>
      </w:r>
      <w:proofErr w:type="spellEnd"/>
      <w:r w:rsidRPr="002800FE">
        <w:rPr>
          <w:rFonts w:ascii="Arial" w:hAnsi="Arial" w:cs="Arial"/>
          <w:color w:val="000000" w:themeColor="text1"/>
          <w:sz w:val="20"/>
          <w:szCs w:val="20"/>
          <w:lang w:val="es-ES_tradnl"/>
        </w:rPr>
        <w:t xml:space="preserve"> (típica posada medieval de la Ruta de la Seda). Almuerzo. Continuación a </w:t>
      </w:r>
      <w:proofErr w:type="spellStart"/>
      <w:r w:rsidRPr="002800FE">
        <w:rPr>
          <w:rFonts w:ascii="Arial" w:hAnsi="Arial" w:cs="Arial"/>
          <w:color w:val="000000" w:themeColor="text1"/>
          <w:sz w:val="20"/>
          <w:szCs w:val="20"/>
          <w:lang w:val="es-ES_tradnl"/>
        </w:rPr>
        <w:t>Pamukkale</w:t>
      </w:r>
      <w:proofErr w:type="spellEnd"/>
      <w:r w:rsidRPr="002800FE">
        <w:rPr>
          <w:rFonts w:ascii="Arial" w:hAnsi="Arial" w:cs="Arial"/>
          <w:color w:val="000000" w:themeColor="text1"/>
          <w:sz w:val="20"/>
          <w:szCs w:val="20"/>
          <w:lang w:val="es-ES_tradnl"/>
        </w:rPr>
        <w:t>, maravilla natural de gigantesca cascada blanca, estalactitas y piscinas naturales procedentes de fuentes termales. Llegada al hotel. Cena y alojamiento.</w:t>
      </w:r>
    </w:p>
    <w:p w14:paraId="1CF91BCD"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p>
    <w:p w14:paraId="1BAC5912" w14:textId="514179A6" w:rsidR="00FE794D" w:rsidRPr="002800FE" w:rsidRDefault="00FE794D" w:rsidP="00E920E7">
      <w:pPr>
        <w:widowControl/>
        <w:kinsoku w:val="0"/>
        <w:overflowPunct w:val="0"/>
        <w:adjustRightInd w:val="0"/>
        <w:jc w:val="both"/>
        <w:rPr>
          <w:rFonts w:ascii="Arial" w:hAnsi="Arial" w:cs="Arial"/>
          <w:b/>
          <w:color w:val="000000" w:themeColor="text1"/>
          <w:sz w:val="20"/>
          <w:szCs w:val="20"/>
          <w:lang w:val="es-ES_tradnl"/>
        </w:rPr>
      </w:pPr>
      <w:r w:rsidRPr="002800FE">
        <w:rPr>
          <w:rFonts w:ascii="Arial" w:hAnsi="Arial" w:cs="Arial"/>
          <w:b/>
          <w:color w:val="000000" w:themeColor="text1"/>
          <w:sz w:val="20"/>
          <w:szCs w:val="20"/>
          <w:lang w:val="es-ES_tradnl"/>
        </w:rPr>
        <w:t xml:space="preserve">Día 6º (X): </w:t>
      </w:r>
      <w:proofErr w:type="spellStart"/>
      <w:r w:rsidRPr="002800FE">
        <w:rPr>
          <w:rFonts w:ascii="Arial" w:hAnsi="Arial" w:cs="Arial"/>
          <w:b/>
          <w:color w:val="000000" w:themeColor="text1"/>
          <w:sz w:val="20"/>
          <w:szCs w:val="20"/>
          <w:lang w:val="es-ES_tradnl"/>
        </w:rPr>
        <w:t>Pamukkale</w:t>
      </w:r>
      <w:proofErr w:type="spellEnd"/>
      <w:r w:rsidRPr="002800FE">
        <w:rPr>
          <w:rFonts w:ascii="Arial" w:hAnsi="Arial" w:cs="Arial"/>
          <w:b/>
          <w:color w:val="000000" w:themeColor="text1"/>
          <w:sz w:val="20"/>
          <w:szCs w:val="20"/>
          <w:lang w:val="es-ES_tradnl"/>
        </w:rPr>
        <w:t xml:space="preserve"> / </w:t>
      </w:r>
      <w:proofErr w:type="spellStart"/>
      <w:r w:rsidRPr="002800FE">
        <w:rPr>
          <w:rFonts w:ascii="Arial" w:hAnsi="Arial" w:cs="Arial"/>
          <w:b/>
          <w:color w:val="000000" w:themeColor="text1"/>
          <w:sz w:val="20"/>
          <w:szCs w:val="20"/>
          <w:lang w:val="es-ES_tradnl"/>
        </w:rPr>
        <w:t>Efeso</w:t>
      </w:r>
      <w:proofErr w:type="spellEnd"/>
      <w:r w:rsidRPr="002800FE">
        <w:rPr>
          <w:rFonts w:ascii="Arial" w:hAnsi="Arial" w:cs="Arial"/>
          <w:b/>
          <w:color w:val="000000" w:themeColor="text1"/>
          <w:sz w:val="20"/>
          <w:szCs w:val="20"/>
          <w:lang w:val="es-ES_tradnl"/>
        </w:rPr>
        <w:t xml:space="preserve"> / Zona de </w:t>
      </w:r>
      <w:r w:rsidR="007B7D64" w:rsidRPr="002800FE">
        <w:rPr>
          <w:rFonts w:ascii="Arial" w:hAnsi="Arial" w:cs="Arial"/>
          <w:b/>
          <w:color w:val="000000" w:themeColor="text1"/>
          <w:sz w:val="20"/>
          <w:szCs w:val="20"/>
          <w:lang w:val="es-ES_tradnl"/>
        </w:rPr>
        <w:t>Izmir</w:t>
      </w:r>
    </w:p>
    <w:p w14:paraId="3DE1D9F6" w14:textId="5817343D"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 xml:space="preserve">Desayuno y visita de </w:t>
      </w:r>
      <w:proofErr w:type="spellStart"/>
      <w:r w:rsidRPr="002800FE">
        <w:rPr>
          <w:rFonts w:ascii="Arial" w:hAnsi="Arial" w:cs="Arial"/>
          <w:color w:val="000000" w:themeColor="text1"/>
          <w:sz w:val="20"/>
          <w:szCs w:val="20"/>
          <w:lang w:val="es-ES_tradnl"/>
        </w:rPr>
        <w:t>Pamukkale</w:t>
      </w:r>
      <w:proofErr w:type="spellEnd"/>
      <w:r w:rsidR="0040758E" w:rsidRPr="002800FE">
        <w:rPr>
          <w:rFonts w:ascii="Arial" w:hAnsi="Arial" w:cs="Arial"/>
          <w:color w:val="000000" w:themeColor="text1"/>
          <w:sz w:val="20"/>
          <w:szCs w:val="20"/>
          <w:lang w:val="es-ES_tradnl"/>
        </w:rPr>
        <w:t xml:space="preserve"> (entrada no incluida)</w:t>
      </w:r>
      <w:r w:rsidRPr="002800FE">
        <w:rPr>
          <w:rFonts w:ascii="Arial" w:hAnsi="Arial" w:cs="Arial"/>
          <w:color w:val="000000" w:themeColor="text1"/>
          <w:sz w:val="20"/>
          <w:szCs w:val="20"/>
          <w:lang w:val="es-ES_tradnl"/>
        </w:rPr>
        <w:t xml:space="preserve">, famosa por sus cascadas calcáreas petrificadas que se han formado a causa de la cal del agua que emana en la zona. </w:t>
      </w:r>
      <w:r w:rsidR="005862B9" w:rsidRPr="002800FE">
        <w:rPr>
          <w:rFonts w:ascii="Arial" w:hAnsi="Arial" w:cs="Arial"/>
          <w:color w:val="000000" w:themeColor="text1"/>
          <w:sz w:val="20"/>
          <w:szCs w:val="20"/>
          <w:lang w:val="es-ES_tradnl"/>
        </w:rPr>
        <w:t>Opcionalmente podrán</w:t>
      </w:r>
      <w:r w:rsidR="006004F0" w:rsidRPr="002800FE">
        <w:rPr>
          <w:rFonts w:ascii="Arial" w:hAnsi="Arial" w:cs="Arial"/>
          <w:color w:val="000000" w:themeColor="text1"/>
          <w:sz w:val="20"/>
          <w:szCs w:val="20"/>
          <w:lang w:val="es-ES_tradnl"/>
        </w:rPr>
        <w:t xml:space="preserve"> visitar H</w:t>
      </w:r>
      <w:r w:rsidRPr="002800FE">
        <w:rPr>
          <w:rFonts w:ascii="Arial" w:hAnsi="Arial" w:cs="Arial"/>
          <w:color w:val="000000" w:themeColor="text1"/>
          <w:sz w:val="20"/>
          <w:szCs w:val="20"/>
          <w:lang w:val="es-ES_tradnl"/>
        </w:rPr>
        <w:t xml:space="preserve">ierápolis, posee una necrópolis de más de 150.000 tumbas. Salida hacía Éfeso, la capital de Asia Menor en la época romana. Almuerzo. </w:t>
      </w:r>
      <w:r w:rsidR="00203584" w:rsidRPr="002800FE">
        <w:rPr>
          <w:rFonts w:ascii="Arial" w:hAnsi="Arial" w:cs="Arial"/>
          <w:color w:val="000000" w:themeColor="text1"/>
          <w:sz w:val="20"/>
          <w:szCs w:val="20"/>
          <w:lang w:val="es-ES_tradnl"/>
        </w:rPr>
        <w:t>Opcionalmente podrán visitar</w:t>
      </w:r>
      <w:r w:rsidRPr="002800FE">
        <w:rPr>
          <w:rFonts w:ascii="Arial" w:hAnsi="Arial" w:cs="Arial"/>
          <w:color w:val="000000" w:themeColor="text1"/>
          <w:sz w:val="20"/>
          <w:szCs w:val="20"/>
          <w:lang w:val="es-ES_tradnl"/>
        </w:rPr>
        <w:t xml:space="preserve"> los vestigios arqueológicos, donde destaca el templo de Adriano y la biblioteca de Celso. Tendrán la posibilidad de visitar un típico centro de producción de pieles. Llegada al hotel. Cena y alojamiento.</w:t>
      </w:r>
    </w:p>
    <w:p w14:paraId="1C7384B7"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p>
    <w:p w14:paraId="16B72BDC"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p>
    <w:p w14:paraId="0C1A666D" w14:textId="5D392E4E" w:rsidR="00FE794D" w:rsidRPr="002800FE" w:rsidRDefault="00FE794D" w:rsidP="00E920E7">
      <w:pPr>
        <w:widowControl/>
        <w:kinsoku w:val="0"/>
        <w:overflowPunct w:val="0"/>
        <w:adjustRightInd w:val="0"/>
        <w:jc w:val="both"/>
        <w:rPr>
          <w:rFonts w:ascii="Arial" w:hAnsi="Arial" w:cs="Arial"/>
          <w:b/>
          <w:bCs/>
          <w:color w:val="000000" w:themeColor="text1"/>
          <w:sz w:val="20"/>
          <w:szCs w:val="20"/>
          <w:lang w:val="es-ES_tradnl"/>
        </w:rPr>
      </w:pPr>
      <w:r w:rsidRPr="002800FE">
        <w:rPr>
          <w:rFonts w:ascii="Arial" w:hAnsi="Arial" w:cs="Arial"/>
          <w:b/>
          <w:bCs/>
          <w:color w:val="000000" w:themeColor="text1"/>
          <w:sz w:val="20"/>
          <w:szCs w:val="20"/>
          <w:lang w:val="es-ES_tradnl"/>
        </w:rPr>
        <w:t xml:space="preserve">Día 7º (J): Zona de </w:t>
      </w:r>
      <w:r w:rsidR="00117D9E" w:rsidRPr="002800FE">
        <w:rPr>
          <w:rFonts w:ascii="Arial" w:hAnsi="Arial" w:cs="Arial"/>
          <w:b/>
          <w:bCs/>
          <w:color w:val="000000" w:themeColor="text1"/>
          <w:sz w:val="20"/>
          <w:szCs w:val="20"/>
          <w:lang w:val="es-ES_tradnl"/>
        </w:rPr>
        <w:t>Izmir</w:t>
      </w:r>
      <w:r w:rsidRPr="002800FE">
        <w:rPr>
          <w:rFonts w:ascii="Arial" w:hAnsi="Arial" w:cs="Arial"/>
          <w:b/>
          <w:bCs/>
          <w:color w:val="000000" w:themeColor="text1"/>
          <w:sz w:val="20"/>
          <w:szCs w:val="20"/>
          <w:lang w:val="es-ES_tradnl"/>
        </w:rPr>
        <w:t xml:space="preserve"> / Bursa / </w:t>
      </w:r>
      <w:proofErr w:type="spellStart"/>
      <w:r w:rsidRPr="002800FE">
        <w:rPr>
          <w:rFonts w:ascii="Arial" w:hAnsi="Arial" w:cs="Arial"/>
          <w:b/>
          <w:bCs/>
          <w:color w:val="000000" w:themeColor="text1"/>
          <w:sz w:val="20"/>
          <w:szCs w:val="20"/>
          <w:lang w:val="es-ES_tradnl"/>
        </w:rPr>
        <w:t>Estambúl</w:t>
      </w:r>
      <w:proofErr w:type="spellEnd"/>
    </w:p>
    <w:p w14:paraId="6BD80C5B"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Desayuno y salida hacia Bursa, primera capital del imperio Otomano. Visita del Mausoleo y la Mezquita verde y la Gran Mezquita. Almuerzo. Por la tarde, salida hacia Estambul cruzando el Mar de Mármara por el cuarto puente colgante más largo del mundo. Alojamiento en el hotel de Estambul.</w:t>
      </w:r>
    </w:p>
    <w:p w14:paraId="5A5EF811"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p>
    <w:p w14:paraId="085F8B81" w14:textId="77777777" w:rsidR="00FE794D" w:rsidRPr="002800FE" w:rsidRDefault="00FE794D" w:rsidP="00E920E7">
      <w:pPr>
        <w:widowControl/>
        <w:kinsoku w:val="0"/>
        <w:overflowPunct w:val="0"/>
        <w:adjustRightInd w:val="0"/>
        <w:jc w:val="both"/>
        <w:rPr>
          <w:rFonts w:ascii="Arial" w:hAnsi="Arial" w:cs="Arial"/>
          <w:b/>
          <w:color w:val="000000" w:themeColor="text1"/>
          <w:sz w:val="20"/>
          <w:szCs w:val="20"/>
          <w:lang w:val="es-ES_tradnl"/>
        </w:rPr>
      </w:pPr>
      <w:r w:rsidRPr="002800FE">
        <w:rPr>
          <w:rFonts w:ascii="Arial" w:hAnsi="Arial" w:cs="Arial"/>
          <w:b/>
          <w:color w:val="000000" w:themeColor="text1"/>
          <w:sz w:val="20"/>
          <w:szCs w:val="20"/>
          <w:lang w:val="es-ES_tradnl"/>
        </w:rPr>
        <w:t>Día 8º (V): Estambul</w:t>
      </w:r>
    </w:p>
    <w:p w14:paraId="547799D8" w14:textId="000BA4B4"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 xml:space="preserve">Desayuno en el hotel. </w:t>
      </w:r>
      <w:r w:rsidR="001946EA" w:rsidRPr="002800FE">
        <w:rPr>
          <w:rFonts w:ascii="Arial" w:hAnsi="Arial" w:cs="Arial"/>
          <w:color w:val="000000" w:themeColor="text1"/>
          <w:sz w:val="20"/>
          <w:szCs w:val="20"/>
          <w:lang w:val="es-ES_tradnl"/>
        </w:rPr>
        <w:t xml:space="preserve">Visita a la Mezquita de Solimán, del siglo XVI y la más grande de la ciudad. </w:t>
      </w:r>
      <w:r w:rsidR="00CD6BE2" w:rsidRPr="002800FE">
        <w:rPr>
          <w:rFonts w:ascii="Arial" w:hAnsi="Arial" w:cs="Arial"/>
          <w:color w:val="000000" w:themeColor="text1"/>
          <w:sz w:val="20"/>
          <w:szCs w:val="20"/>
          <w:lang w:val="es-ES_tradnl"/>
        </w:rPr>
        <w:t>A continuación, tiempo libre para visitar el Bazar de las Especias</w:t>
      </w:r>
      <w:r w:rsidR="001C3F06" w:rsidRPr="002800FE">
        <w:rPr>
          <w:rFonts w:ascii="Arial" w:hAnsi="Arial" w:cs="Arial"/>
          <w:color w:val="000000" w:themeColor="text1"/>
          <w:sz w:val="20"/>
          <w:szCs w:val="20"/>
          <w:lang w:val="es-ES_tradnl"/>
        </w:rPr>
        <w:t xml:space="preserve">, y conocer la Mezquita Nueva. Almuerzo. Por la tarde, </w:t>
      </w:r>
      <w:r w:rsidR="00F011B2" w:rsidRPr="002800FE">
        <w:rPr>
          <w:rFonts w:ascii="Arial" w:hAnsi="Arial" w:cs="Arial"/>
          <w:color w:val="000000" w:themeColor="text1"/>
          <w:sz w:val="20"/>
          <w:szCs w:val="20"/>
          <w:lang w:val="es-ES_tradnl"/>
        </w:rPr>
        <w:t>tomaremos el bar</w:t>
      </w:r>
      <w:r w:rsidR="00BB2873" w:rsidRPr="002800FE">
        <w:rPr>
          <w:rFonts w:ascii="Arial" w:hAnsi="Arial" w:cs="Arial"/>
          <w:color w:val="000000" w:themeColor="text1"/>
          <w:sz w:val="20"/>
          <w:szCs w:val="20"/>
          <w:lang w:val="es-ES_tradnl"/>
        </w:rPr>
        <w:t>c</w:t>
      </w:r>
      <w:r w:rsidR="00F011B2" w:rsidRPr="002800FE">
        <w:rPr>
          <w:rFonts w:ascii="Arial" w:hAnsi="Arial" w:cs="Arial"/>
          <w:color w:val="000000" w:themeColor="text1"/>
          <w:sz w:val="20"/>
          <w:szCs w:val="20"/>
          <w:lang w:val="es-ES_tradnl"/>
        </w:rPr>
        <w:t>o para realizar el paseo por el Estrecho del Bósforo</w:t>
      </w:r>
      <w:r w:rsidR="00C610D7" w:rsidRPr="002800FE">
        <w:rPr>
          <w:rFonts w:ascii="Arial" w:hAnsi="Arial" w:cs="Arial"/>
          <w:color w:val="000000" w:themeColor="text1"/>
          <w:sz w:val="20"/>
          <w:szCs w:val="20"/>
          <w:lang w:val="es-ES_tradnl"/>
        </w:rPr>
        <w:t>, donde podrán contemplar los palacios de los sultanes</w:t>
      </w:r>
      <w:r w:rsidR="00EF51F1" w:rsidRPr="002800FE">
        <w:rPr>
          <w:rFonts w:ascii="Arial" w:hAnsi="Arial" w:cs="Arial"/>
          <w:color w:val="000000" w:themeColor="text1"/>
          <w:sz w:val="20"/>
          <w:szCs w:val="20"/>
          <w:lang w:val="es-ES_tradnl"/>
        </w:rPr>
        <w:t xml:space="preserve"> en ambas orillas. Finalmente, conoceremos la parte de </w:t>
      </w:r>
      <w:proofErr w:type="spellStart"/>
      <w:r w:rsidR="00EF51F1" w:rsidRPr="002800FE">
        <w:rPr>
          <w:rFonts w:ascii="Arial" w:hAnsi="Arial" w:cs="Arial"/>
          <w:color w:val="000000" w:themeColor="text1"/>
          <w:sz w:val="20"/>
          <w:szCs w:val="20"/>
          <w:lang w:val="es-ES_tradnl"/>
        </w:rPr>
        <w:t>Taksim</w:t>
      </w:r>
      <w:proofErr w:type="spellEnd"/>
      <w:r w:rsidR="00EF51F1" w:rsidRPr="002800FE">
        <w:rPr>
          <w:rFonts w:ascii="Arial" w:hAnsi="Arial" w:cs="Arial"/>
          <w:color w:val="000000" w:themeColor="text1"/>
          <w:sz w:val="20"/>
          <w:szCs w:val="20"/>
          <w:lang w:val="es-ES_tradnl"/>
        </w:rPr>
        <w:t xml:space="preserve"> y la calle peatonal </w:t>
      </w:r>
      <w:proofErr w:type="spellStart"/>
      <w:r w:rsidR="00EF51F1" w:rsidRPr="002800FE">
        <w:rPr>
          <w:rFonts w:ascii="Arial" w:hAnsi="Arial" w:cs="Arial"/>
          <w:color w:val="000000" w:themeColor="text1"/>
          <w:sz w:val="20"/>
          <w:szCs w:val="20"/>
          <w:lang w:val="es-ES_tradnl"/>
        </w:rPr>
        <w:t>Istiklal</w:t>
      </w:r>
      <w:proofErr w:type="spellEnd"/>
      <w:r w:rsidR="00415A52" w:rsidRPr="002800FE">
        <w:rPr>
          <w:rFonts w:ascii="Arial" w:hAnsi="Arial" w:cs="Arial"/>
          <w:color w:val="000000" w:themeColor="text1"/>
          <w:sz w:val="20"/>
          <w:szCs w:val="20"/>
          <w:lang w:val="es-ES_tradnl"/>
        </w:rPr>
        <w:t xml:space="preserve"> </w:t>
      </w:r>
      <w:r w:rsidR="008E5272" w:rsidRPr="002800FE">
        <w:rPr>
          <w:rFonts w:ascii="Arial" w:hAnsi="Arial" w:cs="Arial"/>
          <w:color w:val="000000" w:themeColor="text1"/>
          <w:sz w:val="20"/>
          <w:szCs w:val="20"/>
          <w:lang w:val="es-ES_tradnl"/>
        </w:rPr>
        <w:t>con un ambiente muy pintoresco, y donde se encuentran edificio</w:t>
      </w:r>
      <w:r w:rsidR="00D24752" w:rsidRPr="002800FE">
        <w:rPr>
          <w:rFonts w:ascii="Arial" w:hAnsi="Arial" w:cs="Arial"/>
          <w:color w:val="000000" w:themeColor="text1"/>
          <w:sz w:val="20"/>
          <w:szCs w:val="20"/>
          <w:lang w:val="es-ES_tradnl"/>
        </w:rPr>
        <w:t xml:space="preserve">s como el Liceo </w:t>
      </w:r>
      <w:proofErr w:type="spellStart"/>
      <w:r w:rsidR="00D24752" w:rsidRPr="002800FE">
        <w:rPr>
          <w:rFonts w:ascii="Arial" w:hAnsi="Arial" w:cs="Arial"/>
          <w:color w:val="000000" w:themeColor="text1"/>
          <w:sz w:val="20"/>
          <w:szCs w:val="20"/>
          <w:lang w:val="es-ES_tradnl"/>
        </w:rPr>
        <w:t>Galatasaray</w:t>
      </w:r>
      <w:proofErr w:type="spellEnd"/>
      <w:r w:rsidR="00D24752" w:rsidRPr="002800FE">
        <w:rPr>
          <w:rFonts w:ascii="Arial" w:hAnsi="Arial" w:cs="Arial"/>
          <w:color w:val="000000" w:themeColor="text1"/>
          <w:sz w:val="20"/>
          <w:szCs w:val="20"/>
          <w:lang w:val="es-ES_tradnl"/>
        </w:rPr>
        <w:t>, el Pasaje de las Flores</w:t>
      </w:r>
      <w:r w:rsidR="00CA32E8" w:rsidRPr="002800FE">
        <w:rPr>
          <w:rFonts w:ascii="Arial" w:hAnsi="Arial" w:cs="Arial"/>
          <w:color w:val="000000" w:themeColor="text1"/>
          <w:sz w:val="20"/>
          <w:szCs w:val="20"/>
          <w:lang w:val="es-ES_tradnl"/>
        </w:rPr>
        <w:t xml:space="preserve"> y</w:t>
      </w:r>
      <w:r w:rsidR="00D24752" w:rsidRPr="002800FE">
        <w:rPr>
          <w:rFonts w:ascii="Arial" w:hAnsi="Arial" w:cs="Arial"/>
          <w:color w:val="000000" w:themeColor="text1"/>
          <w:sz w:val="20"/>
          <w:szCs w:val="20"/>
          <w:lang w:val="es-ES_tradnl"/>
        </w:rPr>
        <w:t xml:space="preserve"> la Iglesia de San Antonio</w:t>
      </w:r>
      <w:r w:rsidR="00CA32E8" w:rsidRPr="002800FE">
        <w:rPr>
          <w:rFonts w:ascii="Arial" w:hAnsi="Arial" w:cs="Arial"/>
          <w:color w:val="000000" w:themeColor="text1"/>
          <w:sz w:val="20"/>
          <w:szCs w:val="20"/>
          <w:lang w:val="es-ES_tradnl"/>
        </w:rPr>
        <w:t xml:space="preserve">. </w:t>
      </w:r>
      <w:r w:rsidR="008D1F8B" w:rsidRPr="002800FE">
        <w:rPr>
          <w:rFonts w:ascii="Arial" w:hAnsi="Arial" w:cs="Arial"/>
          <w:color w:val="000000" w:themeColor="text1"/>
          <w:sz w:val="20"/>
          <w:szCs w:val="20"/>
          <w:lang w:val="es-ES_tradnl"/>
        </w:rPr>
        <w:t>F</w:t>
      </w:r>
      <w:r w:rsidR="002243D8" w:rsidRPr="002800FE">
        <w:rPr>
          <w:rFonts w:ascii="Arial" w:hAnsi="Arial" w:cs="Arial"/>
          <w:color w:val="000000" w:themeColor="text1"/>
          <w:sz w:val="20"/>
          <w:szCs w:val="20"/>
          <w:lang w:val="es-ES_tradnl"/>
        </w:rPr>
        <w:t>in de la excursión.</w:t>
      </w:r>
    </w:p>
    <w:p w14:paraId="0B55E656" w14:textId="74A31165" w:rsidR="00FE794D" w:rsidRPr="002800FE" w:rsidRDefault="008D1F8B"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Alojamiento.</w:t>
      </w:r>
    </w:p>
    <w:p w14:paraId="7972362C"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p>
    <w:p w14:paraId="2D953A62"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p>
    <w:p w14:paraId="450F1849" w14:textId="77777777" w:rsidR="008D1F8B" w:rsidRPr="002800FE" w:rsidRDefault="008D1F8B" w:rsidP="00E920E7">
      <w:pPr>
        <w:widowControl/>
        <w:kinsoku w:val="0"/>
        <w:overflowPunct w:val="0"/>
        <w:adjustRightInd w:val="0"/>
        <w:jc w:val="both"/>
        <w:rPr>
          <w:rFonts w:ascii="Arial" w:hAnsi="Arial" w:cs="Arial"/>
          <w:color w:val="000000" w:themeColor="text1"/>
          <w:sz w:val="20"/>
          <w:szCs w:val="20"/>
          <w:lang w:val="es-ES_tradnl"/>
        </w:rPr>
      </w:pPr>
    </w:p>
    <w:p w14:paraId="50ED99F1"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p>
    <w:p w14:paraId="4637924F" w14:textId="77777777" w:rsidR="00FE794D" w:rsidRPr="002800FE" w:rsidRDefault="00FE794D" w:rsidP="00E920E7">
      <w:pPr>
        <w:widowControl/>
        <w:kinsoku w:val="0"/>
        <w:overflowPunct w:val="0"/>
        <w:adjustRightInd w:val="0"/>
        <w:jc w:val="both"/>
        <w:rPr>
          <w:rFonts w:ascii="Arial" w:hAnsi="Arial" w:cs="Arial"/>
          <w:b/>
          <w:bCs/>
          <w:color w:val="000000" w:themeColor="text1"/>
          <w:sz w:val="20"/>
          <w:szCs w:val="20"/>
          <w:lang w:val="es-ES_tradnl"/>
        </w:rPr>
      </w:pPr>
      <w:r w:rsidRPr="002800FE">
        <w:rPr>
          <w:rFonts w:ascii="Arial" w:hAnsi="Arial" w:cs="Arial"/>
          <w:b/>
          <w:bCs/>
          <w:color w:val="000000" w:themeColor="text1"/>
          <w:sz w:val="20"/>
          <w:szCs w:val="20"/>
          <w:lang w:val="es-ES_tradnl"/>
        </w:rPr>
        <w:lastRenderedPageBreak/>
        <w:t>Día 9º (S): Estambul</w:t>
      </w:r>
    </w:p>
    <w:p w14:paraId="5CF4BFC8" w14:textId="07C44C2B"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Desayuno y</w:t>
      </w:r>
      <w:r w:rsidR="00C8590C" w:rsidRPr="002800FE">
        <w:rPr>
          <w:rFonts w:ascii="Arial" w:hAnsi="Arial" w:cs="Arial"/>
          <w:color w:val="000000" w:themeColor="text1"/>
          <w:sz w:val="20"/>
          <w:szCs w:val="20"/>
          <w:lang w:val="es-ES_tradnl"/>
        </w:rPr>
        <w:t>,</w:t>
      </w:r>
      <w:r w:rsidRPr="002800FE">
        <w:rPr>
          <w:rFonts w:ascii="Arial" w:hAnsi="Arial" w:cs="Arial"/>
          <w:color w:val="000000" w:themeColor="text1"/>
          <w:sz w:val="20"/>
          <w:szCs w:val="20"/>
          <w:lang w:val="es-ES_tradnl"/>
        </w:rPr>
        <w:t xml:space="preserve"> a la hora prevista, traslado al aeropuerto para tomar su vuelo de regreso. Fin del viaje y de nuestros servicios.</w:t>
      </w:r>
    </w:p>
    <w:p w14:paraId="346E48C1"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p>
    <w:p w14:paraId="05E9D993" w14:textId="77777777" w:rsidR="00FE794D" w:rsidRPr="002800FE" w:rsidRDefault="00FE794D" w:rsidP="00E920E7">
      <w:pPr>
        <w:widowControl/>
        <w:kinsoku w:val="0"/>
        <w:overflowPunct w:val="0"/>
        <w:adjustRightInd w:val="0"/>
        <w:jc w:val="both"/>
        <w:rPr>
          <w:rFonts w:ascii="Arial" w:hAnsi="Arial" w:cs="Arial"/>
          <w:b/>
          <w:bCs/>
          <w:i/>
          <w:iCs/>
          <w:color w:val="000000" w:themeColor="text1"/>
          <w:sz w:val="20"/>
          <w:szCs w:val="20"/>
          <w:lang w:val="es-ES_tradnl"/>
        </w:rPr>
      </w:pPr>
      <w:r w:rsidRPr="002800FE">
        <w:rPr>
          <w:rFonts w:ascii="Arial" w:hAnsi="Arial" w:cs="Arial"/>
          <w:b/>
          <w:bCs/>
          <w:i/>
          <w:iCs/>
          <w:color w:val="000000" w:themeColor="text1"/>
          <w:sz w:val="20"/>
          <w:szCs w:val="20"/>
          <w:lang w:val="es-ES_tradnl"/>
        </w:rPr>
        <w:t>Nuestro precio incluye</w:t>
      </w:r>
    </w:p>
    <w:p w14:paraId="774C9E7C"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Traslado de llegada y salida desde el Nuevo Aeropuerto de Estambul. En caso de llegada o salida desde el aeropuerto de SAW (Sabina Gokcen) se aplica suplemento según pág. del folleto.</w:t>
      </w:r>
    </w:p>
    <w:p w14:paraId="51690331"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 xml:space="preserve">Alojamiento y desayuno en los hoteles de la categoría escogida </w:t>
      </w:r>
    </w:p>
    <w:p w14:paraId="44AC4A4A" w14:textId="21F83B29"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 xml:space="preserve">Un total de </w:t>
      </w:r>
      <w:r w:rsidR="000C2CC8" w:rsidRPr="002800FE">
        <w:rPr>
          <w:rFonts w:ascii="Arial" w:hAnsi="Arial" w:cs="Arial"/>
          <w:color w:val="000000" w:themeColor="text1"/>
          <w:sz w:val="20"/>
          <w:szCs w:val="20"/>
          <w:lang w:val="es-ES_tradnl"/>
        </w:rPr>
        <w:t>5</w:t>
      </w:r>
      <w:r w:rsidRPr="002800FE">
        <w:rPr>
          <w:rFonts w:ascii="Arial" w:hAnsi="Arial" w:cs="Arial"/>
          <w:color w:val="000000" w:themeColor="text1"/>
          <w:sz w:val="20"/>
          <w:szCs w:val="20"/>
          <w:lang w:val="es-ES_tradnl"/>
        </w:rPr>
        <w:t xml:space="preserve"> almuerzos y 4 cenas según itinerario (Sin bebidas).</w:t>
      </w:r>
    </w:p>
    <w:p w14:paraId="57A0D8FA" w14:textId="1C5ED173" w:rsidR="00FD16E8" w:rsidRPr="002800FE" w:rsidRDefault="00FD16E8"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2 almuerzos en Estambul en restaurante local</w:t>
      </w:r>
      <w:r w:rsidR="007D11F0" w:rsidRPr="002800FE">
        <w:rPr>
          <w:rFonts w:ascii="Arial" w:hAnsi="Arial" w:cs="Arial"/>
          <w:color w:val="000000" w:themeColor="text1"/>
          <w:sz w:val="20"/>
          <w:szCs w:val="20"/>
          <w:lang w:val="es-ES_tradnl"/>
        </w:rPr>
        <w:t xml:space="preserve"> durante las excursiones (Sin bebidas).</w:t>
      </w:r>
    </w:p>
    <w:p w14:paraId="20AACA68" w14:textId="0D27679C" w:rsidR="00FE794D" w:rsidRPr="002800FE" w:rsidRDefault="000C5901"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 xml:space="preserve">Visitas indicadas </w:t>
      </w:r>
      <w:r w:rsidR="006E0379" w:rsidRPr="002800FE">
        <w:rPr>
          <w:rFonts w:ascii="Arial" w:hAnsi="Arial" w:cs="Arial"/>
          <w:color w:val="000000" w:themeColor="text1"/>
          <w:sz w:val="20"/>
          <w:szCs w:val="20"/>
          <w:lang w:val="es-ES_tradnl"/>
        </w:rPr>
        <w:t>con guía local de habla hispana y entradas a los siguientes lugares:</w:t>
      </w:r>
      <w:r w:rsidR="000F0FFD" w:rsidRPr="002800FE">
        <w:rPr>
          <w:rFonts w:ascii="Arial" w:hAnsi="Arial" w:cs="Arial"/>
          <w:color w:val="000000" w:themeColor="text1"/>
          <w:sz w:val="20"/>
          <w:szCs w:val="20"/>
          <w:lang w:val="es-ES_tradnl"/>
        </w:rPr>
        <w:t xml:space="preserve"> Estambul:</w:t>
      </w:r>
      <w:r w:rsidR="009A2B1C" w:rsidRPr="002800FE">
        <w:rPr>
          <w:rFonts w:ascii="Arial" w:hAnsi="Arial" w:cs="Arial"/>
          <w:color w:val="000000" w:themeColor="text1"/>
          <w:sz w:val="20"/>
          <w:szCs w:val="20"/>
          <w:lang w:val="es-ES_tradnl"/>
        </w:rPr>
        <w:t xml:space="preserve"> Patriarcado Ecuménico, Mezquita Azul</w:t>
      </w:r>
      <w:r w:rsidR="00F554CA" w:rsidRPr="002800FE">
        <w:rPr>
          <w:rFonts w:ascii="Arial" w:hAnsi="Arial" w:cs="Arial"/>
          <w:color w:val="000000" w:themeColor="text1"/>
          <w:sz w:val="20"/>
          <w:szCs w:val="20"/>
          <w:lang w:val="es-ES_tradnl"/>
        </w:rPr>
        <w:t xml:space="preserve">, Mezquita Nueva, Crucero por el Bósforo. </w:t>
      </w:r>
      <w:r w:rsidR="000D3A58" w:rsidRPr="002800FE">
        <w:rPr>
          <w:rFonts w:ascii="Arial" w:hAnsi="Arial" w:cs="Arial"/>
          <w:color w:val="000000" w:themeColor="text1"/>
          <w:sz w:val="20"/>
          <w:szCs w:val="20"/>
          <w:lang w:val="es-ES_tradnl"/>
        </w:rPr>
        <w:t xml:space="preserve">Ankara: Mausoleo de </w:t>
      </w:r>
      <w:proofErr w:type="spellStart"/>
      <w:r w:rsidR="000D3A58" w:rsidRPr="002800FE">
        <w:rPr>
          <w:rFonts w:ascii="Arial" w:hAnsi="Arial" w:cs="Arial"/>
          <w:color w:val="000000" w:themeColor="text1"/>
          <w:sz w:val="20"/>
          <w:szCs w:val="20"/>
          <w:lang w:val="es-ES_tradnl"/>
        </w:rPr>
        <w:t>Atatürk</w:t>
      </w:r>
      <w:proofErr w:type="spellEnd"/>
      <w:r w:rsidR="000D3A58" w:rsidRPr="002800FE">
        <w:rPr>
          <w:rFonts w:ascii="Arial" w:hAnsi="Arial" w:cs="Arial"/>
          <w:color w:val="000000" w:themeColor="text1"/>
          <w:sz w:val="20"/>
          <w:szCs w:val="20"/>
          <w:lang w:val="es-ES_tradnl"/>
        </w:rPr>
        <w:t xml:space="preserve"> y Museo de la República. </w:t>
      </w:r>
      <w:proofErr w:type="gramStart"/>
      <w:r w:rsidR="002A6038" w:rsidRPr="002800FE">
        <w:rPr>
          <w:rFonts w:ascii="Arial" w:hAnsi="Arial" w:cs="Arial"/>
          <w:color w:val="000000" w:themeColor="text1"/>
          <w:sz w:val="20"/>
          <w:szCs w:val="20"/>
          <w:lang w:val="es-ES_tradnl"/>
        </w:rPr>
        <w:t>Capadocia:,</w:t>
      </w:r>
      <w:proofErr w:type="gramEnd"/>
      <w:r w:rsidR="002A6038" w:rsidRPr="002800FE">
        <w:rPr>
          <w:rFonts w:ascii="Arial" w:hAnsi="Arial" w:cs="Arial"/>
          <w:color w:val="000000" w:themeColor="text1"/>
          <w:sz w:val="20"/>
          <w:szCs w:val="20"/>
          <w:lang w:val="es-ES_tradnl"/>
        </w:rPr>
        <w:t xml:space="preserve"> Valle de </w:t>
      </w:r>
      <w:proofErr w:type="spellStart"/>
      <w:r w:rsidR="002A6038" w:rsidRPr="002800FE">
        <w:rPr>
          <w:rFonts w:ascii="Arial" w:hAnsi="Arial" w:cs="Arial"/>
          <w:color w:val="000000" w:themeColor="text1"/>
          <w:sz w:val="20"/>
          <w:szCs w:val="20"/>
          <w:lang w:val="es-ES_tradnl"/>
        </w:rPr>
        <w:t>Güvercinlik</w:t>
      </w:r>
      <w:proofErr w:type="spellEnd"/>
      <w:r w:rsidR="002A6038" w:rsidRPr="002800FE">
        <w:rPr>
          <w:rFonts w:ascii="Arial" w:hAnsi="Arial" w:cs="Arial"/>
          <w:color w:val="000000" w:themeColor="text1"/>
          <w:sz w:val="20"/>
          <w:szCs w:val="20"/>
          <w:lang w:val="es-ES_tradnl"/>
        </w:rPr>
        <w:t xml:space="preserve">, </w:t>
      </w:r>
      <w:r w:rsidR="00FF34D8" w:rsidRPr="002800FE">
        <w:rPr>
          <w:rFonts w:ascii="Arial" w:hAnsi="Arial" w:cs="Arial"/>
          <w:color w:val="000000" w:themeColor="text1"/>
          <w:sz w:val="20"/>
          <w:szCs w:val="20"/>
          <w:lang w:val="es-ES_tradnl"/>
        </w:rPr>
        <w:t xml:space="preserve">Valle de </w:t>
      </w:r>
      <w:proofErr w:type="spellStart"/>
      <w:r w:rsidR="00FF34D8" w:rsidRPr="002800FE">
        <w:rPr>
          <w:rFonts w:ascii="Arial" w:hAnsi="Arial" w:cs="Arial"/>
          <w:color w:val="000000" w:themeColor="text1"/>
          <w:sz w:val="20"/>
          <w:szCs w:val="20"/>
          <w:lang w:val="es-ES_tradnl"/>
        </w:rPr>
        <w:t>Uchisar</w:t>
      </w:r>
      <w:proofErr w:type="spellEnd"/>
      <w:r w:rsidR="00FF34D8" w:rsidRPr="002800FE">
        <w:rPr>
          <w:rFonts w:ascii="Arial" w:hAnsi="Arial" w:cs="Arial"/>
          <w:color w:val="000000" w:themeColor="text1"/>
          <w:sz w:val="20"/>
          <w:szCs w:val="20"/>
          <w:lang w:val="es-ES_tradnl"/>
        </w:rPr>
        <w:t xml:space="preserve">. </w:t>
      </w:r>
      <w:proofErr w:type="spellStart"/>
      <w:r w:rsidR="00FF34D8" w:rsidRPr="002800FE">
        <w:rPr>
          <w:rFonts w:ascii="Arial" w:hAnsi="Arial" w:cs="Arial"/>
          <w:color w:val="000000" w:themeColor="text1"/>
          <w:sz w:val="20"/>
          <w:szCs w:val="20"/>
          <w:lang w:val="es-ES_tradnl"/>
        </w:rPr>
        <w:t>Pamukkale</w:t>
      </w:r>
      <w:proofErr w:type="spellEnd"/>
      <w:r w:rsidR="00FF34D8" w:rsidRPr="002800FE">
        <w:rPr>
          <w:rFonts w:ascii="Arial" w:hAnsi="Arial" w:cs="Arial"/>
          <w:color w:val="000000" w:themeColor="text1"/>
          <w:sz w:val="20"/>
          <w:szCs w:val="20"/>
          <w:lang w:val="es-ES_tradnl"/>
        </w:rPr>
        <w:t xml:space="preserve">: </w:t>
      </w:r>
      <w:proofErr w:type="spellStart"/>
      <w:r w:rsidR="00901118" w:rsidRPr="002800FE">
        <w:rPr>
          <w:rFonts w:ascii="Arial" w:hAnsi="Arial" w:cs="Arial"/>
          <w:color w:val="000000" w:themeColor="text1"/>
          <w:sz w:val="20"/>
          <w:szCs w:val="20"/>
          <w:lang w:val="es-ES_tradnl"/>
        </w:rPr>
        <w:t>Kervansaray</w:t>
      </w:r>
      <w:proofErr w:type="spellEnd"/>
      <w:r w:rsidR="00FE794D" w:rsidRPr="002800FE">
        <w:rPr>
          <w:rFonts w:ascii="Arial" w:hAnsi="Arial" w:cs="Arial"/>
          <w:color w:val="000000" w:themeColor="text1"/>
          <w:sz w:val="20"/>
          <w:szCs w:val="20"/>
          <w:lang w:val="es-ES_tradnl"/>
        </w:rPr>
        <w:t>.</w:t>
      </w:r>
      <w:r w:rsidR="00FA2F56" w:rsidRPr="002800FE">
        <w:rPr>
          <w:rFonts w:ascii="Arial" w:hAnsi="Arial" w:cs="Arial"/>
          <w:color w:val="000000" w:themeColor="text1"/>
          <w:sz w:val="20"/>
          <w:szCs w:val="20"/>
          <w:lang w:val="es-ES_tradnl"/>
        </w:rPr>
        <w:t xml:space="preserve"> Bursa: </w:t>
      </w:r>
      <w:r w:rsidR="00831419" w:rsidRPr="002800FE">
        <w:rPr>
          <w:rFonts w:ascii="Arial" w:hAnsi="Arial" w:cs="Arial"/>
          <w:color w:val="000000" w:themeColor="text1"/>
          <w:sz w:val="20"/>
          <w:szCs w:val="20"/>
          <w:lang w:val="es-ES_tradnl"/>
        </w:rPr>
        <w:t xml:space="preserve">Mausoleo, Mezquita Verde y </w:t>
      </w:r>
      <w:r w:rsidR="00B00424" w:rsidRPr="002800FE">
        <w:rPr>
          <w:rFonts w:ascii="Arial" w:hAnsi="Arial" w:cs="Arial"/>
          <w:color w:val="000000" w:themeColor="text1"/>
          <w:sz w:val="20"/>
          <w:szCs w:val="20"/>
          <w:lang w:val="es-ES_tradnl"/>
        </w:rPr>
        <w:t>la Gran Mezquita.</w:t>
      </w:r>
    </w:p>
    <w:p w14:paraId="5323C33C"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Transporte en Autocar o Minibús privado con guía acompañante de habla hispana</w:t>
      </w:r>
    </w:p>
    <w:p w14:paraId="5A881AB4"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 xml:space="preserve">Seguro de Asistencia </w:t>
      </w:r>
      <w:proofErr w:type="spellStart"/>
      <w:r w:rsidRPr="002800FE">
        <w:rPr>
          <w:rFonts w:ascii="Arial" w:hAnsi="Arial" w:cs="Arial"/>
          <w:color w:val="000000" w:themeColor="text1"/>
          <w:sz w:val="20"/>
          <w:szCs w:val="20"/>
          <w:lang w:val="es-ES_tradnl"/>
        </w:rPr>
        <w:t>Mapaplus</w:t>
      </w:r>
      <w:proofErr w:type="spellEnd"/>
    </w:p>
    <w:p w14:paraId="327564C7"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p>
    <w:p w14:paraId="5CA7E3A8" w14:textId="77777777" w:rsidR="00FE794D" w:rsidRPr="002800FE" w:rsidRDefault="00FE794D" w:rsidP="00E920E7">
      <w:pPr>
        <w:widowControl/>
        <w:kinsoku w:val="0"/>
        <w:overflowPunct w:val="0"/>
        <w:adjustRightInd w:val="0"/>
        <w:jc w:val="both"/>
        <w:rPr>
          <w:rFonts w:ascii="Arial" w:hAnsi="Arial" w:cs="Arial"/>
          <w:b/>
          <w:bCs/>
          <w:i/>
          <w:iCs/>
          <w:color w:val="000000" w:themeColor="text1"/>
          <w:sz w:val="20"/>
          <w:szCs w:val="20"/>
          <w:lang w:val="es-ES_tradnl"/>
        </w:rPr>
      </w:pPr>
      <w:r w:rsidRPr="002800FE">
        <w:rPr>
          <w:rFonts w:ascii="Arial" w:hAnsi="Arial" w:cs="Arial"/>
          <w:b/>
          <w:bCs/>
          <w:i/>
          <w:iCs/>
          <w:color w:val="000000" w:themeColor="text1"/>
          <w:sz w:val="20"/>
          <w:szCs w:val="20"/>
          <w:lang w:val="es-ES_tradnl"/>
        </w:rPr>
        <w:t>Nuestro precio no incluye</w:t>
      </w:r>
    </w:p>
    <w:p w14:paraId="2FD59B2B"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Cuota de servicios e impuestos locales en hoteles y restaurantes: 50€ por persona obligatorios a pagar en destino.</w:t>
      </w:r>
    </w:p>
    <w:p w14:paraId="30AE931E"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Bebidas durante comidas / cenas.</w:t>
      </w:r>
    </w:p>
    <w:p w14:paraId="35996583" w14:textId="77777777" w:rsidR="00C8590C" w:rsidRPr="002800FE" w:rsidRDefault="00C8590C"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Propinas a chóferes y guías (pago en destino / para tener en cuenta, recomendamos a guías 3$y chóferes 2$ por día por persona).</w:t>
      </w:r>
    </w:p>
    <w:p w14:paraId="4C0A683D"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p>
    <w:p w14:paraId="464DBC09" w14:textId="77777777" w:rsidR="00FE794D" w:rsidRPr="002800FE" w:rsidRDefault="00FE794D" w:rsidP="00E920E7">
      <w:pPr>
        <w:widowControl/>
        <w:kinsoku w:val="0"/>
        <w:overflowPunct w:val="0"/>
        <w:adjustRightInd w:val="0"/>
        <w:jc w:val="both"/>
        <w:rPr>
          <w:rFonts w:ascii="Arial" w:hAnsi="Arial" w:cs="Arial"/>
          <w:b/>
          <w:bCs/>
          <w:i/>
          <w:iCs/>
          <w:color w:val="000000" w:themeColor="text1"/>
          <w:sz w:val="20"/>
          <w:szCs w:val="20"/>
          <w:lang w:val="es-ES_tradnl"/>
        </w:rPr>
      </w:pPr>
      <w:r w:rsidRPr="002800FE">
        <w:rPr>
          <w:rFonts w:ascii="Arial" w:hAnsi="Arial" w:cs="Arial"/>
          <w:b/>
          <w:bCs/>
          <w:i/>
          <w:iCs/>
          <w:color w:val="000000" w:themeColor="text1"/>
          <w:sz w:val="20"/>
          <w:szCs w:val="20"/>
          <w:lang w:val="es-ES_tradnl"/>
        </w:rPr>
        <w:t>Notas Importantes</w:t>
      </w:r>
    </w:p>
    <w:p w14:paraId="6DE15E77" w14:textId="1936886B" w:rsidR="009F725E" w:rsidRPr="002800FE" w:rsidRDefault="009F725E" w:rsidP="00E920E7">
      <w:pPr>
        <w:widowControl/>
        <w:kinsoku w:val="0"/>
        <w:overflowPunct w:val="0"/>
        <w:adjustRightInd w:val="0"/>
        <w:jc w:val="both"/>
        <w:rPr>
          <w:rFonts w:ascii="Arial" w:hAnsi="Arial" w:cs="Arial"/>
          <w:b/>
          <w:bCs/>
          <w:color w:val="000000" w:themeColor="text1"/>
          <w:sz w:val="20"/>
          <w:szCs w:val="20"/>
          <w:lang w:val="es-ES_tradnl"/>
        </w:rPr>
      </w:pPr>
      <w:r w:rsidRPr="002800FE">
        <w:rPr>
          <w:rFonts w:ascii="Arial" w:hAnsi="Arial" w:cs="Arial"/>
          <w:b/>
          <w:bCs/>
          <w:color w:val="000000" w:themeColor="text1"/>
          <w:sz w:val="20"/>
          <w:szCs w:val="20"/>
          <w:lang w:val="es-ES_tradnl"/>
        </w:rPr>
        <w:t>El programa podrá ser realizado en sentido inverso</w:t>
      </w:r>
      <w:r w:rsidR="00D726FE" w:rsidRPr="002800FE">
        <w:rPr>
          <w:rFonts w:ascii="Arial" w:hAnsi="Arial" w:cs="Arial"/>
          <w:b/>
          <w:bCs/>
          <w:color w:val="000000" w:themeColor="text1"/>
          <w:sz w:val="20"/>
          <w:szCs w:val="20"/>
          <w:lang w:val="es-ES_tradnl"/>
        </w:rPr>
        <w:t xml:space="preserve"> por motivos operativos</w:t>
      </w:r>
      <w:r w:rsidR="009940B5" w:rsidRPr="002800FE">
        <w:rPr>
          <w:rFonts w:ascii="Arial" w:hAnsi="Arial" w:cs="Arial"/>
          <w:b/>
          <w:bCs/>
          <w:color w:val="000000" w:themeColor="text1"/>
          <w:sz w:val="20"/>
          <w:szCs w:val="20"/>
          <w:lang w:val="es-ES_tradnl"/>
        </w:rPr>
        <w:t>.</w:t>
      </w:r>
    </w:p>
    <w:p w14:paraId="2F3370E0" w14:textId="6B3BBD7D"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 xml:space="preserve">El orden del itinerario, visitas y excursiones varía según el día de llegada o puede variar según múltiples factores, pero se conserva la totalidad de </w:t>
      </w:r>
      <w:proofErr w:type="gramStart"/>
      <w:r w:rsidRPr="002800FE">
        <w:rPr>
          <w:rFonts w:ascii="Arial" w:hAnsi="Arial" w:cs="Arial"/>
          <w:color w:val="000000" w:themeColor="text1"/>
          <w:sz w:val="20"/>
          <w:szCs w:val="20"/>
          <w:lang w:val="es-ES_tradnl"/>
        </w:rPr>
        <w:t>las mismas</w:t>
      </w:r>
      <w:proofErr w:type="gramEnd"/>
      <w:r w:rsidRPr="002800FE">
        <w:rPr>
          <w:rFonts w:ascii="Arial" w:hAnsi="Arial" w:cs="Arial"/>
          <w:color w:val="000000" w:themeColor="text1"/>
          <w:sz w:val="20"/>
          <w:szCs w:val="20"/>
          <w:lang w:val="es-ES_tradnl"/>
        </w:rPr>
        <w:t>.</w:t>
      </w:r>
    </w:p>
    <w:p w14:paraId="637DFF6A"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La cama de la tercera persona en las habitaciones triples es cama plegable.</w:t>
      </w:r>
    </w:p>
    <w:p w14:paraId="73BC6EA1"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bookmarkStart w:id="0" w:name="_Hlk168997714"/>
      <w:r w:rsidRPr="002800FE">
        <w:rPr>
          <w:rFonts w:ascii="Arial" w:hAnsi="Arial" w:cs="Arial"/>
          <w:color w:val="000000" w:themeColor="text1"/>
          <w:sz w:val="20"/>
          <w:szCs w:val="20"/>
          <w:lang w:val="es-ES_tradnl"/>
        </w:rPr>
        <w:t xml:space="preserve">Como norma general, el horario </w:t>
      </w:r>
      <w:proofErr w:type="gramStart"/>
      <w:r w:rsidRPr="002800FE">
        <w:rPr>
          <w:rFonts w:ascii="Arial" w:hAnsi="Arial" w:cs="Arial"/>
          <w:color w:val="000000" w:themeColor="text1"/>
          <w:sz w:val="20"/>
          <w:szCs w:val="20"/>
          <w:lang w:val="es-ES_tradnl"/>
        </w:rPr>
        <w:t xml:space="preserve">de </w:t>
      </w:r>
      <w:proofErr w:type="spellStart"/>
      <w:r w:rsidRPr="002800FE">
        <w:rPr>
          <w:rFonts w:ascii="Arial" w:hAnsi="Arial" w:cs="Arial"/>
          <w:color w:val="000000" w:themeColor="text1"/>
          <w:sz w:val="20"/>
          <w:szCs w:val="20"/>
          <w:lang w:val="es-ES_tradnl"/>
        </w:rPr>
        <w:t>check</w:t>
      </w:r>
      <w:proofErr w:type="spellEnd"/>
      <w:r w:rsidRPr="002800FE">
        <w:rPr>
          <w:rFonts w:ascii="Arial" w:hAnsi="Arial" w:cs="Arial"/>
          <w:color w:val="000000" w:themeColor="text1"/>
          <w:sz w:val="20"/>
          <w:szCs w:val="20"/>
          <w:lang w:val="es-ES_tradnl"/>
        </w:rPr>
        <w:t xml:space="preserve"> in</w:t>
      </w:r>
      <w:proofErr w:type="gramEnd"/>
      <w:r w:rsidRPr="002800FE">
        <w:rPr>
          <w:rFonts w:ascii="Arial" w:hAnsi="Arial" w:cs="Arial"/>
          <w:color w:val="000000" w:themeColor="text1"/>
          <w:sz w:val="20"/>
          <w:szCs w:val="20"/>
          <w:lang w:val="es-ES_tradnl"/>
        </w:rPr>
        <w:t xml:space="preserve"> en los hoteles es a partir de las 14:00 </w:t>
      </w:r>
      <w:proofErr w:type="spellStart"/>
      <w:r w:rsidRPr="002800FE">
        <w:rPr>
          <w:rFonts w:ascii="Arial" w:hAnsi="Arial" w:cs="Arial"/>
          <w:color w:val="000000" w:themeColor="text1"/>
          <w:sz w:val="20"/>
          <w:szCs w:val="20"/>
          <w:lang w:val="es-ES_tradnl"/>
        </w:rPr>
        <w:t>hrs</w:t>
      </w:r>
      <w:proofErr w:type="spellEnd"/>
      <w:r w:rsidRPr="002800FE">
        <w:rPr>
          <w:rFonts w:ascii="Arial" w:hAnsi="Arial" w:cs="Arial"/>
          <w:color w:val="000000" w:themeColor="text1"/>
          <w:sz w:val="20"/>
          <w:szCs w:val="20"/>
          <w:lang w:val="es-ES_tradnl"/>
        </w:rPr>
        <w:t xml:space="preserve">. La hora de </w:t>
      </w:r>
      <w:proofErr w:type="spellStart"/>
      <w:r w:rsidRPr="002800FE">
        <w:rPr>
          <w:rFonts w:ascii="Arial" w:hAnsi="Arial" w:cs="Arial"/>
          <w:color w:val="000000" w:themeColor="text1"/>
          <w:sz w:val="20"/>
          <w:szCs w:val="20"/>
          <w:lang w:val="es-ES_tradnl"/>
        </w:rPr>
        <w:t>check</w:t>
      </w:r>
      <w:proofErr w:type="spellEnd"/>
      <w:r w:rsidRPr="002800FE">
        <w:rPr>
          <w:rFonts w:ascii="Arial" w:hAnsi="Arial" w:cs="Arial"/>
          <w:color w:val="000000" w:themeColor="text1"/>
          <w:sz w:val="20"/>
          <w:szCs w:val="20"/>
          <w:lang w:val="es-ES_tradnl"/>
        </w:rPr>
        <w:t xml:space="preserve"> </w:t>
      </w:r>
      <w:proofErr w:type="spellStart"/>
      <w:r w:rsidRPr="002800FE">
        <w:rPr>
          <w:rFonts w:ascii="Arial" w:hAnsi="Arial" w:cs="Arial"/>
          <w:color w:val="000000" w:themeColor="text1"/>
          <w:sz w:val="20"/>
          <w:szCs w:val="20"/>
          <w:lang w:val="es-ES_tradnl"/>
        </w:rPr>
        <w:t>out</w:t>
      </w:r>
      <w:proofErr w:type="spellEnd"/>
      <w:r w:rsidRPr="002800FE">
        <w:rPr>
          <w:rFonts w:ascii="Arial" w:hAnsi="Arial" w:cs="Arial"/>
          <w:color w:val="000000" w:themeColor="text1"/>
          <w:sz w:val="20"/>
          <w:szCs w:val="20"/>
          <w:lang w:val="es-ES_tradnl"/>
        </w:rPr>
        <w:t xml:space="preserve"> es a las 12:00 </w:t>
      </w:r>
      <w:proofErr w:type="spellStart"/>
      <w:r w:rsidRPr="002800FE">
        <w:rPr>
          <w:rFonts w:ascii="Arial" w:hAnsi="Arial" w:cs="Arial"/>
          <w:color w:val="000000" w:themeColor="text1"/>
          <w:sz w:val="20"/>
          <w:szCs w:val="20"/>
          <w:lang w:val="es-ES_tradnl"/>
        </w:rPr>
        <w:t>hrs</w:t>
      </w:r>
      <w:proofErr w:type="spellEnd"/>
      <w:r w:rsidRPr="002800FE">
        <w:rPr>
          <w:rFonts w:ascii="Arial" w:hAnsi="Arial" w:cs="Arial"/>
          <w:color w:val="000000" w:themeColor="text1"/>
          <w:sz w:val="20"/>
          <w:szCs w:val="20"/>
          <w:lang w:val="es-ES_tradnl"/>
        </w:rPr>
        <w:t>.</w:t>
      </w:r>
    </w:p>
    <w:bookmarkEnd w:id="0"/>
    <w:p w14:paraId="1EED10A0" w14:textId="77777777" w:rsidR="00FE794D" w:rsidRPr="002800FE" w:rsidRDefault="00FE794D" w:rsidP="00E920E7">
      <w:pPr>
        <w:widowControl/>
        <w:kinsoku w:val="0"/>
        <w:overflowPunct w:val="0"/>
        <w:adjustRightInd w:val="0"/>
        <w:jc w:val="both"/>
        <w:rPr>
          <w:rFonts w:ascii="Arial" w:hAnsi="Arial" w:cs="Arial"/>
          <w:color w:val="000000" w:themeColor="text1"/>
          <w:sz w:val="20"/>
          <w:szCs w:val="20"/>
          <w:lang w:val="es-ES_tradnl"/>
        </w:rPr>
      </w:pPr>
      <w:r w:rsidRPr="002800FE">
        <w:rPr>
          <w:rFonts w:ascii="Arial" w:hAnsi="Arial" w:cs="Arial"/>
          <w:color w:val="000000" w:themeColor="text1"/>
          <w:sz w:val="20"/>
          <w:szCs w:val="20"/>
          <w:lang w:val="es-ES_tradnl"/>
        </w:rPr>
        <w:t>Durante la celebración de ferias, fiestas religiosas y nacionales las visitas y excursiones podrán ser desviadas o cambiadas en el orden del itinerario.</w:t>
      </w:r>
    </w:p>
    <w:p w14:paraId="07A3809A" w14:textId="77777777" w:rsidR="00FE794D" w:rsidRPr="002800FE" w:rsidRDefault="00FE794D" w:rsidP="007D589F">
      <w:pPr>
        <w:widowControl/>
        <w:kinsoku w:val="0"/>
        <w:overflowPunct w:val="0"/>
        <w:adjustRightInd w:val="0"/>
        <w:rPr>
          <w:rFonts w:ascii="Arial" w:hAnsi="Arial" w:cs="Arial"/>
          <w:color w:val="000000" w:themeColor="text1"/>
          <w:sz w:val="20"/>
          <w:szCs w:val="20"/>
          <w:lang w:val="es-ES_tradnl"/>
        </w:rPr>
      </w:pPr>
    </w:p>
    <w:p w14:paraId="26894972" w14:textId="77777777" w:rsidR="00FE794D" w:rsidRPr="002800FE" w:rsidRDefault="00FE794D" w:rsidP="007D589F">
      <w:pPr>
        <w:widowControl/>
        <w:kinsoku w:val="0"/>
        <w:overflowPunct w:val="0"/>
        <w:adjustRightInd w:val="0"/>
        <w:rPr>
          <w:rFonts w:ascii="Arial" w:hAnsi="Arial" w:cs="Arial"/>
          <w:color w:val="000000" w:themeColor="text1"/>
          <w:sz w:val="20"/>
          <w:szCs w:val="20"/>
          <w:lang w:val="es-ES_tradnl"/>
        </w:rPr>
      </w:pPr>
    </w:p>
    <w:tbl>
      <w:tblPr>
        <w:tblW w:w="10960" w:type="dxa"/>
        <w:tblInd w:w="-68" w:type="dxa"/>
        <w:tblCellMar>
          <w:left w:w="70" w:type="dxa"/>
          <w:right w:w="70" w:type="dxa"/>
        </w:tblCellMar>
        <w:tblLook w:val="00A0" w:firstRow="1" w:lastRow="0" w:firstColumn="1" w:lastColumn="0" w:noHBand="0" w:noVBand="0"/>
      </w:tblPr>
      <w:tblGrid>
        <w:gridCol w:w="1556"/>
        <w:gridCol w:w="1719"/>
        <w:gridCol w:w="3020"/>
        <w:gridCol w:w="2572"/>
        <w:gridCol w:w="2093"/>
      </w:tblGrid>
      <w:tr w:rsidR="002800FE" w:rsidRPr="002800FE" w14:paraId="751A5255" w14:textId="77777777">
        <w:trPr>
          <w:trHeight w:val="275"/>
        </w:trPr>
        <w:tc>
          <w:tcPr>
            <w:tcW w:w="3275" w:type="dxa"/>
            <w:gridSpan w:val="2"/>
            <w:tcBorders>
              <w:top w:val="nil"/>
              <w:left w:val="nil"/>
              <w:bottom w:val="single" w:sz="8" w:space="0" w:color="auto"/>
              <w:right w:val="nil"/>
            </w:tcBorders>
            <w:noWrap/>
            <w:vAlign w:val="center"/>
          </w:tcPr>
          <w:p w14:paraId="7BD36869" w14:textId="77777777" w:rsidR="00FE794D" w:rsidRPr="002800FE" w:rsidRDefault="00FE794D" w:rsidP="001975B4">
            <w:pPr>
              <w:widowControl/>
              <w:autoSpaceDE/>
              <w:autoSpaceDN/>
              <w:rPr>
                <w:rFonts w:ascii="Calibri" w:hAnsi="Calibri" w:cs="Calibri"/>
                <w:color w:val="000000" w:themeColor="text1"/>
              </w:rPr>
            </w:pPr>
            <w:r w:rsidRPr="002800FE">
              <w:rPr>
                <w:rFonts w:ascii="Calibri" w:hAnsi="Calibri" w:cs="Calibri"/>
                <w:color w:val="000000" w:themeColor="text1"/>
              </w:rPr>
              <w:t>Hoteles previstos o similares</w:t>
            </w:r>
          </w:p>
        </w:tc>
        <w:tc>
          <w:tcPr>
            <w:tcW w:w="3019" w:type="dxa"/>
            <w:tcBorders>
              <w:top w:val="nil"/>
              <w:left w:val="nil"/>
              <w:bottom w:val="nil"/>
              <w:right w:val="nil"/>
            </w:tcBorders>
            <w:noWrap/>
            <w:vAlign w:val="bottom"/>
          </w:tcPr>
          <w:p w14:paraId="785987B7" w14:textId="77777777" w:rsidR="00FE794D" w:rsidRPr="002800FE" w:rsidRDefault="00FE794D" w:rsidP="001975B4">
            <w:pPr>
              <w:widowControl/>
              <w:autoSpaceDE/>
              <w:autoSpaceDN/>
              <w:rPr>
                <w:rFonts w:ascii="Calibri" w:hAnsi="Calibri" w:cs="Calibri"/>
                <w:color w:val="000000" w:themeColor="text1"/>
              </w:rPr>
            </w:pPr>
          </w:p>
        </w:tc>
        <w:tc>
          <w:tcPr>
            <w:tcW w:w="2572" w:type="dxa"/>
            <w:tcBorders>
              <w:top w:val="nil"/>
              <w:left w:val="nil"/>
              <w:bottom w:val="nil"/>
              <w:right w:val="nil"/>
            </w:tcBorders>
            <w:noWrap/>
            <w:vAlign w:val="bottom"/>
          </w:tcPr>
          <w:p w14:paraId="1DB87630" w14:textId="77777777" w:rsidR="00FE794D" w:rsidRPr="002800FE" w:rsidRDefault="00FE794D" w:rsidP="001975B4">
            <w:pPr>
              <w:widowControl/>
              <w:autoSpaceDE/>
              <w:autoSpaceDN/>
              <w:rPr>
                <w:rFonts w:ascii="Times New Roman" w:hAnsi="Times New Roman" w:cs="Times New Roman"/>
                <w:color w:val="000000" w:themeColor="text1"/>
                <w:sz w:val="20"/>
                <w:szCs w:val="20"/>
              </w:rPr>
            </w:pPr>
          </w:p>
        </w:tc>
        <w:tc>
          <w:tcPr>
            <w:tcW w:w="2093" w:type="dxa"/>
            <w:tcBorders>
              <w:top w:val="nil"/>
              <w:left w:val="nil"/>
              <w:bottom w:val="nil"/>
              <w:right w:val="nil"/>
            </w:tcBorders>
            <w:noWrap/>
            <w:vAlign w:val="bottom"/>
          </w:tcPr>
          <w:p w14:paraId="489AC8E8" w14:textId="77777777" w:rsidR="00FE794D" w:rsidRPr="002800FE" w:rsidRDefault="00FE794D" w:rsidP="001975B4">
            <w:pPr>
              <w:widowControl/>
              <w:autoSpaceDE/>
              <w:autoSpaceDN/>
              <w:rPr>
                <w:rFonts w:ascii="Times New Roman" w:hAnsi="Times New Roman" w:cs="Times New Roman"/>
                <w:color w:val="000000" w:themeColor="text1"/>
                <w:sz w:val="20"/>
                <w:szCs w:val="20"/>
              </w:rPr>
            </w:pPr>
          </w:p>
        </w:tc>
      </w:tr>
      <w:tr w:rsidR="002800FE" w:rsidRPr="002800FE" w14:paraId="7B5221B0" w14:textId="77777777">
        <w:trPr>
          <w:trHeight w:val="275"/>
        </w:trPr>
        <w:tc>
          <w:tcPr>
            <w:tcW w:w="1556" w:type="dxa"/>
            <w:tcBorders>
              <w:top w:val="nil"/>
              <w:left w:val="single" w:sz="8" w:space="0" w:color="auto"/>
              <w:bottom w:val="single" w:sz="8" w:space="0" w:color="auto"/>
              <w:right w:val="single" w:sz="8" w:space="0" w:color="auto"/>
            </w:tcBorders>
            <w:noWrap/>
            <w:vAlign w:val="center"/>
          </w:tcPr>
          <w:p w14:paraId="0DD56FDB" w14:textId="77777777" w:rsidR="00FE794D" w:rsidRPr="002800FE" w:rsidRDefault="00FE794D" w:rsidP="001975B4">
            <w:pPr>
              <w:widowControl/>
              <w:autoSpaceDE/>
              <w:autoSpaceDN/>
              <w:jc w:val="center"/>
              <w:rPr>
                <w:rFonts w:ascii="Calibri" w:hAnsi="Calibri" w:cs="Calibri"/>
                <w:color w:val="000000" w:themeColor="text1"/>
              </w:rPr>
            </w:pPr>
            <w:r w:rsidRPr="002800FE">
              <w:rPr>
                <w:rFonts w:ascii="Calibri" w:hAnsi="Calibri" w:cs="Calibri"/>
                <w:color w:val="000000" w:themeColor="text1"/>
              </w:rPr>
              <w:t>Ciudad</w:t>
            </w:r>
          </w:p>
        </w:tc>
        <w:tc>
          <w:tcPr>
            <w:tcW w:w="1719" w:type="dxa"/>
            <w:tcBorders>
              <w:top w:val="nil"/>
              <w:left w:val="nil"/>
              <w:bottom w:val="single" w:sz="8" w:space="0" w:color="auto"/>
              <w:right w:val="single" w:sz="8" w:space="0" w:color="auto"/>
            </w:tcBorders>
            <w:vAlign w:val="center"/>
          </w:tcPr>
          <w:p w14:paraId="5030EA77" w14:textId="77777777" w:rsidR="00FE794D" w:rsidRPr="002800FE" w:rsidRDefault="00FE794D" w:rsidP="001975B4">
            <w:pPr>
              <w:widowControl/>
              <w:autoSpaceDE/>
              <w:autoSpaceDN/>
              <w:jc w:val="center"/>
              <w:rPr>
                <w:rFonts w:ascii="Calibri" w:hAnsi="Calibri" w:cs="Calibri"/>
                <w:color w:val="000000" w:themeColor="text1"/>
              </w:rPr>
            </w:pPr>
            <w:r w:rsidRPr="002800FE">
              <w:rPr>
                <w:rFonts w:ascii="Calibri" w:hAnsi="Calibri" w:cs="Calibri"/>
                <w:color w:val="000000" w:themeColor="text1"/>
              </w:rPr>
              <w:t xml:space="preserve">Cat. </w:t>
            </w:r>
            <w:proofErr w:type="spellStart"/>
            <w:r w:rsidRPr="002800FE">
              <w:rPr>
                <w:rFonts w:ascii="Calibri" w:hAnsi="Calibri" w:cs="Calibri"/>
                <w:color w:val="000000" w:themeColor="text1"/>
              </w:rPr>
              <w:t>Promo</w:t>
            </w:r>
            <w:proofErr w:type="spellEnd"/>
          </w:p>
        </w:tc>
        <w:tc>
          <w:tcPr>
            <w:tcW w:w="3019" w:type="dxa"/>
            <w:tcBorders>
              <w:top w:val="single" w:sz="8" w:space="0" w:color="auto"/>
              <w:left w:val="nil"/>
              <w:bottom w:val="single" w:sz="8" w:space="0" w:color="auto"/>
              <w:right w:val="single" w:sz="8" w:space="0" w:color="auto"/>
            </w:tcBorders>
            <w:vAlign w:val="center"/>
          </w:tcPr>
          <w:p w14:paraId="7F9FC320" w14:textId="77777777" w:rsidR="00FE794D" w:rsidRPr="002800FE" w:rsidRDefault="00FE794D" w:rsidP="001975B4">
            <w:pPr>
              <w:widowControl/>
              <w:autoSpaceDE/>
              <w:autoSpaceDN/>
              <w:jc w:val="center"/>
              <w:rPr>
                <w:rFonts w:ascii="Calibri" w:hAnsi="Calibri" w:cs="Calibri"/>
                <w:color w:val="000000" w:themeColor="text1"/>
              </w:rPr>
            </w:pPr>
            <w:r w:rsidRPr="002800FE">
              <w:rPr>
                <w:rFonts w:ascii="Calibri" w:hAnsi="Calibri" w:cs="Calibri"/>
                <w:color w:val="000000" w:themeColor="text1"/>
              </w:rPr>
              <w:t>Cat. Premium</w:t>
            </w:r>
          </w:p>
        </w:tc>
        <w:tc>
          <w:tcPr>
            <w:tcW w:w="2572" w:type="dxa"/>
            <w:tcBorders>
              <w:top w:val="single" w:sz="8" w:space="0" w:color="auto"/>
              <w:left w:val="nil"/>
              <w:bottom w:val="single" w:sz="8" w:space="0" w:color="auto"/>
              <w:right w:val="single" w:sz="8" w:space="0" w:color="auto"/>
            </w:tcBorders>
            <w:vAlign w:val="center"/>
          </w:tcPr>
          <w:p w14:paraId="2F0D920B" w14:textId="77777777" w:rsidR="00FE794D" w:rsidRPr="002800FE" w:rsidRDefault="00FE794D" w:rsidP="001975B4">
            <w:pPr>
              <w:widowControl/>
              <w:autoSpaceDE/>
              <w:autoSpaceDN/>
              <w:jc w:val="center"/>
              <w:rPr>
                <w:rFonts w:ascii="Calibri" w:hAnsi="Calibri" w:cs="Calibri"/>
                <w:color w:val="000000" w:themeColor="text1"/>
              </w:rPr>
            </w:pPr>
            <w:r w:rsidRPr="002800FE">
              <w:rPr>
                <w:rFonts w:ascii="Calibri" w:hAnsi="Calibri" w:cs="Calibri"/>
                <w:color w:val="000000" w:themeColor="text1"/>
              </w:rPr>
              <w:t xml:space="preserve">Cat. Premium </w:t>
            </w:r>
            <w:proofErr w:type="spellStart"/>
            <w:r w:rsidRPr="002800FE">
              <w:rPr>
                <w:rFonts w:ascii="Calibri" w:hAnsi="Calibri" w:cs="Calibri"/>
                <w:color w:val="000000" w:themeColor="text1"/>
              </w:rPr>
              <w:t>Sup</w:t>
            </w:r>
            <w:proofErr w:type="spellEnd"/>
            <w:r w:rsidRPr="002800FE">
              <w:rPr>
                <w:rFonts w:ascii="Calibri" w:hAnsi="Calibri" w:cs="Calibri"/>
                <w:color w:val="000000" w:themeColor="text1"/>
              </w:rPr>
              <w:t>.</w:t>
            </w:r>
          </w:p>
        </w:tc>
        <w:tc>
          <w:tcPr>
            <w:tcW w:w="2093" w:type="dxa"/>
            <w:tcBorders>
              <w:top w:val="single" w:sz="8" w:space="0" w:color="auto"/>
              <w:left w:val="nil"/>
              <w:bottom w:val="single" w:sz="8" w:space="0" w:color="auto"/>
              <w:right w:val="single" w:sz="8" w:space="0" w:color="auto"/>
            </w:tcBorders>
            <w:vAlign w:val="center"/>
          </w:tcPr>
          <w:p w14:paraId="36A88DBB" w14:textId="77777777" w:rsidR="00FE794D" w:rsidRPr="002800FE" w:rsidRDefault="00FE794D" w:rsidP="001975B4">
            <w:pPr>
              <w:widowControl/>
              <w:autoSpaceDE/>
              <w:autoSpaceDN/>
              <w:jc w:val="center"/>
              <w:rPr>
                <w:rFonts w:ascii="Calibri" w:hAnsi="Calibri" w:cs="Calibri"/>
                <w:color w:val="000000" w:themeColor="text1"/>
              </w:rPr>
            </w:pPr>
            <w:r w:rsidRPr="002800FE">
              <w:rPr>
                <w:rFonts w:ascii="Calibri" w:hAnsi="Calibri" w:cs="Calibri"/>
                <w:color w:val="000000" w:themeColor="text1"/>
              </w:rPr>
              <w:t>Cat. Lujo</w:t>
            </w:r>
          </w:p>
        </w:tc>
      </w:tr>
      <w:tr w:rsidR="002800FE" w:rsidRPr="002800FE" w14:paraId="4F1C7D55" w14:textId="77777777">
        <w:trPr>
          <w:trHeight w:val="538"/>
        </w:trPr>
        <w:tc>
          <w:tcPr>
            <w:tcW w:w="1556" w:type="dxa"/>
            <w:tcBorders>
              <w:top w:val="nil"/>
              <w:left w:val="single" w:sz="8" w:space="0" w:color="auto"/>
              <w:bottom w:val="single" w:sz="8" w:space="0" w:color="auto"/>
              <w:right w:val="single" w:sz="8" w:space="0" w:color="auto"/>
            </w:tcBorders>
            <w:noWrap/>
            <w:vAlign w:val="center"/>
          </w:tcPr>
          <w:p w14:paraId="18E34637" w14:textId="77777777" w:rsidR="00FE794D" w:rsidRPr="002800FE" w:rsidRDefault="00FE794D" w:rsidP="001975B4">
            <w:pPr>
              <w:widowControl/>
              <w:autoSpaceDE/>
              <w:autoSpaceDN/>
              <w:jc w:val="center"/>
              <w:rPr>
                <w:rFonts w:ascii="Calibri" w:hAnsi="Calibri" w:cs="Calibri"/>
                <w:color w:val="000000" w:themeColor="text1"/>
              </w:rPr>
            </w:pPr>
            <w:r w:rsidRPr="002800FE">
              <w:rPr>
                <w:rFonts w:ascii="Calibri" w:hAnsi="Calibri" w:cs="Calibri"/>
                <w:color w:val="000000" w:themeColor="text1"/>
              </w:rPr>
              <w:t>Estambul</w:t>
            </w:r>
          </w:p>
        </w:tc>
        <w:tc>
          <w:tcPr>
            <w:tcW w:w="1719" w:type="dxa"/>
            <w:tcBorders>
              <w:top w:val="nil"/>
              <w:left w:val="nil"/>
              <w:bottom w:val="single" w:sz="8" w:space="0" w:color="auto"/>
              <w:right w:val="single" w:sz="8" w:space="0" w:color="auto"/>
            </w:tcBorders>
            <w:vAlign w:val="center"/>
          </w:tcPr>
          <w:p w14:paraId="62096766" w14:textId="3FF75482" w:rsidR="00FE794D" w:rsidRPr="002800FE" w:rsidRDefault="00FE794D" w:rsidP="001975B4">
            <w:pPr>
              <w:widowControl/>
              <w:autoSpaceDE/>
              <w:autoSpaceDN/>
              <w:rPr>
                <w:rFonts w:ascii="Calibri" w:hAnsi="Calibri" w:cs="Calibri"/>
                <w:color w:val="000000" w:themeColor="text1"/>
              </w:rPr>
            </w:pPr>
            <w:r w:rsidRPr="002800FE">
              <w:rPr>
                <w:rFonts w:ascii="Calibri" w:hAnsi="Calibri" w:cs="Calibri"/>
                <w:color w:val="000000" w:themeColor="text1"/>
              </w:rPr>
              <w:t xml:space="preserve">Lionel 5* / Windsor 5* / </w:t>
            </w:r>
            <w:r w:rsidR="0026182A" w:rsidRPr="002800FE">
              <w:rPr>
                <w:rFonts w:ascii="Calibri" w:hAnsi="Calibri" w:cs="Calibri"/>
                <w:color w:val="000000" w:themeColor="text1"/>
              </w:rPr>
              <w:t>Akgun</w:t>
            </w:r>
            <w:r w:rsidRPr="002800FE">
              <w:rPr>
                <w:rFonts w:ascii="Calibri" w:hAnsi="Calibri" w:cs="Calibri"/>
                <w:color w:val="000000" w:themeColor="text1"/>
              </w:rPr>
              <w:t xml:space="preserve"> 5* </w:t>
            </w:r>
          </w:p>
        </w:tc>
        <w:tc>
          <w:tcPr>
            <w:tcW w:w="3019" w:type="dxa"/>
            <w:tcBorders>
              <w:top w:val="nil"/>
              <w:left w:val="nil"/>
              <w:bottom w:val="single" w:sz="8" w:space="0" w:color="auto"/>
              <w:right w:val="single" w:sz="8" w:space="0" w:color="auto"/>
            </w:tcBorders>
            <w:vAlign w:val="center"/>
          </w:tcPr>
          <w:p w14:paraId="1DD08F78" w14:textId="30CC16FE" w:rsidR="00FE794D" w:rsidRPr="002800FE" w:rsidRDefault="00FE794D" w:rsidP="007A7DC9">
            <w:pPr>
              <w:widowControl/>
              <w:autoSpaceDE/>
              <w:autoSpaceDN/>
              <w:rPr>
                <w:rFonts w:ascii="Calibri" w:hAnsi="Calibri" w:cs="Calibri"/>
                <w:color w:val="000000" w:themeColor="text1"/>
                <w:lang w:val="en-US"/>
              </w:rPr>
            </w:pPr>
            <w:r w:rsidRPr="002800FE">
              <w:rPr>
                <w:rFonts w:ascii="Calibri" w:hAnsi="Calibri" w:cs="Calibri"/>
                <w:color w:val="000000" w:themeColor="text1"/>
                <w:lang w:val="en-US"/>
              </w:rPr>
              <w:t xml:space="preserve">Sogut 4* / </w:t>
            </w:r>
            <w:r w:rsidR="007A7DC9" w:rsidRPr="002800FE">
              <w:rPr>
                <w:rFonts w:ascii="Calibri" w:hAnsi="Calibri" w:cs="Calibri"/>
                <w:color w:val="000000" w:themeColor="text1"/>
                <w:lang w:val="en-US"/>
              </w:rPr>
              <w:t>Grand Anka 4*</w:t>
            </w:r>
            <w:r w:rsidR="00DC12E3" w:rsidRPr="002800FE">
              <w:rPr>
                <w:rFonts w:ascii="Calibri" w:hAnsi="Calibri" w:cs="Calibri"/>
                <w:color w:val="000000" w:themeColor="text1"/>
                <w:lang w:val="en-US"/>
              </w:rPr>
              <w:t xml:space="preserve"> /</w:t>
            </w:r>
            <w:r w:rsidR="00C93A7C" w:rsidRPr="002800FE">
              <w:rPr>
                <w:rFonts w:ascii="Calibri" w:hAnsi="Calibri" w:cs="Calibri"/>
                <w:color w:val="000000" w:themeColor="text1"/>
                <w:lang w:val="en-US"/>
              </w:rPr>
              <w:t xml:space="preserve"> </w:t>
            </w:r>
            <w:r w:rsidR="00DC12E3" w:rsidRPr="002800FE">
              <w:rPr>
                <w:rFonts w:ascii="Calibri" w:hAnsi="Calibri" w:cs="Calibri"/>
                <w:color w:val="000000" w:themeColor="text1"/>
                <w:lang w:val="en-US"/>
              </w:rPr>
              <w:t>Klas 4</w:t>
            </w:r>
            <w:r w:rsidR="00C93A7C" w:rsidRPr="002800FE">
              <w:rPr>
                <w:rFonts w:ascii="Calibri" w:hAnsi="Calibri" w:cs="Calibri"/>
                <w:color w:val="000000" w:themeColor="text1"/>
                <w:lang w:val="en-US"/>
              </w:rPr>
              <w:t>*</w:t>
            </w:r>
          </w:p>
        </w:tc>
        <w:tc>
          <w:tcPr>
            <w:tcW w:w="2572" w:type="dxa"/>
            <w:tcBorders>
              <w:top w:val="nil"/>
              <w:left w:val="nil"/>
              <w:bottom w:val="single" w:sz="8" w:space="0" w:color="auto"/>
              <w:right w:val="single" w:sz="8" w:space="0" w:color="auto"/>
            </w:tcBorders>
            <w:vAlign w:val="center"/>
          </w:tcPr>
          <w:p w14:paraId="651CB925" w14:textId="5D6836EC" w:rsidR="00FE794D" w:rsidRPr="002800FE" w:rsidRDefault="00FE794D" w:rsidP="001975B4">
            <w:pPr>
              <w:widowControl/>
              <w:autoSpaceDE/>
              <w:autoSpaceDN/>
              <w:rPr>
                <w:rFonts w:ascii="Calibri" w:hAnsi="Calibri" w:cs="Calibri"/>
                <w:color w:val="000000" w:themeColor="text1"/>
                <w:lang w:val="en-US"/>
              </w:rPr>
            </w:pPr>
            <w:r w:rsidRPr="002800FE">
              <w:rPr>
                <w:rFonts w:ascii="Calibri" w:hAnsi="Calibri" w:cs="Calibri"/>
                <w:color w:val="000000" w:themeColor="text1"/>
                <w:lang w:val="en-US"/>
              </w:rPr>
              <w:t xml:space="preserve"> Taksim Arts 4*/ </w:t>
            </w:r>
            <w:r w:rsidR="001B47EE" w:rsidRPr="002800FE">
              <w:rPr>
                <w:rFonts w:ascii="Calibri" w:hAnsi="Calibri" w:cs="Calibri"/>
                <w:color w:val="000000" w:themeColor="text1"/>
                <w:lang w:val="en-US"/>
              </w:rPr>
              <w:t xml:space="preserve">Ramada Grand Bazar 4* / </w:t>
            </w:r>
            <w:proofErr w:type="spellStart"/>
            <w:r w:rsidR="001B47EE" w:rsidRPr="002800FE">
              <w:rPr>
                <w:rFonts w:ascii="Calibri" w:hAnsi="Calibri" w:cs="Calibri"/>
                <w:color w:val="000000" w:themeColor="text1"/>
                <w:lang w:val="en-US"/>
              </w:rPr>
              <w:t>Yigitalp</w:t>
            </w:r>
            <w:proofErr w:type="spellEnd"/>
            <w:r w:rsidR="001B47EE" w:rsidRPr="002800FE">
              <w:rPr>
                <w:rFonts w:ascii="Calibri" w:hAnsi="Calibri" w:cs="Calibri"/>
                <w:color w:val="000000" w:themeColor="text1"/>
                <w:lang w:val="en-US"/>
              </w:rPr>
              <w:t xml:space="preserve"> 4*</w:t>
            </w:r>
          </w:p>
        </w:tc>
        <w:tc>
          <w:tcPr>
            <w:tcW w:w="2093" w:type="dxa"/>
            <w:tcBorders>
              <w:top w:val="nil"/>
              <w:left w:val="nil"/>
              <w:bottom w:val="single" w:sz="8" w:space="0" w:color="auto"/>
              <w:right w:val="single" w:sz="8" w:space="0" w:color="auto"/>
            </w:tcBorders>
            <w:vAlign w:val="center"/>
          </w:tcPr>
          <w:p w14:paraId="19F7B662" w14:textId="3F14772D" w:rsidR="00FE794D" w:rsidRPr="002800FE" w:rsidRDefault="00CB4DAB" w:rsidP="001975B4">
            <w:pPr>
              <w:widowControl/>
              <w:autoSpaceDE/>
              <w:autoSpaceDN/>
              <w:rPr>
                <w:rFonts w:ascii="Calibri" w:hAnsi="Calibri" w:cs="Calibri"/>
                <w:color w:val="000000" w:themeColor="text1"/>
                <w:lang w:val="en-US"/>
              </w:rPr>
            </w:pPr>
            <w:r w:rsidRPr="002800FE">
              <w:rPr>
                <w:rFonts w:ascii="Calibri" w:hAnsi="Calibri" w:cs="Calibri"/>
                <w:color w:val="000000" w:themeColor="text1"/>
                <w:lang w:val="en-US"/>
              </w:rPr>
              <w:t>Radisson Blue Pera 5* / Crowne Plaza Old City 5*</w:t>
            </w:r>
          </w:p>
        </w:tc>
      </w:tr>
      <w:tr w:rsidR="002800FE" w:rsidRPr="002800FE" w14:paraId="5527B6DA" w14:textId="77777777">
        <w:trPr>
          <w:trHeight w:val="275"/>
        </w:trPr>
        <w:tc>
          <w:tcPr>
            <w:tcW w:w="1556" w:type="dxa"/>
            <w:tcBorders>
              <w:top w:val="nil"/>
              <w:left w:val="single" w:sz="8" w:space="0" w:color="auto"/>
              <w:bottom w:val="single" w:sz="8" w:space="0" w:color="auto"/>
              <w:right w:val="single" w:sz="8" w:space="0" w:color="auto"/>
            </w:tcBorders>
            <w:noWrap/>
            <w:vAlign w:val="center"/>
          </w:tcPr>
          <w:p w14:paraId="1300F468" w14:textId="77777777" w:rsidR="00FE794D" w:rsidRPr="002800FE" w:rsidRDefault="00FE794D" w:rsidP="001975B4">
            <w:pPr>
              <w:widowControl/>
              <w:autoSpaceDE/>
              <w:autoSpaceDN/>
              <w:jc w:val="center"/>
              <w:rPr>
                <w:rFonts w:ascii="Calibri" w:hAnsi="Calibri" w:cs="Calibri"/>
                <w:color w:val="000000" w:themeColor="text1"/>
              </w:rPr>
            </w:pPr>
            <w:r w:rsidRPr="002800FE">
              <w:rPr>
                <w:rFonts w:ascii="Calibri" w:hAnsi="Calibri" w:cs="Calibri"/>
                <w:color w:val="000000" w:themeColor="text1"/>
              </w:rPr>
              <w:t>Capadocia</w:t>
            </w:r>
          </w:p>
        </w:tc>
        <w:tc>
          <w:tcPr>
            <w:tcW w:w="9404" w:type="dxa"/>
            <w:gridSpan w:val="4"/>
            <w:tcBorders>
              <w:top w:val="single" w:sz="8" w:space="0" w:color="auto"/>
              <w:left w:val="nil"/>
              <w:bottom w:val="single" w:sz="8" w:space="0" w:color="auto"/>
              <w:right w:val="single" w:sz="8" w:space="0" w:color="000000"/>
            </w:tcBorders>
            <w:noWrap/>
            <w:vAlign w:val="center"/>
          </w:tcPr>
          <w:p w14:paraId="26ACFB0C" w14:textId="51EC9B86" w:rsidR="00FE794D" w:rsidRPr="002800FE" w:rsidRDefault="006C2B69" w:rsidP="001975B4">
            <w:pPr>
              <w:widowControl/>
              <w:autoSpaceDE/>
              <w:autoSpaceDN/>
              <w:jc w:val="center"/>
              <w:rPr>
                <w:rFonts w:ascii="Calibri" w:hAnsi="Calibri" w:cs="Calibri"/>
                <w:color w:val="000000" w:themeColor="text1"/>
              </w:rPr>
            </w:pPr>
            <w:proofErr w:type="spellStart"/>
            <w:r w:rsidRPr="002800FE">
              <w:rPr>
                <w:rFonts w:ascii="Calibri" w:hAnsi="Calibri" w:cs="Calibri"/>
                <w:color w:val="000000" w:themeColor="text1"/>
              </w:rPr>
              <w:t>Perissia</w:t>
            </w:r>
            <w:proofErr w:type="spellEnd"/>
            <w:r w:rsidR="00FE794D" w:rsidRPr="002800FE">
              <w:rPr>
                <w:rFonts w:ascii="Calibri" w:hAnsi="Calibri" w:cs="Calibri"/>
                <w:color w:val="000000" w:themeColor="text1"/>
              </w:rPr>
              <w:t xml:space="preserve"> 5* / Mustafa 5* </w:t>
            </w:r>
            <w:r w:rsidR="00A23946" w:rsidRPr="002800FE">
              <w:rPr>
                <w:rFonts w:ascii="Calibri" w:hAnsi="Calibri" w:cs="Calibri"/>
                <w:color w:val="000000" w:themeColor="text1"/>
              </w:rPr>
              <w:t xml:space="preserve">/ </w:t>
            </w:r>
            <w:proofErr w:type="spellStart"/>
            <w:r w:rsidR="00A23946" w:rsidRPr="002800FE">
              <w:rPr>
                <w:rFonts w:ascii="Calibri" w:hAnsi="Calibri" w:cs="Calibri"/>
                <w:color w:val="000000" w:themeColor="text1"/>
              </w:rPr>
              <w:t>Altinoz</w:t>
            </w:r>
            <w:proofErr w:type="spellEnd"/>
            <w:r w:rsidR="00A23946" w:rsidRPr="002800FE">
              <w:rPr>
                <w:rFonts w:ascii="Calibri" w:hAnsi="Calibri" w:cs="Calibri"/>
                <w:color w:val="000000" w:themeColor="text1"/>
              </w:rPr>
              <w:t xml:space="preserve"> 4*</w:t>
            </w:r>
          </w:p>
        </w:tc>
      </w:tr>
      <w:tr w:rsidR="002800FE" w:rsidRPr="002800FE" w14:paraId="03D25B7B" w14:textId="77777777">
        <w:trPr>
          <w:trHeight w:val="275"/>
        </w:trPr>
        <w:tc>
          <w:tcPr>
            <w:tcW w:w="1556" w:type="dxa"/>
            <w:tcBorders>
              <w:top w:val="nil"/>
              <w:left w:val="single" w:sz="8" w:space="0" w:color="auto"/>
              <w:bottom w:val="single" w:sz="8" w:space="0" w:color="auto"/>
              <w:right w:val="single" w:sz="8" w:space="0" w:color="auto"/>
            </w:tcBorders>
            <w:noWrap/>
            <w:vAlign w:val="center"/>
          </w:tcPr>
          <w:p w14:paraId="6F9EAB93" w14:textId="77777777" w:rsidR="00FE794D" w:rsidRPr="002800FE" w:rsidRDefault="00FE794D" w:rsidP="001975B4">
            <w:pPr>
              <w:widowControl/>
              <w:autoSpaceDE/>
              <w:autoSpaceDN/>
              <w:jc w:val="center"/>
              <w:rPr>
                <w:rFonts w:ascii="Calibri" w:hAnsi="Calibri" w:cs="Calibri"/>
                <w:color w:val="000000" w:themeColor="text1"/>
              </w:rPr>
            </w:pPr>
            <w:proofErr w:type="spellStart"/>
            <w:r w:rsidRPr="002800FE">
              <w:rPr>
                <w:rFonts w:ascii="Calibri" w:hAnsi="Calibri" w:cs="Calibri"/>
                <w:color w:val="000000" w:themeColor="text1"/>
              </w:rPr>
              <w:t>Pamukkale</w:t>
            </w:r>
            <w:proofErr w:type="spellEnd"/>
          </w:p>
        </w:tc>
        <w:tc>
          <w:tcPr>
            <w:tcW w:w="9404" w:type="dxa"/>
            <w:gridSpan w:val="4"/>
            <w:tcBorders>
              <w:top w:val="single" w:sz="8" w:space="0" w:color="auto"/>
              <w:left w:val="nil"/>
              <w:bottom w:val="single" w:sz="8" w:space="0" w:color="auto"/>
              <w:right w:val="single" w:sz="8" w:space="0" w:color="000000"/>
            </w:tcBorders>
            <w:noWrap/>
            <w:vAlign w:val="center"/>
          </w:tcPr>
          <w:p w14:paraId="35291333" w14:textId="4FD3964A" w:rsidR="00FE794D" w:rsidRPr="002800FE" w:rsidRDefault="00A3564F" w:rsidP="001975B4">
            <w:pPr>
              <w:widowControl/>
              <w:autoSpaceDE/>
              <w:autoSpaceDN/>
              <w:jc w:val="center"/>
              <w:rPr>
                <w:rFonts w:ascii="Calibri" w:hAnsi="Calibri" w:cs="Calibri"/>
                <w:color w:val="000000" w:themeColor="text1"/>
              </w:rPr>
            </w:pPr>
            <w:proofErr w:type="spellStart"/>
            <w:r w:rsidRPr="002800FE">
              <w:rPr>
                <w:rFonts w:ascii="Calibri" w:hAnsi="Calibri" w:cs="Calibri"/>
                <w:color w:val="000000" w:themeColor="text1"/>
              </w:rPr>
              <w:t>Adempira</w:t>
            </w:r>
            <w:proofErr w:type="spellEnd"/>
            <w:r w:rsidRPr="002800FE">
              <w:rPr>
                <w:rFonts w:ascii="Calibri" w:hAnsi="Calibri" w:cs="Calibri"/>
                <w:color w:val="000000" w:themeColor="text1"/>
              </w:rPr>
              <w:t xml:space="preserve"> 5* / </w:t>
            </w:r>
            <w:proofErr w:type="spellStart"/>
            <w:r w:rsidR="00FE794D" w:rsidRPr="002800FE">
              <w:rPr>
                <w:rFonts w:ascii="Calibri" w:hAnsi="Calibri" w:cs="Calibri"/>
                <w:color w:val="000000" w:themeColor="text1"/>
              </w:rPr>
              <w:t>Colossae</w:t>
            </w:r>
            <w:proofErr w:type="spellEnd"/>
            <w:r w:rsidR="00FE794D" w:rsidRPr="002800FE">
              <w:rPr>
                <w:rFonts w:ascii="Calibri" w:hAnsi="Calibri" w:cs="Calibri"/>
                <w:color w:val="000000" w:themeColor="text1"/>
              </w:rPr>
              <w:t xml:space="preserve"> 5* / </w:t>
            </w:r>
            <w:proofErr w:type="spellStart"/>
            <w:r w:rsidR="000E540B" w:rsidRPr="002800FE">
              <w:rPr>
                <w:rFonts w:ascii="Calibri" w:hAnsi="Calibri" w:cs="Calibri"/>
                <w:color w:val="000000" w:themeColor="text1"/>
              </w:rPr>
              <w:t>Lycus</w:t>
            </w:r>
            <w:proofErr w:type="spellEnd"/>
            <w:r w:rsidR="000E540B" w:rsidRPr="002800FE">
              <w:rPr>
                <w:rFonts w:ascii="Calibri" w:hAnsi="Calibri" w:cs="Calibri"/>
                <w:color w:val="000000" w:themeColor="text1"/>
              </w:rPr>
              <w:t xml:space="preserve"> River</w:t>
            </w:r>
            <w:r w:rsidR="00FE794D" w:rsidRPr="002800FE">
              <w:rPr>
                <w:rFonts w:ascii="Calibri" w:hAnsi="Calibri" w:cs="Calibri"/>
                <w:color w:val="000000" w:themeColor="text1"/>
              </w:rPr>
              <w:t xml:space="preserve"> 5*</w:t>
            </w:r>
          </w:p>
        </w:tc>
      </w:tr>
      <w:tr w:rsidR="002800FE" w:rsidRPr="002800FE" w14:paraId="099B4BAD" w14:textId="77777777">
        <w:trPr>
          <w:trHeight w:val="275"/>
        </w:trPr>
        <w:tc>
          <w:tcPr>
            <w:tcW w:w="1556" w:type="dxa"/>
            <w:tcBorders>
              <w:top w:val="nil"/>
              <w:left w:val="single" w:sz="8" w:space="0" w:color="auto"/>
              <w:bottom w:val="single" w:sz="8" w:space="0" w:color="auto"/>
              <w:right w:val="single" w:sz="8" w:space="0" w:color="auto"/>
            </w:tcBorders>
            <w:noWrap/>
            <w:vAlign w:val="center"/>
          </w:tcPr>
          <w:p w14:paraId="380C29E4" w14:textId="054C18DB" w:rsidR="00FE794D" w:rsidRPr="002800FE" w:rsidRDefault="00FE794D" w:rsidP="001975B4">
            <w:pPr>
              <w:widowControl/>
              <w:autoSpaceDE/>
              <w:autoSpaceDN/>
              <w:jc w:val="center"/>
              <w:rPr>
                <w:rFonts w:ascii="Calibri" w:hAnsi="Calibri" w:cs="Calibri"/>
                <w:color w:val="000000" w:themeColor="text1"/>
              </w:rPr>
            </w:pPr>
            <w:r w:rsidRPr="002800FE">
              <w:rPr>
                <w:rFonts w:ascii="Calibri" w:hAnsi="Calibri" w:cs="Calibri"/>
                <w:color w:val="000000" w:themeColor="text1"/>
              </w:rPr>
              <w:t xml:space="preserve">Zona </w:t>
            </w:r>
            <w:r w:rsidR="00117D9E" w:rsidRPr="002800FE">
              <w:rPr>
                <w:rFonts w:ascii="Calibri" w:hAnsi="Calibri" w:cs="Calibri"/>
                <w:color w:val="000000" w:themeColor="text1"/>
              </w:rPr>
              <w:t>Izmir</w:t>
            </w:r>
          </w:p>
        </w:tc>
        <w:tc>
          <w:tcPr>
            <w:tcW w:w="9404" w:type="dxa"/>
            <w:gridSpan w:val="4"/>
            <w:tcBorders>
              <w:top w:val="single" w:sz="8" w:space="0" w:color="auto"/>
              <w:left w:val="nil"/>
              <w:bottom w:val="single" w:sz="8" w:space="0" w:color="auto"/>
              <w:right w:val="single" w:sz="8" w:space="0" w:color="000000"/>
            </w:tcBorders>
            <w:noWrap/>
            <w:vAlign w:val="center"/>
          </w:tcPr>
          <w:p w14:paraId="45AFF01C" w14:textId="0BBDB27D" w:rsidR="00FE794D" w:rsidRPr="002800FE" w:rsidRDefault="00FE794D" w:rsidP="001975B4">
            <w:pPr>
              <w:widowControl/>
              <w:autoSpaceDE/>
              <w:autoSpaceDN/>
              <w:jc w:val="center"/>
              <w:rPr>
                <w:rFonts w:ascii="Calibri" w:hAnsi="Calibri" w:cs="Calibri"/>
                <w:color w:val="000000" w:themeColor="text1"/>
              </w:rPr>
            </w:pPr>
            <w:r w:rsidRPr="002800FE">
              <w:rPr>
                <w:rFonts w:ascii="Calibri" w:hAnsi="Calibri" w:cs="Calibri"/>
                <w:color w:val="000000" w:themeColor="text1"/>
              </w:rPr>
              <w:t>Blanca 4*/ Kaya Prestige 4* / Karaca 4*</w:t>
            </w:r>
          </w:p>
        </w:tc>
      </w:tr>
      <w:tr w:rsidR="002800FE" w:rsidRPr="002800FE" w14:paraId="4A3E34D2" w14:textId="77777777">
        <w:trPr>
          <w:trHeight w:val="262"/>
        </w:trPr>
        <w:tc>
          <w:tcPr>
            <w:tcW w:w="1556" w:type="dxa"/>
            <w:tcBorders>
              <w:top w:val="nil"/>
              <w:left w:val="nil"/>
              <w:bottom w:val="nil"/>
              <w:right w:val="nil"/>
            </w:tcBorders>
            <w:noWrap/>
            <w:vAlign w:val="bottom"/>
          </w:tcPr>
          <w:p w14:paraId="25B2D5BC" w14:textId="77777777" w:rsidR="00FE794D" w:rsidRPr="002800FE" w:rsidRDefault="00FE794D" w:rsidP="001975B4">
            <w:pPr>
              <w:widowControl/>
              <w:autoSpaceDE/>
              <w:autoSpaceDN/>
              <w:jc w:val="center"/>
              <w:rPr>
                <w:rFonts w:ascii="Calibri" w:hAnsi="Calibri" w:cs="Calibri"/>
                <w:color w:val="000000" w:themeColor="text1"/>
              </w:rPr>
            </w:pPr>
          </w:p>
        </w:tc>
        <w:tc>
          <w:tcPr>
            <w:tcW w:w="1719" w:type="dxa"/>
            <w:tcBorders>
              <w:top w:val="nil"/>
              <w:left w:val="nil"/>
              <w:bottom w:val="nil"/>
              <w:right w:val="nil"/>
            </w:tcBorders>
            <w:noWrap/>
            <w:vAlign w:val="bottom"/>
          </w:tcPr>
          <w:p w14:paraId="58BE5560" w14:textId="77777777" w:rsidR="00FE794D" w:rsidRPr="002800FE" w:rsidRDefault="00FE794D" w:rsidP="001975B4">
            <w:pPr>
              <w:widowControl/>
              <w:autoSpaceDE/>
              <w:autoSpaceDN/>
              <w:rPr>
                <w:rFonts w:ascii="Times New Roman" w:hAnsi="Times New Roman" w:cs="Times New Roman"/>
                <w:color w:val="000000" w:themeColor="text1"/>
                <w:sz w:val="20"/>
                <w:szCs w:val="20"/>
              </w:rPr>
            </w:pPr>
          </w:p>
        </w:tc>
        <w:tc>
          <w:tcPr>
            <w:tcW w:w="3019" w:type="dxa"/>
            <w:tcBorders>
              <w:top w:val="nil"/>
              <w:left w:val="nil"/>
              <w:bottom w:val="nil"/>
              <w:right w:val="nil"/>
            </w:tcBorders>
            <w:noWrap/>
            <w:vAlign w:val="bottom"/>
          </w:tcPr>
          <w:p w14:paraId="18DE3A0A" w14:textId="77777777" w:rsidR="00FE794D" w:rsidRPr="002800FE" w:rsidRDefault="00FE794D" w:rsidP="001975B4">
            <w:pPr>
              <w:widowControl/>
              <w:autoSpaceDE/>
              <w:autoSpaceDN/>
              <w:rPr>
                <w:rFonts w:ascii="Times New Roman" w:hAnsi="Times New Roman" w:cs="Times New Roman"/>
                <w:color w:val="000000" w:themeColor="text1"/>
                <w:sz w:val="20"/>
                <w:szCs w:val="20"/>
              </w:rPr>
            </w:pPr>
          </w:p>
        </w:tc>
        <w:tc>
          <w:tcPr>
            <w:tcW w:w="2572" w:type="dxa"/>
            <w:tcBorders>
              <w:top w:val="nil"/>
              <w:left w:val="nil"/>
              <w:bottom w:val="nil"/>
              <w:right w:val="nil"/>
            </w:tcBorders>
            <w:noWrap/>
            <w:vAlign w:val="bottom"/>
          </w:tcPr>
          <w:p w14:paraId="20655645" w14:textId="77777777" w:rsidR="00FE794D" w:rsidRPr="002800FE" w:rsidRDefault="00FE794D" w:rsidP="001975B4">
            <w:pPr>
              <w:widowControl/>
              <w:autoSpaceDE/>
              <w:autoSpaceDN/>
              <w:rPr>
                <w:rFonts w:ascii="Times New Roman" w:hAnsi="Times New Roman" w:cs="Times New Roman"/>
                <w:color w:val="000000" w:themeColor="text1"/>
                <w:sz w:val="20"/>
                <w:szCs w:val="20"/>
              </w:rPr>
            </w:pPr>
          </w:p>
        </w:tc>
        <w:tc>
          <w:tcPr>
            <w:tcW w:w="2093" w:type="dxa"/>
            <w:tcBorders>
              <w:top w:val="nil"/>
              <w:left w:val="nil"/>
              <w:bottom w:val="nil"/>
              <w:right w:val="nil"/>
            </w:tcBorders>
            <w:noWrap/>
            <w:vAlign w:val="bottom"/>
          </w:tcPr>
          <w:p w14:paraId="6AAB573A" w14:textId="77777777" w:rsidR="00FE794D" w:rsidRPr="002800FE" w:rsidRDefault="00FE794D" w:rsidP="001975B4">
            <w:pPr>
              <w:widowControl/>
              <w:autoSpaceDE/>
              <w:autoSpaceDN/>
              <w:rPr>
                <w:rFonts w:ascii="Times New Roman" w:hAnsi="Times New Roman" w:cs="Times New Roman"/>
                <w:color w:val="000000" w:themeColor="text1"/>
                <w:sz w:val="20"/>
                <w:szCs w:val="20"/>
              </w:rPr>
            </w:pPr>
          </w:p>
        </w:tc>
      </w:tr>
      <w:tr w:rsidR="002800FE" w:rsidRPr="002800FE" w14:paraId="6EF96B59" w14:textId="77777777">
        <w:trPr>
          <w:trHeight w:val="262"/>
        </w:trPr>
        <w:tc>
          <w:tcPr>
            <w:tcW w:w="6295" w:type="dxa"/>
            <w:gridSpan w:val="3"/>
            <w:tcBorders>
              <w:top w:val="nil"/>
              <w:left w:val="nil"/>
              <w:bottom w:val="nil"/>
              <w:right w:val="nil"/>
            </w:tcBorders>
            <w:noWrap/>
            <w:vAlign w:val="center"/>
          </w:tcPr>
          <w:p w14:paraId="4F7D3394" w14:textId="77777777" w:rsidR="00FE794D" w:rsidRPr="002800FE" w:rsidRDefault="00FE794D" w:rsidP="001975B4">
            <w:pPr>
              <w:widowControl/>
              <w:autoSpaceDE/>
              <w:autoSpaceDN/>
              <w:jc w:val="center"/>
              <w:rPr>
                <w:rFonts w:ascii="Calibri" w:hAnsi="Calibri" w:cs="Calibri"/>
                <w:color w:val="000000" w:themeColor="text1"/>
              </w:rPr>
            </w:pPr>
            <w:proofErr w:type="gramStart"/>
            <w:r w:rsidRPr="002800FE">
              <w:rPr>
                <w:rFonts w:ascii="Calibri" w:hAnsi="Calibri" w:cs="Calibri"/>
                <w:color w:val="000000" w:themeColor="text1"/>
              </w:rPr>
              <w:t>Hoteles alternativos consultar páginas ?????</w:t>
            </w:r>
            <w:proofErr w:type="gramEnd"/>
          </w:p>
        </w:tc>
        <w:tc>
          <w:tcPr>
            <w:tcW w:w="2572" w:type="dxa"/>
            <w:tcBorders>
              <w:top w:val="nil"/>
              <w:left w:val="nil"/>
              <w:bottom w:val="nil"/>
              <w:right w:val="nil"/>
            </w:tcBorders>
            <w:noWrap/>
            <w:vAlign w:val="bottom"/>
          </w:tcPr>
          <w:p w14:paraId="1130A60F" w14:textId="77777777" w:rsidR="00FE794D" w:rsidRPr="002800FE" w:rsidRDefault="00FE794D" w:rsidP="001975B4">
            <w:pPr>
              <w:widowControl/>
              <w:autoSpaceDE/>
              <w:autoSpaceDN/>
              <w:jc w:val="center"/>
              <w:rPr>
                <w:rFonts w:ascii="Calibri" w:hAnsi="Calibri" w:cs="Calibri"/>
                <w:color w:val="000000" w:themeColor="text1"/>
              </w:rPr>
            </w:pPr>
          </w:p>
        </w:tc>
        <w:tc>
          <w:tcPr>
            <w:tcW w:w="2093" w:type="dxa"/>
            <w:tcBorders>
              <w:top w:val="nil"/>
              <w:left w:val="nil"/>
              <w:bottom w:val="nil"/>
              <w:right w:val="nil"/>
            </w:tcBorders>
            <w:noWrap/>
            <w:vAlign w:val="bottom"/>
          </w:tcPr>
          <w:p w14:paraId="125F5981" w14:textId="77777777" w:rsidR="00FE794D" w:rsidRPr="002800FE" w:rsidRDefault="00FE794D" w:rsidP="001975B4">
            <w:pPr>
              <w:widowControl/>
              <w:autoSpaceDE/>
              <w:autoSpaceDN/>
              <w:rPr>
                <w:rFonts w:ascii="Times New Roman" w:hAnsi="Times New Roman" w:cs="Times New Roman"/>
                <w:color w:val="000000" w:themeColor="text1"/>
                <w:sz w:val="20"/>
                <w:szCs w:val="20"/>
              </w:rPr>
            </w:pPr>
          </w:p>
        </w:tc>
      </w:tr>
    </w:tbl>
    <w:p w14:paraId="71982C17" w14:textId="77777777" w:rsidR="00FE794D" w:rsidRPr="002800FE" w:rsidRDefault="00FE794D" w:rsidP="007D589F">
      <w:pPr>
        <w:widowControl/>
        <w:kinsoku w:val="0"/>
        <w:overflowPunct w:val="0"/>
        <w:adjustRightInd w:val="0"/>
        <w:rPr>
          <w:rFonts w:ascii="Arial" w:hAnsi="Arial" w:cs="Arial"/>
          <w:color w:val="000000" w:themeColor="text1"/>
          <w:sz w:val="20"/>
          <w:szCs w:val="20"/>
          <w:lang w:val="es-ES_tradnl"/>
        </w:rPr>
      </w:pPr>
    </w:p>
    <w:p w14:paraId="75E06ACF" w14:textId="77777777" w:rsidR="00FE794D" w:rsidRPr="002800FE" w:rsidRDefault="00FE794D" w:rsidP="007D589F">
      <w:pPr>
        <w:widowControl/>
        <w:kinsoku w:val="0"/>
        <w:overflowPunct w:val="0"/>
        <w:adjustRightInd w:val="0"/>
        <w:rPr>
          <w:rFonts w:ascii="Arial" w:hAnsi="Arial" w:cs="Arial"/>
          <w:color w:val="000000" w:themeColor="text1"/>
          <w:sz w:val="20"/>
          <w:szCs w:val="20"/>
          <w:lang w:val="es-ES_tradnl"/>
        </w:rPr>
      </w:pPr>
    </w:p>
    <w:tbl>
      <w:tblPr>
        <w:tblW w:w="6379" w:type="dxa"/>
        <w:tblInd w:w="70" w:type="dxa"/>
        <w:tblCellMar>
          <w:left w:w="70" w:type="dxa"/>
          <w:right w:w="70" w:type="dxa"/>
        </w:tblCellMar>
        <w:tblLook w:val="04A0" w:firstRow="1" w:lastRow="0" w:firstColumn="1" w:lastColumn="0" w:noHBand="0" w:noVBand="1"/>
      </w:tblPr>
      <w:tblGrid>
        <w:gridCol w:w="2069"/>
        <w:gridCol w:w="1897"/>
        <w:gridCol w:w="1190"/>
        <w:gridCol w:w="1223"/>
      </w:tblGrid>
      <w:tr w:rsidR="002800FE" w:rsidRPr="002800FE" w14:paraId="14DF205D" w14:textId="77777777" w:rsidTr="003728DC">
        <w:trPr>
          <w:trHeight w:val="315"/>
        </w:trPr>
        <w:tc>
          <w:tcPr>
            <w:tcW w:w="6379" w:type="dxa"/>
            <w:gridSpan w:val="4"/>
            <w:tcBorders>
              <w:top w:val="nil"/>
              <w:left w:val="nil"/>
              <w:bottom w:val="single" w:sz="8" w:space="0" w:color="auto"/>
              <w:right w:val="nil"/>
            </w:tcBorders>
            <w:noWrap/>
            <w:vAlign w:val="center"/>
            <w:hideMark/>
          </w:tcPr>
          <w:p w14:paraId="7336B588" w14:textId="77777777" w:rsidR="003728DC" w:rsidRPr="002800FE" w:rsidRDefault="003728DC" w:rsidP="003728DC">
            <w:pPr>
              <w:widowControl/>
              <w:autoSpaceDE/>
              <w:autoSpaceDN/>
              <w:rPr>
                <w:rFonts w:ascii="Calibri" w:eastAsia="Times New Roman" w:hAnsi="Calibri" w:cs="Calibri"/>
                <w:color w:val="000000" w:themeColor="text1"/>
              </w:rPr>
            </w:pPr>
            <w:r w:rsidRPr="002800FE">
              <w:rPr>
                <w:rFonts w:ascii="Calibri" w:eastAsia="Times New Roman" w:hAnsi="Calibri" w:cs="Calibri"/>
                <w:color w:val="000000" w:themeColor="text1"/>
              </w:rPr>
              <w:t>PRECIO POR PERSONA EN $ USA EN HABITACION DOBLE</w:t>
            </w:r>
          </w:p>
        </w:tc>
      </w:tr>
      <w:tr w:rsidR="002800FE" w:rsidRPr="002800FE" w14:paraId="3A068FC1" w14:textId="77777777" w:rsidTr="003728DC">
        <w:trPr>
          <w:trHeight w:val="315"/>
        </w:trPr>
        <w:tc>
          <w:tcPr>
            <w:tcW w:w="2069" w:type="dxa"/>
            <w:tcBorders>
              <w:top w:val="nil"/>
              <w:left w:val="single" w:sz="8" w:space="0" w:color="auto"/>
              <w:bottom w:val="nil"/>
              <w:right w:val="single" w:sz="8" w:space="0" w:color="auto"/>
            </w:tcBorders>
            <w:noWrap/>
            <w:vAlign w:val="center"/>
            <w:hideMark/>
          </w:tcPr>
          <w:p w14:paraId="4EE9504C" w14:textId="77777777" w:rsidR="003728DC" w:rsidRPr="002800FE" w:rsidRDefault="003728DC" w:rsidP="003728DC">
            <w:pPr>
              <w:widowControl/>
              <w:autoSpaceDE/>
              <w:autoSpaceDN/>
              <w:rPr>
                <w:rFonts w:ascii="Calibri" w:eastAsia="Times New Roman" w:hAnsi="Calibri" w:cs="Calibri"/>
                <w:color w:val="000000" w:themeColor="text1"/>
              </w:rPr>
            </w:pPr>
            <w:r w:rsidRPr="002800FE">
              <w:rPr>
                <w:rFonts w:ascii="Calibri" w:eastAsia="Times New Roman" w:hAnsi="Calibri" w:cs="Calibri"/>
                <w:color w:val="000000" w:themeColor="text1"/>
              </w:rPr>
              <w:t> </w:t>
            </w:r>
          </w:p>
        </w:tc>
        <w:tc>
          <w:tcPr>
            <w:tcW w:w="1897" w:type="dxa"/>
            <w:tcBorders>
              <w:top w:val="nil"/>
              <w:left w:val="nil"/>
              <w:bottom w:val="single" w:sz="8" w:space="0" w:color="auto"/>
              <w:right w:val="single" w:sz="8" w:space="0" w:color="auto"/>
            </w:tcBorders>
            <w:noWrap/>
            <w:vAlign w:val="center"/>
            <w:hideMark/>
          </w:tcPr>
          <w:p w14:paraId="67BA5C82" w14:textId="77777777" w:rsidR="003728DC" w:rsidRPr="002800FE" w:rsidRDefault="003728DC" w:rsidP="003728DC">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Cat.</w:t>
            </w:r>
          </w:p>
        </w:tc>
        <w:tc>
          <w:tcPr>
            <w:tcW w:w="1190" w:type="dxa"/>
            <w:tcBorders>
              <w:top w:val="nil"/>
              <w:left w:val="nil"/>
              <w:bottom w:val="single" w:sz="8" w:space="0" w:color="auto"/>
              <w:right w:val="single" w:sz="8" w:space="0" w:color="auto"/>
            </w:tcBorders>
            <w:noWrap/>
            <w:vAlign w:val="center"/>
            <w:hideMark/>
          </w:tcPr>
          <w:p w14:paraId="737BCC74" w14:textId="77777777" w:rsidR="003728DC" w:rsidRPr="002800FE" w:rsidRDefault="003728DC" w:rsidP="003728DC">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Hab. Doble</w:t>
            </w:r>
          </w:p>
        </w:tc>
        <w:tc>
          <w:tcPr>
            <w:tcW w:w="1223" w:type="dxa"/>
            <w:tcBorders>
              <w:top w:val="nil"/>
              <w:left w:val="nil"/>
              <w:bottom w:val="single" w:sz="8" w:space="0" w:color="auto"/>
              <w:right w:val="single" w:sz="8" w:space="0" w:color="auto"/>
            </w:tcBorders>
            <w:noWrap/>
            <w:vAlign w:val="center"/>
            <w:hideMark/>
          </w:tcPr>
          <w:p w14:paraId="6F5F6730" w14:textId="77777777" w:rsidR="003728DC" w:rsidRPr="002800FE" w:rsidRDefault="003728DC" w:rsidP="003728DC">
            <w:pPr>
              <w:widowControl/>
              <w:autoSpaceDE/>
              <w:autoSpaceDN/>
              <w:jc w:val="center"/>
              <w:rPr>
                <w:rFonts w:ascii="Calibri" w:eastAsia="Times New Roman" w:hAnsi="Calibri" w:cs="Calibri"/>
                <w:color w:val="000000" w:themeColor="text1"/>
              </w:rPr>
            </w:pPr>
            <w:proofErr w:type="spellStart"/>
            <w:r w:rsidRPr="002800FE">
              <w:rPr>
                <w:rFonts w:ascii="Calibri" w:eastAsia="Times New Roman" w:hAnsi="Calibri" w:cs="Calibri"/>
                <w:color w:val="000000" w:themeColor="text1"/>
              </w:rPr>
              <w:t>Sup</w:t>
            </w:r>
            <w:proofErr w:type="spellEnd"/>
            <w:r w:rsidRPr="002800FE">
              <w:rPr>
                <w:rFonts w:ascii="Calibri" w:eastAsia="Times New Roman" w:hAnsi="Calibri" w:cs="Calibri"/>
                <w:color w:val="000000" w:themeColor="text1"/>
              </w:rPr>
              <w:t>. Ind.</w:t>
            </w:r>
          </w:p>
        </w:tc>
      </w:tr>
      <w:tr w:rsidR="002800FE" w:rsidRPr="002800FE" w14:paraId="6DE74C4B" w14:textId="77777777" w:rsidTr="00AF15F0">
        <w:trPr>
          <w:trHeight w:val="315"/>
        </w:trPr>
        <w:tc>
          <w:tcPr>
            <w:tcW w:w="2069" w:type="dxa"/>
            <w:tcBorders>
              <w:top w:val="nil"/>
              <w:left w:val="single" w:sz="8" w:space="0" w:color="auto"/>
              <w:bottom w:val="nil"/>
              <w:right w:val="single" w:sz="8" w:space="0" w:color="auto"/>
            </w:tcBorders>
            <w:noWrap/>
            <w:vAlign w:val="center"/>
            <w:hideMark/>
          </w:tcPr>
          <w:p w14:paraId="28C5A792" w14:textId="77777777" w:rsidR="003728DC" w:rsidRPr="002800FE" w:rsidRDefault="003728DC" w:rsidP="003728DC">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 xml:space="preserve">Tour 9 </w:t>
            </w:r>
            <w:proofErr w:type="spellStart"/>
            <w:r w:rsidRPr="002800FE">
              <w:rPr>
                <w:rFonts w:ascii="Calibri" w:eastAsia="Times New Roman" w:hAnsi="Calibri" w:cs="Calibri"/>
                <w:color w:val="000000" w:themeColor="text1"/>
              </w:rPr>
              <w:t>Dias</w:t>
            </w:r>
            <w:proofErr w:type="spellEnd"/>
          </w:p>
        </w:tc>
        <w:tc>
          <w:tcPr>
            <w:tcW w:w="1897" w:type="dxa"/>
            <w:tcBorders>
              <w:top w:val="nil"/>
              <w:left w:val="nil"/>
              <w:bottom w:val="single" w:sz="8" w:space="0" w:color="auto"/>
              <w:right w:val="single" w:sz="8" w:space="0" w:color="auto"/>
            </w:tcBorders>
            <w:noWrap/>
            <w:vAlign w:val="center"/>
            <w:hideMark/>
          </w:tcPr>
          <w:p w14:paraId="41BA5851" w14:textId="77777777" w:rsidR="003728DC" w:rsidRPr="002800FE" w:rsidRDefault="003728DC" w:rsidP="003728DC">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 xml:space="preserve">Cat. </w:t>
            </w:r>
            <w:proofErr w:type="spellStart"/>
            <w:r w:rsidRPr="002800FE">
              <w:rPr>
                <w:rFonts w:ascii="Calibri" w:eastAsia="Times New Roman" w:hAnsi="Calibri" w:cs="Calibri"/>
                <w:color w:val="000000" w:themeColor="text1"/>
              </w:rPr>
              <w:t>Promo</w:t>
            </w:r>
            <w:proofErr w:type="spellEnd"/>
          </w:p>
        </w:tc>
        <w:tc>
          <w:tcPr>
            <w:tcW w:w="1190" w:type="dxa"/>
            <w:tcBorders>
              <w:top w:val="nil"/>
              <w:left w:val="nil"/>
              <w:bottom w:val="single" w:sz="8" w:space="0" w:color="auto"/>
              <w:right w:val="single" w:sz="8" w:space="0" w:color="auto"/>
            </w:tcBorders>
            <w:noWrap/>
            <w:vAlign w:val="center"/>
          </w:tcPr>
          <w:p w14:paraId="24DAF1D2" w14:textId="0410535E" w:rsidR="003728DC" w:rsidRPr="002800FE" w:rsidRDefault="00D9400F" w:rsidP="003728DC">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990</w:t>
            </w:r>
          </w:p>
        </w:tc>
        <w:tc>
          <w:tcPr>
            <w:tcW w:w="1223" w:type="dxa"/>
            <w:tcBorders>
              <w:top w:val="nil"/>
              <w:left w:val="nil"/>
              <w:bottom w:val="single" w:sz="8" w:space="0" w:color="auto"/>
              <w:right w:val="single" w:sz="8" w:space="0" w:color="auto"/>
            </w:tcBorders>
            <w:noWrap/>
            <w:vAlign w:val="center"/>
          </w:tcPr>
          <w:p w14:paraId="7E7BC952" w14:textId="79DF3464" w:rsidR="003728DC" w:rsidRPr="002800FE" w:rsidRDefault="00C242CF" w:rsidP="003728DC">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560</w:t>
            </w:r>
          </w:p>
        </w:tc>
      </w:tr>
      <w:tr w:rsidR="002800FE" w:rsidRPr="002800FE" w14:paraId="04B25D19" w14:textId="77777777" w:rsidTr="00AF15F0">
        <w:trPr>
          <w:trHeight w:val="315"/>
        </w:trPr>
        <w:tc>
          <w:tcPr>
            <w:tcW w:w="2069" w:type="dxa"/>
            <w:tcBorders>
              <w:top w:val="nil"/>
              <w:left w:val="single" w:sz="8" w:space="0" w:color="auto"/>
              <w:bottom w:val="nil"/>
              <w:right w:val="single" w:sz="8" w:space="0" w:color="auto"/>
            </w:tcBorders>
            <w:noWrap/>
            <w:vAlign w:val="center"/>
            <w:hideMark/>
          </w:tcPr>
          <w:p w14:paraId="5D66BCAD" w14:textId="77777777" w:rsidR="003728DC" w:rsidRPr="002800FE" w:rsidRDefault="003728DC" w:rsidP="003728DC">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Estambul/Estambul</w:t>
            </w:r>
          </w:p>
        </w:tc>
        <w:tc>
          <w:tcPr>
            <w:tcW w:w="1897" w:type="dxa"/>
            <w:tcBorders>
              <w:top w:val="nil"/>
              <w:left w:val="nil"/>
              <w:bottom w:val="single" w:sz="8" w:space="0" w:color="auto"/>
              <w:right w:val="single" w:sz="8" w:space="0" w:color="auto"/>
            </w:tcBorders>
            <w:noWrap/>
            <w:vAlign w:val="center"/>
            <w:hideMark/>
          </w:tcPr>
          <w:p w14:paraId="4961142F" w14:textId="77777777" w:rsidR="003728DC" w:rsidRPr="002800FE" w:rsidRDefault="003728DC" w:rsidP="003728DC">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Cat. Premium</w:t>
            </w:r>
          </w:p>
        </w:tc>
        <w:tc>
          <w:tcPr>
            <w:tcW w:w="1190" w:type="dxa"/>
            <w:tcBorders>
              <w:top w:val="nil"/>
              <w:left w:val="nil"/>
              <w:bottom w:val="single" w:sz="8" w:space="0" w:color="auto"/>
              <w:right w:val="single" w:sz="8" w:space="0" w:color="auto"/>
            </w:tcBorders>
            <w:noWrap/>
            <w:vAlign w:val="center"/>
          </w:tcPr>
          <w:p w14:paraId="2C503906" w14:textId="5219C7EB" w:rsidR="003728DC" w:rsidRPr="002800FE" w:rsidRDefault="00C242CF" w:rsidP="003728DC">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1.050</w:t>
            </w:r>
          </w:p>
        </w:tc>
        <w:tc>
          <w:tcPr>
            <w:tcW w:w="1223" w:type="dxa"/>
            <w:tcBorders>
              <w:top w:val="nil"/>
              <w:left w:val="nil"/>
              <w:bottom w:val="single" w:sz="8" w:space="0" w:color="auto"/>
              <w:right w:val="single" w:sz="8" w:space="0" w:color="auto"/>
            </w:tcBorders>
            <w:noWrap/>
            <w:vAlign w:val="center"/>
          </w:tcPr>
          <w:p w14:paraId="1CA86EE1" w14:textId="76DDE062" w:rsidR="003728DC" w:rsidRPr="002800FE" w:rsidRDefault="00C242CF" w:rsidP="003728DC">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590</w:t>
            </w:r>
          </w:p>
        </w:tc>
      </w:tr>
      <w:tr w:rsidR="002800FE" w:rsidRPr="002800FE" w14:paraId="324DF912" w14:textId="77777777" w:rsidTr="00AF15F0">
        <w:trPr>
          <w:trHeight w:val="315"/>
        </w:trPr>
        <w:tc>
          <w:tcPr>
            <w:tcW w:w="2069" w:type="dxa"/>
            <w:tcBorders>
              <w:top w:val="nil"/>
              <w:left w:val="single" w:sz="8" w:space="0" w:color="auto"/>
              <w:bottom w:val="nil"/>
              <w:right w:val="single" w:sz="8" w:space="0" w:color="auto"/>
            </w:tcBorders>
            <w:noWrap/>
            <w:vAlign w:val="center"/>
            <w:hideMark/>
          </w:tcPr>
          <w:p w14:paraId="49AA33C4" w14:textId="77777777" w:rsidR="003728DC" w:rsidRPr="002800FE" w:rsidRDefault="003728DC" w:rsidP="003728DC">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Iti MD661</w:t>
            </w:r>
          </w:p>
        </w:tc>
        <w:tc>
          <w:tcPr>
            <w:tcW w:w="1897" w:type="dxa"/>
            <w:tcBorders>
              <w:top w:val="nil"/>
              <w:left w:val="nil"/>
              <w:bottom w:val="single" w:sz="8" w:space="0" w:color="auto"/>
              <w:right w:val="single" w:sz="8" w:space="0" w:color="auto"/>
            </w:tcBorders>
            <w:noWrap/>
            <w:vAlign w:val="center"/>
            <w:hideMark/>
          </w:tcPr>
          <w:p w14:paraId="2190BC13" w14:textId="77777777" w:rsidR="003728DC" w:rsidRPr="002800FE" w:rsidRDefault="003728DC" w:rsidP="003728DC">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 xml:space="preserve">Cat. </w:t>
            </w:r>
            <w:proofErr w:type="spellStart"/>
            <w:r w:rsidRPr="002800FE">
              <w:rPr>
                <w:rFonts w:ascii="Calibri" w:eastAsia="Times New Roman" w:hAnsi="Calibri" w:cs="Calibri"/>
                <w:color w:val="000000" w:themeColor="text1"/>
              </w:rPr>
              <w:t>Premiun</w:t>
            </w:r>
            <w:proofErr w:type="spellEnd"/>
            <w:r w:rsidRPr="002800FE">
              <w:rPr>
                <w:rFonts w:ascii="Calibri" w:eastAsia="Times New Roman" w:hAnsi="Calibri" w:cs="Calibri"/>
                <w:color w:val="000000" w:themeColor="text1"/>
              </w:rPr>
              <w:t xml:space="preserve"> </w:t>
            </w:r>
            <w:proofErr w:type="spellStart"/>
            <w:r w:rsidRPr="002800FE">
              <w:rPr>
                <w:rFonts w:ascii="Calibri" w:eastAsia="Times New Roman" w:hAnsi="Calibri" w:cs="Calibri"/>
                <w:color w:val="000000" w:themeColor="text1"/>
              </w:rPr>
              <w:t>Sup</w:t>
            </w:r>
            <w:proofErr w:type="spellEnd"/>
            <w:r w:rsidRPr="002800FE">
              <w:rPr>
                <w:rFonts w:ascii="Calibri" w:eastAsia="Times New Roman" w:hAnsi="Calibri" w:cs="Calibri"/>
                <w:color w:val="000000" w:themeColor="text1"/>
              </w:rPr>
              <w:t>.</w:t>
            </w:r>
          </w:p>
        </w:tc>
        <w:tc>
          <w:tcPr>
            <w:tcW w:w="1190" w:type="dxa"/>
            <w:tcBorders>
              <w:top w:val="nil"/>
              <w:left w:val="nil"/>
              <w:bottom w:val="single" w:sz="8" w:space="0" w:color="auto"/>
              <w:right w:val="single" w:sz="8" w:space="0" w:color="auto"/>
            </w:tcBorders>
            <w:noWrap/>
            <w:vAlign w:val="center"/>
          </w:tcPr>
          <w:p w14:paraId="488BDE86" w14:textId="38774632" w:rsidR="003728DC" w:rsidRPr="002800FE" w:rsidRDefault="00C242CF" w:rsidP="003728DC">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1.130</w:t>
            </w:r>
          </w:p>
        </w:tc>
        <w:tc>
          <w:tcPr>
            <w:tcW w:w="1223" w:type="dxa"/>
            <w:tcBorders>
              <w:top w:val="nil"/>
              <w:left w:val="nil"/>
              <w:bottom w:val="single" w:sz="8" w:space="0" w:color="auto"/>
              <w:right w:val="single" w:sz="8" w:space="0" w:color="auto"/>
            </w:tcBorders>
            <w:noWrap/>
            <w:vAlign w:val="center"/>
          </w:tcPr>
          <w:p w14:paraId="38E4884E" w14:textId="4EEF44FB" w:rsidR="003728DC" w:rsidRPr="002800FE" w:rsidRDefault="007D2C15" w:rsidP="003728DC">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650</w:t>
            </w:r>
          </w:p>
        </w:tc>
      </w:tr>
      <w:tr w:rsidR="0070215D" w:rsidRPr="002800FE" w14:paraId="27FAA9F3" w14:textId="77777777" w:rsidTr="00AF15F0">
        <w:trPr>
          <w:trHeight w:val="315"/>
        </w:trPr>
        <w:tc>
          <w:tcPr>
            <w:tcW w:w="2069" w:type="dxa"/>
            <w:tcBorders>
              <w:top w:val="nil"/>
              <w:left w:val="single" w:sz="8" w:space="0" w:color="auto"/>
              <w:bottom w:val="single" w:sz="8" w:space="0" w:color="auto"/>
              <w:right w:val="single" w:sz="8" w:space="0" w:color="auto"/>
            </w:tcBorders>
            <w:noWrap/>
            <w:vAlign w:val="bottom"/>
            <w:hideMark/>
          </w:tcPr>
          <w:p w14:paraId="7458EE1E" w14:textId="77777777" w:rsidR="003728DC" w:rsidRPr="002800FE" w:rsidRDefault="003728DC" w:rsidP="003728DC">
            <w:pPr>
              <w:widowControl/>
              <w:autoSpaceDE/>
              <w:autoSpaceDN/>
              <w:rPr>
                <w:rFonts w:ascii="Aptos Narrow" w:eastAsia="Times New Roman" w:hAnsi="Aptos Narrow" w:cs="Times New Roman"/>
                <w:color w:val="000000" w:themeColor="text1"/>
              </w:rPr>
            </w:pPr>
            <w:r w:rsidRPr="002800FE">
              <w:rPr>
                <w:rFonts w:ascii="Aptos Narrow" w:eastAsia="Times New Roman" w:hAnsi="Aptos Narrow" w:cs="Times New Roman"/>
                <w:color w:val="000000" w:themeColor="text1"/>
              </w:rPr>
              <w:t> </w:t>
            </w:r>
          </w:p>
        </w:tc>
        <w:tc>
          <w:tcPr>
            <w:tcW w:w="1897" w:type="dxa"/>
            <w:tcBorders>
              <w:top w:val="nil"/>
              <w:left w:val="nil"/>
              <w:bottom w:val="single" w:sz="8" w:space="0" w:color="auto"/>
              <w:right w:val="single" w:sz="8" w:space="0" w:color="auto"/>
            </w:tcBorders>
            <w:noWrap/>
            <w:vAlign w:val="center"/>
            <w:hideMark/>
          </w:tcPr>
          <w:p w14:paraId="12B3F926" w14:textId="77777777" w:rsidR="003728DC" w:rsidRPr="002800FE" w:rsidRDefault="003728DC" w:rsidP="003728DC">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Cat. Lujo</w:t>
            </w:r>
          </w:p>
        </w:tc>
        <w:tc>
          <w:tcPr>
            <w:tcW w:w="1190" w:type="dxa"/>
            <w:tcBorders>
              <w:top w:val="nil"/>
              <w:left w:val="nil"/>
              <w:bottom w:val="single" w:sz="8" w:space="0" w:color="auto"/>
              <w:right w:val="single" w:sz="8" w:space="0" w:color="auto"/>
            </w:tcBorders>
            <w:noWrap/>
            <w:vAlign w:val="bottom"/>
          </w:tcPr>
          <w:p w14:paraId="1D69F136" w14:textId="7CA401C3" w:rsidR="003728DC" w:rsidRPr="002800FE" w:rsidRDefault="000605DD" w:rsidP="00DC580B">
            <w:pPr>
              <w:widowControl/>
              <w:autoSpaceDE/>
              <w:autoSpaceDN/>
              <w:jc w:val="center"/>
              <w:rPr>
                <w:rFonts w:asciiTheme="minorHAnsi" w:eastAsia="Times New Roman" w:hAnsiTheme="minorHAnsi" w:cstheme="minorHAnsi"/>
                <w:color w:val="000000" w:themeColor="text1"/>
              </w:rPr>
            </w:pPr>
            <w:r w:rsidRPr="002800FE">
              <w:rPr>
                <w:rFonts w:asciiTheme="minorHAnsi" w:eastAsia="Times New Roman" w:hAnsiTheme="minorHAnsi" w:cstheme="minorHAnsi"/>
                <w:color w:val="000000" w:themeColor="text1"/>
              </w:rPr>
              <w:t>1</w:t>
            </w:r>
            <w:r w:rsidR="003C371B" w:rsidRPr="002800FE">
              <w:rPr>
                <w:rFonts w:asciiTheme="minorHAnsi" w:eastAsia="Times New Roman" w:hAnsiTheme="minorHAnsi" w:cstheme="minorHAnsi"/>
                <w:color w:val="000000" w:themeColor="text1"/>
              </w:rPr>
              <w:t>.510</w:t>
            </w:r>
          </w:p>
        </w:tc>
        <w:tc>
          <w:tcPr>
            <w:tcW w:w="1223" w:type="dxa"/>
            <w:tcBorders>
              <w:top w:val="nil"/>
              <w:left w:val="nil"/>
              <w:bottom w:val="single" w:sz="8" w:space="0" w:color="auto"/>
              <w:right w:val="single" w:sz="8" w:space="0" w:color="auto"/>
            </w:tcBorders>
            <w:noWrap/>
            <w:vAlign w:val="bottom"/>
          </w:tcPr>
          <w:p w14:paraId="04576642" w14:textId="65606CDB" w:rsidR="003728DC" w:rsidRPr="002800FE" w:rsidRDefault="003C371B" w:rsidP="00DC580B">
            <w:pPr>
              <w:widowControl/>
              <w:autoSpaceDE/>
              <w:autoSpaceDN/>
              <w:jc w:val="center"/>
              <w:rPr>
                <w:rFonts w:ascii="Calibri" w:eastAsia="Times New Roman" w:hAnsi="Calibri" w:cs="Calibri"/>
                <w:color w:val="000000" w:themeColor="text1"/>
              </w:rPr>
            </w:pPr>
            <w:r w:rsidRPr="002800FE">
              <w:rPr>
                <w:rFonts w:ascii="Calibri" w:eastAsia="Times New Roman" w:hAnsi="Calibri" w:cs="Calibri"/>
                <w:color w:val="000000" w:themeColor="text1"/>
              </w:rPr>
              <w:t>920</w:t>
            </w:r>
          </w:p>
        </w:tc>
      </w:tr>
    </w:tbl>
    <w:p w14:paraId="40C60A9D" w14:textId="77777777" w:rsidR="00FE794D" w:rsidRPr="002800FE" w:rsidRDefault="00FE794D" w:rsidP="007D589F">
      <w:pPr>
        <w:widowControl/>
        <w:kinsoku w:val="0"/>
        <w:overflowPunct w:val="0"/>
        <w:adjustRightInd w:val="0"/>
        <w:rPr>
          <w:rFonts w:ascii="Arial" w:hAnsi="Arial" w:cs="Arial"/>
          <w:color w:val="000000" w:themeColor="text1"/>
          <w:sz w:val="20"/>
          <w:szCs w:val="20"/>
          <w:lang w:val="es-ES_tradnl"/>
        </w:rPr>
      </w:pPr>
    </w:p>
    <w:p w14:paraId="089208F2" w14:textId="77777777" w:rsidR="00FE794D" w:rsidRPr="002800FE" w:rsidRDefault="00FE794D" w:rsidP="00A268CE">
      <w:pPr>
        <w:widowControl/>
        <w:kinsoku w:val="0"/>
        <w:overflowPunct w:val="0"/>
        <w:adjustRightInd w:val="0"/>
        <w:rPr>
          <w:rFonts w:ascii="Arial" w:hAnsi="Arial" w:cs="Arial"/>
          <w:color w:val="000000" w:themeColor="text1"/>
          <w:sz w:val="20"/>
          <w:szCs w:val="20"/>
          <w:lang w:val="es-ES_tradnl"/>
        </w:rPr>
      </w:pPr>
    </w:p>
    <w:sectPr w:rsidR="00FE794D" w:rsidRPr="002800FE"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6995B" w14:textId="77777777" w:rsidR="001B6843" w:rsidRDefault="001B6843" w:rsidP="0003359D">
      <w:r>
        <w:separator/>
      </w:r>
    </w:p>
  </w:endnote>
  <w:endnote w:type="continuationSeparator" w:id="0">
    <w:p w14:paraId="5A7D9552" w14:textId="77777777" w:rsidR="001B6843" w:rsidRDefault="001B6843" w:rsidP="0003359D">
      <w:r>
        <w:continuationSeparator/>
      </w:r>
    </w:p>
  </w:endnote>
  <w:endnote w:type="continuationNotice" w:id="1">
    <w:p w14:paraId="1E6F7684" w14:textId="77777777" w:rsidR="001B6843" w:rsidRDefault="001B6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27812" w14:textId="77777777" w:rsidR="001B6843" w:rsidRDefault="001B6843" w:rsidP="0003359D">
      <w:r>
        <w:separator/>
      </w:r>
    </w:p>
  </w:footnote>
  <w:footnote w:type="continuationSeparator" w:id="0">
    <w:p w14:paraId="1757094C" w14:textId="77777777" w:rsidR="001B6843" w:rsidRDefault="001B6843" w:rsidP="0003359D">
      <w:r>
        <w:continuationSeparator/>
      </w:r>
    </w:p>
  </w:footnote>
  <w:footnote w:type="continuationNotice" w:id="1">
    <w:p w14:paraId="51A5D021" w14:textId="77777777" w:rsidR="001B6843" w:rsidRDefault="001B68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rPr>
    </w:lvl>
    <w:lvl w:ilvl="1" w:tplc="78909F3E">
      <w:numFmt w:val="bullet"/>
      <w:lvlText w:val="•"/>
      <w:lvlJc w:val="left"/>
      <w:pPr>
        <w:ind w:left="502" w:hanging="86"/>
      </w:pPr>
      <w:rPr>
        <w:rFonts w:hint="default"/>
      </w:rPr>
    </w:lvl>
    <w:lvl w:ilvl="2" w:tplc="A5B21B46">
      <w:numFmt w:val="bullet"/>
      <w:lvlText w:val="•"/>
      <w:lvlJc w:val="left"/>
      <w:pPr>
        <w:ind w:left="785" w:hanging="86"/>
      </w:pPr>
      <w:rPr>
        <w:rFonts w:hint="default"/>
      </w:rPr>
    </w:lvl>
    <w:lvl w:ilvl="3" w:tplc="C2967834">
      <w:numFmt w:val="bullet"/>
      <w:lvlText w:val="•"/>
      <w:lvlJc w:val="left"/>
      <w:pPr>
        <w:ind w:left="1067" w:hanging="86"/>
      </w:pPr>
      <w:rPr>
        <w:rFonts w:hint="default"/>
      </w:rPr>
    </w:lvl>
    <w:lvl w:ilvl="4" w:tplc="06CC2E3C">
      <w:numFmt w:val="bullet"/>
      <w:lvlText w:val="•"/>
      <w:lvlJc w:val="left"/>
      <w:pPr>
        <w:ind w:left="1350" w:hanging="86"/>
      </w:pPr>
      <w:rPr>
        <w:rFonts w:hint="default"/>
      </w:rPr>
    </w:lvl>
    <w:lvl w:ilvl="5" w:tplc="FC2E1722">
      <w:numFmt w:val="bullet"/>
      <w:lvlText w:val="•"/>
      <w:lvlJc w:val="left"/>
      <w:pPr>
        <w:ind w:left="1632" w:hanging="86"/>
      </w:pPr>
      <w:rPr>
        <w:rFonts w:hint="default"/>
      </w:rPr>
    </w:lvl>
    <w:lvl w:ilvl="6" w:tplc="E3864BAA">
      <w:numFmt w:val="bullet"/>
      <w:lvlText w:val="•"/>
      <w:lvlJc w:val="left"/>
      <w:pPr>
        <w:ind w:left="1915" w:hanging="86"/>
      </w:pPr>
      <w:rPr>
        <w:rFonts w:hint="default"/>
      </w:rPr>
    </w:lvl>
    <w:lvl w:ilvl="7" w:tplc="49FCD2D0">
      <w:numFmt w:val="bullet"/>
      <w:lvlText w:val="•"/>
      <w:lvlJc w:val="left"/>
      <w:pPr>
        <w:ind w:left="2197" w:hanging="86"/>
      </w:pPr>
      <w:rPr>
        <w:rFonts w:hint="default"/>
      </w:rPr>
    </w:lvl>
    <w:lvl w:ilvl="8" w:tplc="0880731A">
      <w:numFmt w:val="bullet"/>
      <w:lvlText w:val="•"/>
      <w:lvlJc w:val="left"/>
      <w:pPr>
        <w:ind w:left="2480" w:hanging="86"/>
      </w:pPr>
      <w:rPr>
        <w:rFonts w:hint="default"/>
      </w:rPr>
    </w:lvl>
  </w:abstractNum>
  <w:abstractNum w:abstractNumId="3" w15:restartNumberingAfterBreak="0">
    <w:nsid w:val="13ED1E1A"/>
    <w:multiLevelType w:val="hybridMultilevel"/>
    <w:tmpl w:val="2892AB5C"/>
    <w:lvl w:ilvl="0" w:tplc="A4C24A7E">
      <w:numFmt w:val="bullet"/>
      <w:lvlText w:val="-"/>
      <w:lvlJc w:val="left"/>
      <w:pPr>
        <w:ind w:left="36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6FE458F"/>
    <w:multiLevelType w:val="hybridMultilevel"/>
    <w:tmpl w:val="A4943804"/>
    <w:lvl w:ilvl="0" w:tplc="4A40E3E2">
      <w:numFmt w:val="bullet"/>
      <w:lvlText w:val="•"/>
      <w:lvlJc w:val="left"/>
      <w:pPr>
        <w:ind w:left="86" w:hanging="86"/>
      </w:pPr>
      <w:rPr>
        <w:rFonts w:hint="default"/>
        <w:w w:val="75"/>
      </w:rPr>
    </w:lvl>
    <w:lvl w:ilvl="1" w:tplc="D1147E4E">
      <w:numFmt w:val="bullet"/>
      <w:lvlText w:val="•"/>
      <w:lvlJc w:val="left"/>
      <w:pPr>
        <w:ind w:left="376" w:hanging="86"/>
      </w:pPr>
      <w:rPr>
        <w:rFonts w:hint="default"/>
      </w:rPr>
    </w:lvl>
    <w:lvl w:ilvl="2" w:tplc="DBCE19A6">
      <w:numFmt w:val="bullet"/>
      <w:lvlText w:val="•"/>
      <w:lvlJc w:val="left"/>
      <w:pPr>
        <w:ind w:left="659" w:hanging="86"/>
      </w:pPr>
      <w:rPr>
        <w:rFonts w:hint="default"/>
      </w:rPr>
    </w:lvl>
    <w:lvl w:ilvl="3" w:tplc="4894BC9C">
      <w:numFmt w:val="bullet"/>
      <w:lvlText w:val="•"/>
      <w:lvlJc w:val="left"/>
      <w:pPr>
        <w:ind w:left="941" w:hanging="86"/>
      </w:pPr>
      <w:rPr>
        <w:rFonts w:hint="default"/>
      </w:rPr>
    </w:lvl>
    <w:lvl w:ilvl="4" w:tplc="4E28DE0C">
      <w:numFmt w:val="bullet"/>
      <w:lvlText w:val="•"/>
      <w:lvlJc w:val="left"/>
      <w:pPr>
        <w:ind w:left="1224" w:hanging="86"/>
      </w:pPr>
      <w:rPr>
        <w:rFonts w:hint="default"/>
      </w:rPr>
    </w:lvl>
    <w:lvl w:ilvl="5" w:tplc="1638D71A">
      <w:numFmt w:val="bullet"/>
      <w:lvlText w:val="•"/>
      <w:lvlJc w:val="left"/>
      <w:pPr>
        <w:ind w:left="1506" w:hanging="86"/>
      </w:pPr>
      <w:rPr>
        <w:rFonts w:hint="default"/>
      </w:rPr>
    </w:lvl>
    <w:lvl w:ilvl="6" w:tplc="7F126B72">
      <w:numFmt w:val="bullet"/>
      <w:lvlText w:val="•"/>
      <w:lvlJc w:val="left"/>
      <w:pPr>
        <w:ind w:left="1789" w:hanging="86"/>
      </w:pPr>
      <w:rPr>
        <w:rFonts w:hint="default"/>
      </w:rPr>
    </w:lvl>
    <w:lvl w:ilvl="7" w:tplc="974EFDA6">
      <w:numFmt w:val="bullet"/>
      <w:lvlText w:val="•"/>
      <w:lvlJc w:val="left"/>
      <w:pPr>
        <w:ind w:left="2071" w:hanging="86"/>
      </w:pPr>
      <w:rPr>
        <w:rFonts w:hint="default"/>
      </w:rPr>
    </w:lvl>
    <w:lvl w:ilvl="8" w:tplc="910C1650">
      <w:numFmt w:val="bullet"/>
      <w:lvlText w:val="•"/>
      <w:lvlJc w:val="left"/>
      <w:pPr>
        <w:ind w:left="2354" w:hanging="86"/>
      </w:pPr>
      <w:rPr>
        <w:rFonts w:hint="default"/>
      </w:rPr>
    </w:lvl>
  </w:abstractNum>
  <w:abstractNum w:abstractNumId="5" w15:restartNumberingAfterBreak="0">
    <w:nsid w:val="17F12B9E"/>
    <w:multiLevelType w:val="hybridMultilevel"/>
    <w:tmpl w:val="32B6BF04"/>
    <w:lvl w:ilvl="0" w:tplc="9196C09E">
      <w:numFmt w:val="bullet"/>
      <w:lvlText w:val="•"/>
      <w:lvlJc w:val="left"/>
      <w:pPr>
        <w:ind w:left="431" w:hanging="86"/>
      </w:pPr>
      <w:rPr>
        <w:rFonts w:ascii="Avenir LT Std 35 Light" w:eastAsia="Times New Roman" w:hAnsi="Avenir LT Std 35 Light" w:hint="default"/>
        <w:w w:val="75"/>
        <w:sz w:val="16"/>
        <w:szCs w:val="16"/>
      </w:rPr>
    </w:lvl>
    <w:lvl w:ilvl="1" w:tplc="2068A09C">
      <w:numFmt w:val="bullet"/>
      <w:lvlText w:val="•"/>
      <w:lvlJc w:val="left"/>
      <w:pPr>
        <w:ind w:left="687" w:hanging="86"/>
      </w:pPr>
      <w:rPr>
        <w:rFonts w:hint="default"/>
      </w:rPr>
    </w:lvl>
    <w:lvl w:ilvl="2" w:tplc="13E0CD3E">
      <w:numFmt w:val="bullet"/>
      <w:lvlText w:val="•"/>
      <w:lvlJc w:val="left"/>
      <w:pPr>
        <w:ind w:left="935" w:hanging="86"/>
      </w:pPr>
      <w:rPr>
        <w:rFonts w:hint="default"/>
      </w:rPr>
    </w:lvl>
    <w:lvl w:ilvl="3" w:tplc="45285E1E">
      <w:numFmt w:val="bullet"/>
      <w:lvlText w:val="•"/>
      <w:lvlJc w:val="left"/>
      <w:pPr>
        <w:ind w:left="1183" w:hanging="86"/>
      </w:pPr>
      <w:rPr>
        <w:rFonts w:hint="default"/>
      </w:rPr>
    </w:lvl>
    <w:lvl w:ilvl="4" w:tplc="0C0C7A78">
      <w:numFmt w:val="bullet"/>
      <w:lvlText w:val="•"/>
      <w:lvlJc w:val="left"/>
      <w:pPr>
        <w:ind w:left="1431" w:hanging="86"/>
      </w:pPr>
      <w:rPr>
        <w:rFonts w:hint="default"/>
      </w:rPr>
    </w:lvl>
    <w:lvl w:ilvl="5" w:tplc="F1B66E76">
      <w:numFmt w:val="bullet"/>
      <w:lvlText w:val="•"/>
      <w:lvlJc w:val="left"/>
      <w:pPr>
        <w:ind w:left="1679" w:hanging="86"/>
      </w:pPr>
      <w:rPr>
        <w:rFonts w:hint="default"/>
      </w:rPr>
    </w:lvl>
    <w:lvl w:ilvl="6" w:tplc="1DA81778">
      <w:numFmt w:val="bullet"/>
      <w:lvlText w:val="•"/>
      <w:lvlJc w:val="left"/>
      <w:pPr>
        <w:ind w:left="1927" w:hanging="86"/>
      </w:pPr>
      <w:rPr>
        <w:rFonts w:hint="default"/>
      </w:rPr>
    </w:lvl>
    <w:lvl w:ilvl="7" w:tplc="DC9E5CF4">
      <w:numFmt w:val="bullet"/>
      <w:lvlText w:val="•"/>
      <w:lvlJc w:val="left"/>
      <w:pPr>
        <w:ind w:left="2175" w:hanging="86"/>
      </w:pPr>
      <w:rPr>
        <w:rFonts w:hint="default"/>
      </w:rPr>
    </w:lvl>
    <w:lvl w:ilvl="8" w:tplc="6C2C6FB6">
      <w:numFmt w:val="bullet"/>
      <w:lvlText w:val="•"/>
      <w:lvlJc w:val="left"/>
      <w:pPr>
        <w:ind w:left="2423" w:hanging="86"/>
      </w:pPr>
      <w:rPr>
        <w:rFonts w:hint="default"/>
      </w:rPr>
    </w:lvl>
  </w:abstractNum>
  <w:abstractNum w:abstractNumId="6" w15:restartNumberingAfterBreak="0">
    <w:nsid w:val="1B5121D0"/>
    <w:multiLevelType w:val="hybridMultilevel"/>
    <w:tmpl w:val="B650C5EA"/>
    <w:lvl w:ilvl="0" w:tplc="4E128662">
      <w:numFmt w:val="bullet"/>
      <w:lvlText w:val="•"/>
      <w:lvlJc w:val="left"/>
      <w:pPr>
        <w:ind w:left="438" w:hanging="86"/>
      </w:pPr>
      <w:rPr>
        <w:rFonts w:ascii="Avenir LT Std 35 Light" w:eastAsia="Times New Roman" w:hAnsi="Avenir LT Std 35 Light" w:hint="default"/>
        <w:w w:val="75"/>
        <w:sz w:val="16"/>
        <w:szCs w:val="16"/>
      </w:rPr>
    </w:lvl>
    <w:lvl w:ilvl="1" w:tplc="E5D6C1BC">
      <w:numFmt w:val="bullet"/>
      <w:lvlText w:val="•"/>
      <w:lvlJc w:val="left"/>
      <w:pPr>
        <w:ind w:left="684" w:hanging="86"/>
      </w:pPr>
      <w:rPr>
        <w:rFonts w:hint="default"/>
      </w:rPr>
    </w:lvl>
    <w:lvl w:ilvl="2" w:tplc="DC2AF2D6">
      <w:numFmt w:val="bullet"/>
      <w:lvlText w:val="•"/>
      <w:lvlJc w:val="left"/>
      <w:pPr>
        <w:ind w:left="929" w:hanging="86"/>
      </w:pPr>
      <w:rPr>
        <w:rFonts w:hint="default"/>
      </w:rPr>
    </w:lvl>
    <w:lvl w:ilvl="3" w:tplc="9C9CB278">
      <w:numFmt w:val="bullet"/>
      <w:lvlText w:val="•"/>
      <w:lvlJc w:val="left"/>
      <w:pPr>
        <w:ind w:left="1174" w:hanging="86"/>
      </w:pPr>
      <w:rPr>
        <w:rFonts w:hint="default"/>
      </w:rPr>
    </w:lvl>
    <w:lvl w:ilvl="4" w:tplc="5A281D54">
      <w:numFmt w:val="bullet"/>
      <w:lvlText w:val="•"/>
      <w:lvlJc w:val="left"/>
      <w:pPr>
        <w:ind w:left="1419" w:hanging="86"/>
      </w:pPr>
      <w:rPr>
        <w:rFonts w:hint="default"/>
      </w:rPr>
    </w:lvl>
    <w:lvl w:ilvl="5" w:tplc="949EE136">
      <w:numFmt w:val="bullet"/>
      <w:lvlText w:val="•"/>
      <w:lvlJc w:val="left"/>
      <w:pPr>
        <w:ind w:left="1663" w:hanging="86"/>
      </w:pPr>
      <w:rPr>
        <w:rFonts w:hint="default"/>
      </w:rPr>
    </w:lvl>
    <w:lvl w:ilvl="6" w:tplc="91FE24A8">
      <w:numFmt w:val="bullet"/>
      <w:lvlText w:val="•"/>
      <w:lvlJc w:val="left"/>
      <w:pPr>
        <w:ind w:left="1908" w:hanging="86"/>
      </w:pPr>
      <w:rPr>
        <w:rFonts w:hint="default"/>
      </w:rPr>
    </w:lvl>
    <w:lvl w:ilvl="7" w:tplc="9F18C290">
      <w:numFmt w:val="bullet"/>
      <w:lvlText w:val="•"/>
      <w:lvlJc w:val="left"/>
      <w:pPr>
        <w:ind w:left="2153" w:hanging="86"/>
      </w:pPr>
      <w:rPr>
        <w:rFonts w:hint="default"/>
      </w:rPr>
    </w:lvl>
    <w:lvl w:ilvl="8" w:tplc="9E92E4B2">
      <w:numFmt w:val="bullet"/>
      <w:lvlText w:val="•"/>
      <w:lvlJc w:val="left"/>
      <w:pPr>
        <w:ind w:left="2398" w:hanging="86"/>
      </w:pPr>
      <w:rPr>
        <w:rFonts w:hint="default"/>
      </w:rPr>
    </w:lvl>
  </w:abstractNum>
  <w:abstractNum w:abstractNumId="7"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Times New Roman" w:hAnsi="Avenir LT Std 35 Light" w:hint="default"/>
        <w:w w:val="75"/>
        <w:sz w:val="16"/>
        <w:szCs w:val="16"/>
      </w:rPr>
    </w:lvl>
    <w:lvl w:ilvl="1" w:tplc="E1E471AA">
      <w:numFmt w:val="bullet"/>
      <w:lvlText w:val="•"/>
      <w:lvlJc w:val="left"/>
      <w:pPr>
        <w:ind w:left="482" w:hanging="86"/>
      </w:pPr>
      <w:rPr>
        <w:rFonts w:hint="default"/>
      </w:rPr>
    </w:lvl>
    <w:lvl w:ilvl="2" w:tplc="E03E5B50">
      <w:numFmt w:val="bullet"/>
      <w:lvlText w:val="•"/>
      <w:lvlJc w:val="left"/>
      <w:pPr>
        <w:ind w:left="765" w:hanging="86"/>
      </w:pPr>
      <w:rPr>
        <w:rFonts w:hint="default"/>
      </w:rPr>
    </w:lvl>
    <w:lvl w:ilvl="3" w:tplc="A76ECAC2">
      <w:numFmt w:val="bullet"/>
      <w:lvlText w:val="•"/>
      <w:lvlJc w:val="left"/>
      <w:pPr>
        <w:ind w:left="1047" w:hanging="86"/>
      </w:pPr>
      <w:rPr>
        <w:rFonts w:hint="default"/>
      </w:rPr>
    </w:lvl>
    <w:lvl w:ilvl="4" w:tplc="E77AC2FE">
      <w:numFmt w:val="bullet"/>
      <w:lvlText w:val="•"/>
      <w:lvlJc w:val="left"/>
      <w:pPr>
        <w:ind w:left="1330" w:hanging="86"/>
      </w:pPr>
      <w:rPr>
        <w:rFonts w:hint="default"/>
      </w:rPr>
    </w:lvl>
    <w:lvl w:ilvl="5" w:tplc="1D8A8886">
      <w:numFmt w:val="bullet"/>
      <w:lvlText w:val="•"/>
      <w:lvlJc w:val="left"/>
      <w:pPr>
        <w:ind w:left="1612" w:hanging="86"/>
      </w:pPr>
      <w:rPr>
        <w:rFonts w:hint="default"/>
      </w:rPr>
    </w:lvl>
    <w:lvl w:ilvl="6" w:tplc="FFDC2596">
      <w:numFmt w:val="bullet"/>
      <w:lvlText w:val="•"/>
      <w:lvlJc w:val="left"/>
      <w:pPr>
        <w:ind w:left="1895" w:hanging="86"/>
      </w:pPr>
      <w:rPr>
        <w:rFonts w:hint="default"/>
      </w:rPr>
    </w:lvl>
    <w:lvl w:ilvl="7" w:tplc="37E6E700">
      <w:numFmt w:val="bullet"/>
      <w:lvlText w:val="•"/>
      <w:lvlJc w:val="left"/>
      <w:pPr>
        <w:ind w:left="2177" w:hanging="86"/>
      </w:pPr>
      <w:rPr>
        <w:rFonts w:hint="default"/>
      </w:rPr>
    </w:lvl>
    <w:lvl w:ilvl="8" w:tplc="93B05A70">
      <w:numFmt w:val="bullet"/>
      <w:lvlText w:val="•"/>
      <w:lvlJc w:val="left"/>
      <w:pPr>
        <w:ind w:left="2460" w:hanging="86"/>
      </w:pPr>
      <w:rPr>
        <w:rFonts w:hint="default"/>
      </w:rPr>
    </w:lvl>
  </w:abstractNum>
  <w:abstractNum w:abstractNumId="8" w15:restartNumberingAfterBreak="0">
    <w:nsid w:val="2A6530B0"/>
    <w:multiLevelType w:val="hybridMultilevel"/>
    <w:tmpl w:val="FB2EDDD6"/>
    <w:lvl w:ilvl="0" w:tplc="E4B696AE">
      <w:numFmt w:val="bullet"/>
      <w:lvlText w:val="•"/>
      <w:lvlJc w:val="left"/>
      <w:pPr>
        <w:ind w:left="205" w:hanging="86"/>
      </w:pPr>
      <w:rPr>
        <w:rFonts w:hint="default"/>
        <w:w w:val="75"/>
      </w:rPr>
    </w:lvl>
    <w:lvl w:ilvl="1" w:tplc="119A85A2">
      <w:numFmt w:val="bullet"/>
      <w:lvlText w:val="•"/>
      <w:lvlJc w:val="left"/>
      <w:pPr>
        <w:ind w:left="5676" w:hanging="86"/>
      </w:pPr>
      <w:rPr>
        <w:rFonts w:ascii="Avenir LT Std 35 Light" w:eastAsia="Times New Roman" w:hAnsi="Avenir LT Std 35 Light" w:hint="default"/>
        <w:color w:val="3C3C3B"/>
        <w:w w:val="75"/>
        <w:sz w:val="14"/>
        <w:szCs w:val="14"/>
      </w:rPr>
    </w:lvl>
    <w:lvl w:ilvl="2" w:tplc="31505234">
      <w:numFmt w:val="bullet"/>
      <w:lvlText w:val="•"/>
      <w:lvlJc w:val="left"/>
      <w:pPr>
        <w:ind w:left="5651" w:hanging="86"/>
      </w:pPr>
      <w:rPr>
        <w:rFonts w:hint="default"/>
      </w:rPr>
    </w:lvl>
    <w:lvl w:ilvl="3" w:tplc="090C674C">
      <w:numFmt w:val="bullet"/>
      <w:lvlText w:val="•"/>
      <w:lvlJc w:val="left"/>
      <w:pPr>
        <w:ind w:left="5622" w:hanging="86"/>
      </w:pPr>
      <w:rPr>
        <w:rFonts w:hint="default"/>
      </w:rPr>
    </w:lvl>
    <w:lvl w:ilvl="4" w:tplc="69A8B142">
      <w:numFmt w:val="bullet"/>
      <w:lvlText w:val="•"/>
      <w:lvlJc w:val="left"/>
      <w:pPr>
        <w:ind w:left="5593" w:hanging="86"/>
      </w:pPr>
      <w:rPr>
        <w:rFonts w:hint="default"/>
      </w:rPr>
    </w:lvl>
    <w:lvl w:ilvl="5" w:tplc="A874E394">
      <w:numFmt w:val="bullet"/>
      <w:lvlText w:val="•"/>
      <w:lvlJc w:val="left"/>
      <w:pPr>
        <w:ind w:left="5564" w:hanging="86"/>
      </w:pPr>
      <w:rPr>
        <w:rFonts w:hint="default"/>
      </w:rPr>
    </w:lvl>
    <w:lvl w:ilvl="6" w:tplc="4B94E3F8">
      <w:numFmt w:val="bullet"/>
      <w:lvlText w:val="•"/>
      <w:lvlJc w:val="left"/>
      <w:pPr>
        <w:ind w:left="5536" w:hanging="86"/>
      </w:pPr>
      <w:rPr>
        <w:rFonts w:hint="default"/>
      </w:rPr>
    </w:lvl>
    <w:lvl w:ilvl="7" w:tplc="47841EC2">
      <w:numFmt w:val="bullet"/>
      <w:lvlText w:val="•"/>
      <w:lvlJc w:val="left"/>
      <w:pPr>
        <w:ind w:left="5507" w:hanging="86"/>
      </w:pPr>
      <w:rPr>
        <w:rFonts w:hint="default"/>
      </w:rPr>
    </w:lvl>
    <w:lvl w:ilvl="8" w:tplc="4F32C41E">
      <w:numFmt w:val="bullet"/>
      <w:lvlText w:val="•"/>
      <w:lvlJc w:val="left"/>
      <w:pPr>
        <w:ind w:left="5478" w:hanging="86"/>
      </w:pPr>
      <w:rPr>
        <w:rFonts w:hint="default"/>
      </w:rPr>
    </w:lvl>
  </w:abstractNum>
  <w:abstractNum w:abstractNumId="9" w15:restartNumberingAfterBreak="0">
    <w:nsid w:val="315B307B"/>
    <w:multiLevelType w:val="hybridMultilevel"/>
    <w:tmpl w:val="1D2C7036"/>
    <w:lvl w:ilvl="0" w:tplc="28A6DF50">
      <w:numFmt w:val="bullet"/>
      <w:lvlText w:val="•"/>
      <w:lvlJc w:val="left"/>
      <w:pPr>
        <w:ind w:left="86" w:hanging="86"/>
      </w:pPr>
      <w:rPr>
        <w:rFonts w:hint="default"/>
        <w:w w:val="75"/>
      </w:rPr>
    </w:lvl>
    <w:lvl w:ilvl="1" w:tplc="A420FAFE">
      <w:numFmt w:val="bullet"/>
      <w:lvlText w:val="•"/>
      <w:lvlJc w:val="left"/>
      <w:pPr>
        <w:ind w:left="891" w:hanging="86"/>
      </w:pPr>
      <w:rPr>
        <w:rFonts w:hint="default"/>
      </w:rPr>
    </w:lvl>
    <w:lvl w:ilvl="2" w:tplc="7E121FB4">
      <w:numFmt w:val="bullet"/>
      <w:lvlText w:val="•"/>
      <w:lvlJc w:val="left"/>
      <w:pPr>
        <w:ind w:left="1698" w:hanging="86"/>
      </w:pPr>
      <w:rPr>
        <w:rFonts w:hint="default"/>
      </w:rPr>
    </w:lvl>
    <w:lvl w:ilvl="3" w:tplc="B89A8FDC">
      <w:numFmt w:val="bullet"/>
      <w:lvlText w:val="•"/>
      <w:lvlJc w:val="left"/>
      <w:pPr>
        <w:ind w:left="2504" w:hanging="86"/>
      </w:pPr>
      <w:rPr>
        <w:rFonts w:hint="default"/>
      </w:rPr>
    </w:lvl>
    <w:lvl w:ilvl="4" w:tplc="559EF1B8">
      <w:numFmt w:val="bullet"/>
      <w:lvlText w:val="•"/>
      <w:lvlJc w:val="left"/>
      <w:pPr>
        <w:ind w:left="3311" w:hanging="86"/>
      </w:pPr>
      <w:rPr>
        <w:rFonts w:hint="default"/>
      </w:rPr>
    </w:lvl>
    <w:lvl w:ilvl="5" w:tplc="CE646F6A">
      <w:numFmt w:val="bullet"/>
      <w:lvlText w:val="•"/>
      <w:lvlJc w:val="left"/>
      <w:pPr>
        <w:ind w:left="4118" w:hanging="86"/>
      </w:pPr>
      <w:rPr>
        <w:rFonts w:hint="default"/>
      </w:rPr>
    </w:lvl>
    <w:lvl w:ilvl="6" w:tplc="A54A9D7E">
      <w:numFmt w:val="bullet"/>
      <w:lvlText w:val="•"/>
      <w:lvlJc w:val="left"/>
      <w:pPr>
        <w:ind w:left="4924" w:hanging="86"/>
      </w:pPr>
      <w:rPr>
        <w:rFonts w:hint="default"/>
      </w:rPr>
    </w:lvl>
    <w:lvl w:ilvl="7" w:tplc="72A49218">
      <w:numFmt w:val="bullet"/>
      <w:lvlText w:val="•"/>
      <w:lvlJc w:val="left"/>
      <w:pPr>
        <w:ind w:left="5731" w:hanging="86"/>
      </w:pPr>
      <w:rPr>
        <w:rFonts w:hint="default"/>
      </w:rPr>
    </w:lvl>
    <w:lvl w:ilvl="8" w:tplc="069E326E">
      <w:numFmt w:val="bullet"/>
      <w:lvlText w:val="•"/>
      <w:lvlJc w:val="left"/>
      <w:pPr>
        <w:ind w:left="6538" w:hanging="86"/>
      </w:pPr>
      <w:rPr>
        <w:rFonts w:hint="default"/>
      </w:rPr>
    </w:lvl>
  </w:abstractNum>
  <w:abstractNum w:abstractNumId="10" w15:restartNumberingAfterBreak="0">
    <w:nsid w:val="32C44832"/>
    <w:multiLevelType w:val="hybridMultilevel"/>
    <w:tmpl w:val="D2744656"/>
    <w:lvl w:ilvl="0" w:tplc="AD0416E6">
      <w:numFmt w:val="bullet"/>
      <w:lvlText w:val="•"/>
      <w:lvlJc w:val="left"/>
      <w:pPr>
        <w:ind w:left="215" w:hanging="86"/>
      </w:pPr>
      <w:rPr>
        <w:rFonts w:hint="default"/>
        <w:w w:val="75"/>
      </w:rPr>
    </w:lvl>
    <w:lvl w:ilvl="1" w:tplc="DC12432C">
      <w:numFmt w:val="bullet"/>
      <w:lvlText w:val="•"/>
      <w:lvlJc w:val="left"/>
      <w:pPr>
        <w:ind w:left="481" w:hanging="86"/>
      </w:pPr>
      <w:rPr>
        <w:rFonts w:hint="default"/>
      </w:rPr>
    </w:lvl>
    <w:lvl w:ilvl="2" w:tplc="7C08BA1C">
      <w:numFmt w:val="bullet"/>
      <w:lvlText w:val="•"/>
      <w:lvlJc w:val="left"/>
      <w:pPr>
        <w:ind w:left="743" w:hanging="86"/>
      </w:pPr>
      <w:rPr>
        <w:rFonts w:hint="default"/>
      </w:rPr>
    </w:lvl>
    <w:lvl w:ilvl="3" w:tplc="43A69FEE">
      <w:numFmt w:val="bullet"/>
      <w:lvlText w:val="•"/>
      <w:lvlJc w:val="left"/>
      <w:pPr>
        <w:ind w:left="1004" w:hanging="86"/>
      </w:pPr>
      <w:rPr>
        <w:rFonts w:hint="default"/>
      </w:rPr>
    </w:lvl>
    <w:lvl w:ilvl="4" w:tplc="FDF2D1B4">
      <w:numFmt w:val="bullet"/>
      <w:lvlText w:val="•"/>
      <w:lvlJc w:val="left"/>
      <w:pPr>
        <w:ind w:left="1266" w:hanging="86"/>
      </w:pPr>
      <w:rPr>
        <w:rFonts w:hint="default"/>
      </w:rPr>
    </w:lvl>
    <w:lvl w:ilvl="5" w:tplc="6F94DABE">
      <w:numFmt w:val="bullet"/>
      <w:lvlText w:val="•"/>
      <w:lvlJc w:val="left"/>
      <w:pPr>
        <w:ind w:left="1527" w:hanging="86"/>
      </w:pPr>
      <w:rPr>
        <w:rFonts w:hint="default"/>
      </w:rPr>
    </w:lvl>
    <w:lvl w:ilvl="6" w:tplc="485A0C4C">
      <w:numFmt w:val="bullet"/>
      <w:lvlText w:val="•"/>
      <w:lvlJc w:val="left"/>
      <w:pPr>
        <w:ind w:left="1789" w:hanging="86"/>
      </w:pPr>
      <w:rPr>
        <w:rFonts w:hint="default"/>
      </w:rPr>
    </w:lvl>
    <w:lvl w:ilvl="7" w:tplc="03063F54">
      <w:numFmt w:val="bullet"/>
      <w:lvlText w:val="•"/>
      <w:lvlJc w:val="left"/>
      <w:pPr>
        <w:ind w:left="2051" w:hanging="86"/>
      </w:pPr>
      <w:rPr>
        <w:rFonts w:hint="default"/>
      </w:rPr>
    </w:lvl>
    <w:lvl w:ilvl="8" w:tplc="DF3CAE54">
      <w:numFmt w:val="bullet"/>
      <w:lvlText w:val="•"/>
      <w:lvlJc w:val="left"/>
      <w:pPr>
        <w:ind w:left="2312" w:hanging="86"/>
      </w:pPr>
      <w:rPr>
        <w:rFonts w:hint="default"/>
      </w:rPr>
    </w:lvl>
  </w:abstractNum>
  <w:abstractNum w:abstractNumId="11" w15:restartNumberingAfterBreak="0">
    <w:nsid w:val="38EB5B65"/>
    <w:multiLevelType w:val="hybridMultilevel"/>
    <w:tmpl w:val="1A186A5A"/>
    <w:lvl w:ilvl="0" w:tplc="88B2812E">
      <w:numFmt w:val="bullet"/>
      <w:lvlText w:val="•"/>
      <w:lvlJc w:val="left"/>
      <w:pPr>
        <w:ind w:left="215" w:hanging="86"/>
      </w:pPr>
      <w:rPr>
        <w:rFonts w:ascii="Avenir LT Std 35 Light" w:eastAsia="Times New Roman" w:hAnsi="Avenir LT Std 35 Light" w:hint="default"/>
        <w:w w:val="75"/>
        <w:sz w:val="16"/>
        <w:szCs w:val="16"/>
      </w:rPr>
    </w:lvl>
    <w:lvl w:ilvl="1" w:tplc="652236C8">
      <w:numFmt w:val="bullet"/>
      <w:lvlText w:val="•"/>
      <w:lvlJc w:val="left"/>
      <w:pPr>
        <w:ind w:left="479" w:hanging="86"/>
      </w:pPr>
      <w:rPr>
        <w:rFonts w:hint="default"/>
      </w:rPr>
    </w:lvl>
    <w:lvl w:ilvl="2" w:tplc="078022D0">
      <w:numFmt w:val="bullet"/>
      <w:lvlText w:val="•"/>
      <w:lvlJc w:val="left"/>
      <w:pPr>
        <w:ind w:left="739" w:hanging="86"/>
      </w:pPr>
      <w:rPr>
        <w:rFonts w:hint="default"/>
      </w:rPr>
    </w:lvl>
    <w:lvl w:ilvl="3" w:tplc="F184E184">
      <w:numFmt w:val="bullet"/>
      <w:lvlText w:val="•"/>
      <w:lvlJc w:val="left"/>
      <w:pPr>
        <w:ind w:left="998" w:hanging="86"/>
      </w:pPr>
      <w:rPr>
        <w:rFonts w:hint="default"/>
      </w:rPr>
    </w:lvl>
    <w:lvl w:ilvl="4" w:tplc="11E84970">
      <w:numFmt w:val="bullet"/>
      <w:lvlText w:val="•"/>
      <w:lvlJc w:val="left"/>
      <w:pPr>
        <w:ind w:left="1258" w:hanging="86"/>
      </w:pPr>
      <w:rPr>
        <w:rFonts w:hint="default"/>
      </w:rPr>
    </w:lvl>
    <w:lvl w:ilvl="5" w:tplc="A6DA8C28">
      <w:numFmt w:val="bullet"/>
      <w:lvlText w:val="•"/>
      <w:lvlJc w:val="left"/>
      <w:pPr>
        <w:ind w:left="1517" w:hanging="86"/>
      </w:pPr>
      <w:rPr>
        <w:rFonts w:hint="default"/>
      </w:rPr>
    </w:lvl>
    <w:lvl w:ilvl="6" w:tplc="544A03A8">
      <w:numFmt w:val="bullet"/>
      <w:lvlText w:val="•"/>
      <w:lvlJc w:val="left"/>
      <w:pPr>
        <w:ind w:left="1777" w:hanging="86"/>
      </w:pPr>
      <w:rPr>
        <w:rFonts w:hint="default"/>
      </w:rPr>
    </w:lvl>
    <w:lvl w:ilvl="7" w:tplc="B204CA1C">
      <w:numFmt w:val="bullet"/>
      <w:lvlText w:val="•"/>
      <w:lvlJc w:val="left"/>
      <w:pPr>
        <w:ind w:left="2037" w:hanging="86"/>
      </w:pPr>
      <w:rPr>
        <w:rFonts w:hint="default"/>
      </w:rPr>
    </w:lvl>
    <w:lvl w:ilvl="8" w:tplc="0DE0B5BC">
      <w:numFmt w:val="bullet"/>
      <w:lvlText w:val="•"/>
      <w:lvlJc w:val="left"/>
      <w:pPr>
        <w:ind w:left="2296" w:hanging="86"/>
      </w:pPr>
      <w:rPr>
        <w:rFonts w:hint="default"/>
      </w:rPr>
    </w:lvl>
  </w:abstractNum>
  <w:abstractNum w:abstractNumId="12" w15:restartNumberingAfterBreak="0">
    <w:nsid w:val="421852AD"/>
    <w:multiLevelType w:val="hybridMultilevel"/>
    <w:tmpl w:val="1E9471EA"/>
    <w:lvl w:ilvl="0" w:tplc="9E7C8682">
      <w:numFmt w:val="bullet"/>
      <w:lvlText w:val="•"/>
      <w:lvlJc w:val="left"/>
      <w:pPr>
        <w:ind w:left="212" w:hanging="86"/>
      </w:pPr>
      <w:rPr>
        <w:rFonts w:hint="default"/>
        <w:w w:val="75"/>
      </w:rPr>
    </w:lvl>
    <w:lvl w:ilvl="1" w:tplc="A98603B4">
      <w:numFmt w:val="bullet"/>
      <w:lvlText w:val="•"/>
      <w:lvlJc w:val="left"/>
      <w:pPr>
        <w:ind w:left="467" w:hanging="86"/>
      </w:pPr>
      <w:rPr>
        <w:rFonts w:hint="default"/>
      </w:rPr>
    </w:lvl>
    <w:lvl w:ilvl="2" w:tplc="68D08F3C">
      <w:numFmt w:val="bullet"/>
      <w:lvlText w:val="•"/>
      <w:lvlJc w:val="left"/>
      <w:pPr>
        <w:ind w:left="714" w:hanging="86"/>
      </w:pPr>
      <w:rPr>
        <w:rFonts w:hint="default"/>
      </w:rPr>
    </w:lvl>
    <w:lvl w:ilvl="3" w:tplc="8922495E">
      <w:numFmt w:val="bullet"/>
      <w:lvlText w:val="•"/>
      <w:lvlJc w:val="left"/>
      <w:pPr>
        <w:ind w:left="962" w:hanging="86"/>
      </w:pPr>
      <w:rPr>
        <w:rFonts w:hint="default"/>
      </w:rPr>
    </w:lvl>
    <w:lvl w:ilvl="4" w:tplc="ECDA1BBE">
      <w:numFmt w:val="bullet"/>
      <w:lvlText w:val="•"/>
      <w:lvlJc w:val="left"/>
      <w:pPr>
        <w:ind w:left="1209" w:hanging="86"/>
      </w:pPr>
      <w:rPr>
        <w:rFonts w:hint="default"/>
      </w:rPr>
    </w:lvl>
    <w:lvl w:ilvl="5" w:tplc="8D9C4530">
      <w:numFmt w:val="bullet"/>
      <w:lvlText w:val="•"/>
      <w:lvlJc w:val="left"/>
      <w:pPr>
        <w:ind w:left="1456" w:hanging="86"/>
      </w:pPr>
      <w:rPr>
        <w:rFonts w:hint="default"/>
      </w:rPr>
    </w:lvl>
    <w:lvl w:ilvl="6" w:tplc="C8FE5D2E">
      <w:numFmt w:val="bullet"/>
      <w:lvlText w:val="•"/>
      <w:lvlJc w:val="left"/>
      <w:pPr>
        <w:ind w:left="1704" w:hanging="86"/>
      </w:pPr>
      <w:rPr>
        <w:rFonts w:hint="default"/>
      </w:rPr>
    </w:lvl>
    <w:lvl w:ilvl="7" w:tplc="0F94E71A">
      <w:numFmt w:val="bullet"/>
      <w:lvlText w:val="•"/>
      <w:lvlJc w:val="left"/>
      <w:pPr>
        <w:ind w:left="1951" w:hanging="86"/>
      </w:pPr>
      <w:rPr>
        <w:rFonts w:hint="default"/>
      </w:rPr>
    </w:lvl>
    <w:lvl w:ilvl="8" w:tplc="8AA2F708">
      <w:numFmt w:val="bullet"/>
      <w:lvlText w:val="•"/>
      <w:lvlJc w:val="left"/>
      <w:pPr>
        <w:ind w:left="2198" w:hanging="86"/>
      </w:pPr>
      <w:rPr>
        <w:rFonts w:hint="default"/>
      </w:rPr>
    </w:lvl>
  </w:abstractNum>
  <w:abstractNum w:abstractNumId="13" w15:restartNumberingAfterBreak="0">
    <w:nsid w:val="43DE6239"/>
    <w:multiLevelType w:val="hybridMultilevel"/>
    <w:tmpl w:val="D5603E60"/>
    <w:lvl w:ilvl="0" w:tplc="0C0A0001">
      <w:start w:val="1"/>
      <w:numFmt w:val="bullet"/>
      <w:lvlText w:val=""/>
      <w:lvlJc w:val="left"/>
      <w:pPr>
        <w:ind w:left="781" w:hanging="360"/>
      </w:pPr>
      <w:rPr>
        <w:rFonts w:ascii="Symbol" w:hAnsi="Symbol" w:cs="Symbol" w:hint="default"/>
      </w:rPr>
    </w:lvl>
    <w:lvl w:ilvl="1" w:tplc="0C0A0003">
      <w:start w:val="1"/>
      <w:numFmt w:val="bullet"/>
      <w:lvlText w:val="o"/>
      <w:lvlJc w:val="left"/>
      <w:pPr>
        <w:ind w:left="1501" w:hanging="360"/>
      </w:pPr>
      <w:rPr>
        <w:rFonts w:ascii="Courier New" w:hAnsi="Courier New" w:cs="Courier New" w:hint="default"/>
      </w:rPr>
    </w:lvl>
    <w:lvl w:ilvl="2" w:tplc="0C0A0005">
      <w:start w:val="1"/>
      <w:numFmt w:val="bullet"/>
      <w:lvlText w:val=""/>
      <w:lvlJc w:val="left"/>
      <w:pPr>
        <w:ind w:left="2221" w:hanging="360"/>
      </w:pPr>
      <w:rPr>
        <w:rFonts w:ascii="Wingdings" w:hAnsi="Wingdings" w:cs="Wingdings" w:hint="default"/>
      </w:rPr>
    </w:lvl>
    <w:lvl w:ilvl="3" w:tplc="0C0A0001">
      <w:start w:val="1"/>
      <w:numFmt w:val="bullet"/>
      <w:lvlText w:val=""/>
      <w:lvlJc w:val="left"/>
      <w:pPr>
        <w:ind w:left="2941" w:hanging="360"/>
      </w:pPr>
      <w:rPr>
        <w:rFonts w:ascii="Symbol" w:hAnsi="Symbol" w:cs="Symbol" w:hint="default"/>
      </w:rPr>
    </w:lvl>
    <w:lvl w:ilvl="4" w:tplc="0C0A0003">
      <w:start w:val="1"/>
      <w:numFmt w:val="bullet"/>
      <w:lvlText w:val="o"/>
      <w:lvlJc w:val="left"/>
      <w:pPr>
        <w:ind w:left="3661" w:hanging="360"/>
      </w:pPr>
      <w:rPr>
        <w:rFonts w:ascii="Courier New" w:hAnsi="Courier New" w:cs="Courier New" w:hint="default"/>
      </w:rPr>
    </w:lvl>
    <w:lvl w:ilvl="5" w:tplc="0C0A0005">
      <w:start w:val="1"/>
      <w:numFmt w:val="bullet"/>
      <w:lvlText w:val=""/>
      <w:lvlJc w:val="left"/>
      <w:pPr>
        <w:ind w:left="4381" w:hanging="360"/>
      </w:pPr>
      <w:rPr>
        <w:rFonts w:ascii="Wingdings" w:hAnsi="Wingdings" w:cs="Wingdings" w:hint="default"/>
      </w:rPr>
    </w:lvl>
    <w:lvl w:ilvl="6" w:tplc="0C0A0001">
      <w:start w:val="1"/>
      <w:numFmt w:val="bullet"/>
      <w:lvlText w:val=""/>
      <w:lvlJc w:val="left"/>
      <w:pPr>
        <w:ind w:left="5101" w:hanging="360"/>
      </w:pPr>
      <w:rPr>
        <w:rFonts w:ascii="Symbol" w:hAnsi="Symbol" w:cs="Symbol" w:hint="default"/>
      </w:rPr>
    </w:lvl>
    <w:lvl w:ilvl="7" w:tplc="0C0A0003">
      <w:start w:val="1"/>
      <w:numFmt w:val="bullet"/>
      <w:lvlText w:val="o"/>
      <w:lvlJc w:val="left"/>
      <w:pPr>
        <w:ind w:left="5821" w:hanging="360"/>
      </w:pPr>
      <w:rPr>
        <w:rFonts w:ascii="Courier New" w:hAnsi="Courier New" w:cs="Courier New" w:hint="default"/>
      </w:rPr>
    </w:lvl>
    <w:lvl w:ilvl="8" w:tplc="0C0A0005">
      <w:start w:val="1"/>
      <w:numFmt w:val="bullet"/>
      <w:lvlText w:val=""/>
      <w:lvlJc w:val="left"/>
      <w:pPr>
        <w:ind w:left="6541" w:hanging="360"/>
      </w:pPr>
      <w:rPr>
        <w:rFonts w:ascii="Wingdings" w:hAnsi="Wingdings" w:cs="Wingdings" w:hint="default"/>
      </w:rPr>
    </w:lvl>
  </w:abstractNum>
  <w:abstractNum w:abstractNumId="14" w15:restartNumberingAfterBreak="0">
    <w:nsid w:val="47DB4E75"/>
    <w:multiLevelType w:val="hybridMultilevel"/>
    <w:tmpl w:val="230E3AF0"/>
    <w:lvl w:ilvl="0" w:tplc="950C7132">
      <w:numFmt w:val="bullet"/>
      <w:lvlText w:val="•"/>
      <w:lvlJc w:val="left"/>
      <w:pPr>
        <w:ind w:left="213" w:hanging="86"/>
      </w:pPr>
      <w:rPr>
        <w:rFonts w:ascii="Avenir LT Std 35 Light" w:eastAsia="Times New Roman" w:hAnsi="Avenir LT Std 35 Light" w:hint="default"/>
        <w:color w:val="3C3C3B"/>
        <w:w w:val="75"/>
        <w:sz w:val="14"/>
        <w:szCs w:val="14"/>
      </w:rPr>
    </w:lvl>
    <w:lvl w:ilvl="1" w:tplc="E6BE92C4">
      <w:numFmt w:val="bullet"/>
      <w:lvlText w:val="•"/>
      <w:lvlJc w:val="left"/>
      <w:pPr>
        <w:ind w:left="438" w:hanging="86"/>
      </w:pPr>
      <w:rPr>
        <w:rFonts w:hint="default"/>
        <w:w w:val="75"/>
      </w:rPr>
    </w:lvl>
    <w:lvl w:ilvl="2" w:tplc="D5E696C4">
      <w:numFmt w:val="bullet"/>
      <w:lvlText w:val="•"/>
      <w:lvlJc w:val="left"/>
      <w:pPr>
        <w:ind w:left="684" w:hanging="86"/>
      </w:pPr>
      <w:rPr>
        <w:rFonts w:hint="default"/>
      </w:rPr>
    </w:lvl>
    <w:lvl w:ilvl="3" w:tplc="89E001DC">
      <w:numFmt w:val="bullet"/>
      <w:lvlText w:val="•"/>
      <w:lvlJc w:val="left"/>
      <w:pPr>
        <w:ind w:left="928" w:hanging="86"/>
      </w:pPr>
      <w:rPr>
        <w:rFonts w:hint="default"/>
      </w:rPr>
    </w:lvl>
    <w:lvl w:ilvl="4" w:tplc="B48CF2DC">
      <w:numFmt w:val="bullet"/>
      <w:lvlText w:val="•"/>
      <w:lvlJc w:val="left"/>
      <w:pPr>
        <w:ind w:left="1172" w:hanging="86"/>
      </w:pPr>
      <w:rPr>
        <w:rFonts w:hint="default"/>
      </w:rPr>
    </w:lvl>
    <w:lvl w:ilvl="5" w:tplc="91A4EE46">
      <w:numFmt w:val="bullet"/>
      <w:lvlText w:val="•"/>
      <w:lvlJc w:val="left"/>
      <w:pPr>
        <w:ind w:left="1416" w:hanging="86"/>
      </w:pPr>
      <w:rPr>
        <w:rFonts w:hint="default"/>
      </w:rPr>
    </w:lvl>
    <w:lvl w:ilvl="6" w:tplc="AE1E6546">
      <w:numFmt w:val="bullet"/>
      <w:lvlText w:val="•"/>
      <w:lvlJc w:val="left"/>
      <w:pPr>
        <w:ind w:left="1660" w:hanging="86"/>
      </w:pPr>
      <w:rPr>
        <w:rFonts w:hint="default"/>
      </w:rPr>
    </w:lvl>
    <w:lvl w:ilvl="7" w:tplc="BA8C1946">
      <w:numFmt w:val="bullet"/>
      <w:lvlText w:val="•"/>
      <w:lvlJc w:val="left"/>
      <w:pPr>
        <w:ind w:left="1904" w:hanging="86"/>
      </w:pPr>
      <w:rPr>
        <w:rFonts w:hint="default"/>
      </w:rPr>
    </w:lvl>
    <w:lvl w:ilvl="8" w:tplc="1BFAB0CE">
      <w:numFmt w:val="bullet"/>
      <w:lvlText w:val="•"/>
      <w:lvlJc w:val="left"/>
      <w:pPr>
        <w:ind w:left="2148" w:hanging="86"/>
      </w:pPr>
      <w:rPr>
        <w:rFonts w:hint="default"/>
      </w:rPr>
    </w:lvl>
  </w:abstractNum>
  <w:abstractNum w:abstractNumId="15" w15:restartNumberingAfterBreak="0">
    <w:nsid w:val="4ABC45E0"/>
    <w:multiLevelType w:val="hybridMultilevel"/>
    <w:tmpl w:val="C1C42B08"/>
    <w:lvl w:ilvl="0" w:tplc="6130F52A">
      <w:numFmt w:val="bullet"/>
      <w:lvlText w:val="•"/>
      <w:lvlJc w:val="left"/>
      <w:pPr>
        <w:ind w:left="205" w:hanging="86"/>
      </w:pPr>
      <w:rPr>
        <w:rFonts w:ascii="Avenir LT Std 35 Light" w:eastAsia="Times New Roman" w:hAnsi="Avenir LT Std 35 Light" w:hint="default"/>
        <w:w w:val="75"/>
        <w:sz w:val="16"/>
        <w:szCs w:val="16"/>
      </w:rPr>
    </w:lvl>
    <w:lvl w:ilvl="1" w:tplc="F0A23BAE">
      <w:numFmt w:val="bullet"/>
      <w:lvlText w:val="•"/>
      <w:lvlJc w:val="left"/>
      <w:pPr>
        <w:ind w:left="448" w:hanging="86"/>
      </w:pPr>
      <w:rPr>
        <w:rFonts w:hint="default"/>
      </w:rPr>
    </w:lvl>
    <w:lvl w:ilvl="2" w:tplc="E6A04D22">
      <w:numFmt w:val="bullet"/>
      <w:lvlText w:val="•"/>
      <w:lvlJc w:val="left"/>
      <w:pPr>
        <w:ind w:left="696" w:hanging="86"/>
      </w:pPr>
      <w:rPr>
        <w:rFonts w:hint="default"/>
      </w:rPr>
    </w:lvl>
    <w:lvl w:ilvl="3" w:tplc="7CFC5C2C">
      <w:numFmt w:val="bullet"/>
      <w:lvlText w:val="•"/>
      <w:lvlJc w:val="left"/>
      <w:pPr>
        <w:ind w:left="944" w:hanging="86"/>
      </w:pPr>
      <w:rPr>
        <w:rFonts w:hint="default"/>
      </w:rPr>
    </w:lvl>
    <w:lvl w:ilvl="4" w:tplc="6BAE8636">
      <w:numFmt w:val="bullet"/>
      <w:lvlText w:val="•"/>
      <w:lvlJc w:val="left"/>
      <w:pPr>
        <w:ind w:left="1192" w:hanging="86"/>
      </w:pPr>
      <w:rPr>
        <w:rFonts w:hint="default"/>
      </w:rPr>
    </w:lvl>
    <w:lvl w:ilvl="5" w:tplc="52946AF2">
      <w:numFmt w:val="bullet"/>
      <w:lvlText w:val="•"/>
      <w:lvlJc w:val="left"/>
      <w:pPr>
        <w:ind w:left="1441" w:hanging="86"/>
      </w:pPr>
      <w:rPr>
        <w:rFonts w:hint="default"/>
      </w:rPr>
    </w:lvl>
    <w:lvl w:ilvl="6" w:tplc="2BCECD5C">
      <w:numFmt w:val="bullet"/>
      <w:lvlText w:val="•"/>
      <w:lvlJc w:val="left"/>
      <w:pPr>
        <w:ind w:left="1689" w:hanging="86"/>
      </w:pPr>
      <w:rPr>
        <w:rFonts w:hint="default"/>
      </w:rPr>
    </w:lvl>
    <w:lvl w:ilvl="7" w:tplc="BBD8D6C6">
      <w:numFmt w:val="bullet"/>
      <w:lvlText w:val="•"/>
      <w:lvlJc w:val="left"/>
      <w:pPr>
        <w:ind w:left="1937" w:hanging="86"/>
      </w:pPr>
      <w:rPr>
        <w:rFonts w:hint="default"/>
      </w:rPr>
    </w:lvl>
    <w:lvl w:ilvl="8" w:tplc="06CAD5AE">
      <w:numFmt w:val="bullet"/>
      <w:lvlText w:val="•"/>
      <w:lvlJc w:val="left"/>
      <w:pPr>
        <w:ind w:left="2185" w:hanging="86"/>
      </w:pPr>
      <w:rPr>
        <w:rFonts w:hint="default"/>
      </w:rPr>
    </w:lvl>
  </w:abstractNum>
  <w:abstractNum w:abstractNumId="16" w15:restartNumberingAfterBreak="0">
    <w:nsid w:val="4BDE58CC"/>
    <w:multiLevelType w:val="hybridMultilevel"/>
    <w:tmpl w:val="C38C7D84"/>
    <w:lvl w:ilvl="0" w:tplc="C308BC12">
      <w:numFmt w:val="bullet"/>
      <w:lvlText w:val="•"/>
      <w:lvlJc w:val="left"/>
      <w:pPr>
        <w:ind w:left="212" w:hanging="86"/>
      </w:pPr>
      <w:rPr>
        <w:rFonts w:hint="default"/>
        <w:w w:val="75"/>
      </w:rPr>
    </w:lvl>
    <w:lvl w:ilvl="1" w:tplc="7BEA48E0">
      <w:numFmt w:val="bullet"/>
      <w:lvlText w:val="•"/>
      <w:lvlJc w:val="left"/>
      <w:pPr>
        <w:ind w:left="467" w:hanging="86"/>
      </w:pPr>
      <w:rPr>
        <w:rFonts w:hint="default"/>
      </w:rPr>
    </w:lvl>
    <w:lvl w:ilvl="2" w:tplc="158260BE">
      <w:numFmt w:val="bullet"/>
      <w:lvlText w:val="•"/>
      <w:lvlJc w:val="left"/>
      <w:pPr>
        <w:ind w:left="714" w:hanging="86"/>
      </w:pPr>
      <w:rPr>
        <w:rFonts w:hint="default"/>
      </w:rPr>
    </w:lvl>
    <w:lvl w:ilvl="3" w:tplc="D3A855AE">
      <w:numFmt w:val="bullet"/>
      <w:lvlText w:val="•"/>
      <w:lvlJc w:val="left"/>
      <w:pPr>
        <w:ind w:left="962" w:hanging="86"/>
      </w:pPr>
      <w:rPr>
        <w:rFonts w:hint="default"/>
      </w:rPr>
    </w:lvl>
    <w:lvl w:ilvl="4" w:tplc="75AEFD88">
      <w:numFmt w:val="bullet"/>
      <w:lvlText w:val="•"/>
      <w:lvlJc w:val="left"/>
      <w:pPr>
        <w:ind w:left="1209" w:hanging="86"/>
      </w:pPr>
      <w:rPr>
        <w:rFonts w:hint="default"/>
      </w:rPr>
    </w:lvl>
    <w:lvl w:ilvl="5" w:tplc="CFD0E766">
      <w:numFmt w:val="bullet"/>
      <w:lvlText w:val="•"/>
      <w:lvlJc w:val="left"/>
      <w:pPr>
        <w:ind w:left="1456" w:hanging="86"/>
      </w:pPr>
      <w:rPr>
        <w:rFonts w:hint="default"/>
      </w:rPr>
    </w:lvl>
    <w:lvl w:ilvl="6" w:tplc="C42E8BFA">
      <w:numFmt w:val="bullet"/>
      <w:lvlText w:val="•"/>
      <w:lvlJc w:val="left"/>
      <w:pPr>
        <w:ind w:left="1704" w:hanging="86"/>
      </w:pPr>
      <w:rPr>
        <w:rFonts w:hint="default"/>
      </w:rPr>
    </w:lvl>
    <w:lvl w:ilvl="7" w:tplc="630AD75A">
      <w:numFmt w:val="bullet"/>
      <w:lvlText w:val="•"/>
      <w:lvlJc w:val="left"/>
      <w:pPr>
        <w:ind w:left="1951" w:hanging="86"/>
      </w:pPr>
      <w:rPr>
        <w:rFonts w:hint="default"/>
      </w:rPr>
    </w:lvl>
    <w:lvl w:ilvl="8" w:tplc="37D429C2">
      <w:numFmt w:val="bullet"/>
      <w:lvlText w:val="•"/>
      <w:lvlJc w:val="left"/>
      <w:pPr>
        <w:ind w:left="2198" w:hanging="86"/>
      </w:pPr>
      <w:rPr>
        <w:rFonts w:hint="default"/>
      </w:rPr>
    </w:lvl>
  </w:abstractNum>
  <w:abstractNum w:abstractNumId="17" w15:restartNumberingAfterBreak="0">
    <w:nsid w:val="52026977"/>
    <w:multiLevelType w:val="hybridMultilevel"/>
    <w:tmpl w:val="6E44A3CE"/>
    <w:lvl w:ilvl="0" w:tplc="0C0A0001">
      <w:start w:val="1"/>
      <w:numFmt w:val="bullet"/>
      <w:lvlText w:val=""/>
      <w:lvlJc w:val="left"/>
      <w:pPr>
        <w:ind w:left="756" w:hanging="360"/>
      </w:pPr>
      <w:rPr>
        <w:rFonts w:ascii="Symbol" w:hAnsi="Symbol" w:cs="Symbol" w:hint="default"/>
      </w:rPr>
    </w:lvl>
    <w:lvl w:ilvl="1" w:tplc="0C0A0003">
      <w:start w:val="1"/>
      <w:numFmt w:val="bullet"/>
      <w:lvlText w:val="o"/>
      <w:lvlJc w:val="left"/>
      <w:pPr>
        <w:ind w:left="1476" w:hanging="360"/>
      </w:pPr>
      <w:rPr>
        <w:rFonts w:ascii="Courier New" w:hAnsi="Courier New" w:cs="Courier New" w:hint="default"/>
      </w:rPr>
    </w:lvl>
    <w:lvl w:ilvl="2" w:tplc="0C0A0005">
      <w:start w:val="1"/>
      <w:numFmt w:val="bullet"/>
      <w:lvlText w:val=""/>
      <w:lvlJc w:val="left"/>
      <w:pPr>
        <w:ind w:left="2196" w:hanging="360"/>
      </w:pPr>
      <w:rPr>
        <w:rFonts w:ascii="Wingdings" w:hAnsi="Wingdings" w:cs="Wingdings" w:hint="default"/>
      </w:rPr>
    </w:lvl>
    <w:lvl w:ilvl="3" w:tplc="0C0A0001">
      <w:start w:val="1"/>
      <w:numFmt w:val="bullet"/>
      <w:lvlText w:val=""/>
      <w:lvlJc w:val="left"/>
      <w:pPr>
        <w:ind w:left="2916" w:hanging="360"/>
      </w:pPr>
      <w:rPr>
        <w:rFonts w:ascii="Symbol" w:hAnsi="Symbol" w:cs="Symbol" w:hint="default"/>
      </w:rPr>
    </w:lvl>
    <w:lvl w:ilvl="4" w:tplc="0C0A0003">
      <w:start w:val="1"/>
      <w:numFmt w:val="bullet"/>
      <w:lvlText w:val="o"/>
      <w:lvlJc w:val="left"/>
      <w:pPr>
        <w:ind w:left="3636" w:hanging="360"/>
      </w:pPr>
      <w:rPr>
        <w:rFonts w:ascii="Courier New" w:hAnsi="Courier New" w:cs="Courier New" w:hint="default"/>
      </w:rPr>
    </w:lvl>
    <w:lvl w:ilvl="5" w:tplc="0C0A0005">
      <w:start w:val="1"/>
      <w:numFmt w:val="bullet"/>
      <w:lvlText w:val=""/>
      <w:lvlJc w:val="left"/>
      <w:pPr>
        <w:ind w:left="4356" w:hanging="360"/>
      </w:pPr>
      <w:rPr>
        <w:rFonts w:ascii="Wingdings" w:hAnsi="Wingdings" w:cs="Wingdings" w:hint="default"/>
      </w:rPr>
    </w:lvl>
    <w:lvl w:ilvl="6" w:tplc="0C0A0001">
      <w:start w:val="1"/>
      <w:numFmt w:val="bullet"/>
      <w:lvlText w:val=""/>
      <w:lvlJc w:val="left"/>
      <w:pPr>
        <w:ind w:left="5076" w:hanging="360"/>
      </w:pPr>
      <w:rPr>
        <w:rFonts w:ascii="Symbol" w:hAnsi="Symbol" w:cs="Symbol" w:hint="default"/>
      </w:rPr>
    </w:lvl>
    <w:lvl w:ilvl="7" w:tplc="0C0A0003">
      <w:start w:val="1"/>
      <w:numFmt w:val="bullet"/>
      <w:lvlText w:val="o"/>
      <w:lvlJc w:val="left"/>
      <w:pPr>
        <w:ind w:left="5796" w:hanging="360"/>
      </w:pPr>
      <w:rPr>
        <w:rFonts w:ascii="Courier New" w:hAnsi="Courier New" w:cs="Courier New" w:hint="default"/>
      </w:rPr>
    </w:lvl>
    <w:lvl w:ilvl="8" w:tplc="0C0A0005">
      <w:start w:val="1"/>
      <w:numFmt w:val="bullet"/>
      <w:lvlText w:val=""/>
      <w:lvlJc w:val="left"/>
      <w:pPr>
        <w:ind w:left="6516" w:hanging="360"/>
      </w:pPr>
      <w:rPr>
        <w:rFonts w:ascii="Wingdings" w:hAnsi="Wingdings" w:cs="Wingdings" w:hint="default"/>
      </w:rPr>
    </w:lvl>
  </w:abstractNum>
  <w:abstractNum w:abstractNumId="18" w15:restartNumberingAfterBreak="0">
    <w:nsid w:val="5EB92FBA"/>
    <w:multiLevelType w:val="hybridMultilevel"/>
    <w:tmpl w:val="82EC0F8E"/>
    <w:lvl w:ilvl="0" w:tplc="F67C821E">
      <w:numFmt w:val="bullet"/>
      <w:lvlText w:val="•"/>
      <w:lvlJc w:val="left"/>
      <w:pPr>
        <w:ind w:left="214" w:hanging="86"/>
      </w:pPr>
      <w:rPr>
        <w:rFonts w:ascii="Avenir LT Std 65 Medium" w:eastAsia="Times New Roman" w:hAnsi="Avenir LT Std 65 Medium" w:hint="default"/>
        <w:color w:val="3C3C3B"/>
        <w:w w:val="75"/>
        <w:sz w:val="14"/>
        <w:szCs w:val="14"/>
      </w:rPr>
    </w:lvl>
    <w:lvl w:ilvl="1" w:tplc="5290F370">
      <w:numFmt w:val="bullet"/>
      <w:lvlText w:val="•"/>
      <w:lvlJc w:val="left"/>
      <w:pPr>
        <w:ind w:left="467" w:hanging="86"/>
      </w:pPr>
      <w:rPr>
        <w:rFonts w:hint="default"/>
      </w:rPr>
    </w:lvl>
    <w:lvl w:ilvl="2" w:tplc="B07C3290">
      <w:numFmt w:val="bullet"/>
      <w:lvlText w:val="•"/>
      <w:lvlJc w:val="left"/>
      <w:pPr>
        <w:ind w:left="714" w:hanging="86"/>
      </w:pPr>
      <w:rPr>
        <w:rFonts w:hint="default"/>
      </w:rPr>
    </w:lvl>
    <w:lvl w:ilvl="3" w:tplc="2EA01D12">
      <w:numFmt w:val="bullet"/>
      <w:lvlText w:val="•"/>
      <w:lvlJc w:val="left"/>
      <w:pPr>
        <w:ind w:left="962" w:hanging="86"/>
      </w:pPr>
      <w:rPr>
        <w:rFonts w:hint="default"/>
      </w:rPr>
    </w:lvl>
    <w:lvl w:ilvl="4" w:tplc="B3D6CC64">
      <w:numFmt w:val="bullet"/>
      <w:lvlText w:val="•"/>
      <w:lvlJc w:val="left"/>
      <w:pPr>
        <w:ind w:left="1209" w:hanging="86"/>
      </w:pPr>
      <w:rPr>
        <w:rFonts w:hint="default"/>
      </w:rPr>
    </w:lvl>
    <w:lvl w:ilvl="5" w:tplc="9F62E5D6">
      <w:numFmt w:val="bullet"/>
      <w:lvlText w:val="•"/>
      <w:lvlJc w:val="left"/>
      <w:pPr>
        <w:ind w:left="1457" w:hanging="86"/>
      </w:pPr>
      <w:rPr>
        <w:rFonts w:hint="default"/>
      </w:rPr>
    </w:lvl>
    <w:lvl w:ilvl="6" w:tplc="06B25E20">
      <w:numFmt w:val="bullet"/>
      <w:lvlText w:val="•"/>
      <w:lvlJc w:val="left"/>
      <w:pPr>
        <w:ind w:left="1704" w:hanging="86"/>
      </w:pPr>
      <w:rPr>
        <w:rFonts w:hint="default"/>
      </w:rPr>
    </w:lvl>
    <w:lvl w:ilvl="7" w:tplc="7C345290">
      <w:numFmt w:val="bullet"/>
      <w:lvlText w:val="•"/>
      <w:lvlJc w:val="left"/>
      <w:pPr>
        <w:ind w:left="1952" w:hanging="86"/>
      </w:pPr>
      <w:rPr>
        <w:rFonts w:hint="default"/>
      </w:rPr>
    </w:lvl>
    <w:lvl w:ilvl="8" w:tplc="B9A6C14E">
      <w:numFmt w:val="bullet"/>
      <w:lvlText w:val="•"/>
      <w:lvlJc w:val="left"/>
      <w:pPr>
        <w:ind w:left="2199" w:hanging="86"/>
      </w:pPr>
      <w:rPr>
        <w:rFonts w:hint="default"/>
      </w:rPr>
    </w:lvl>
  </w:abstractNum>
  <w:abstractNum w:abstractNumId="19" w15:restartNumberingAfterBreak="0">
    <w:nsid w:val="6648141A"/>
    <w:multiLevelType w:val="hybridMultilevel"/>
    <w:tmpl w:val="B158F428"/>
    <w:lvl w:ilvl="0" w:tplc="5F7C8C76">
      <w:numFmt w:val="bullet"/>
      <w:lvlText w:val="•"/>
      <w:lvlJc w:val="left"/>
      <w:pPr>
        <w:ind w:left="86" w:hanging="86"/>
      </w:pPr>
      <w:rPr>
        <w:rFonts w:hint="default"/>
        <w:w w:val="75"/>
      </w:rPr>
    </w:lvl>
    <w:lvl w:ilvl="1" w:tplc="086EBDDC">
      <w:numFmt w:val="bullet"/>
      <w:lvlText w:val="•"/>
      <w:lvlJc w:val="left"/>
      <w:pPr>
        <w:ind w:left="375" w:hanging="86"/>
      </w:pPr>
      <w:rPr>
        <w:rFonts w:hint="default"/>
      </w:rPr>
    </w:lvl>
    <w:lvl w:ilvl="2" w:tplc="10D2A8BE">
      <w:numFmt w:val="bullet"/>
      <w:lvlText w:val="•"/>
      <w:lvlJc w:val="left"/>
      <w:pPr>
        <w:ind w:left="658" w:hanging="86"/>
      </w:pPr>
      <w:rPr>
        <w:rFonts w:hint="default"/>
      </w:rPr>
    </w:lvl>
    <w:lvl w:ilvl="3" w:tplc="0D2EFE7C">
      <w:numFmt w:val="bullet"/>
      <w:lvlText w:val="•"/>
      <w:lvlJc w:val="left"/>
      <w:pPr>
        <w:ind w:left="940" w:hanging="86"/>
      </w:pPr>
      <w:rPr>
        <w:rFonts w:hint="default"/>
      </w:rPr>
    </w:lvl>
    <w:lvl w:ilvl="4" w:tplc="A5EE2836">
      <w:numFmt w:val="bullet"/>
      <w:lvlText w:val="•"/>
      <w:lvlJc w:val="left"/>
      <w:pPr>
        <w:ind w:left="1223" w:hanging="86"/>
      </w:pPr>
      <w:rPr>
        <w:rFonts w:hint="default"/>
      </w:rPr>
    </w:lvl>
    <w:lvl w:ilvl="5" w:tplc="0A2EDCEC">
      <w:numFmt w:val="bullet"/>
      <w:lvlText w:val="•"/>
      <w:lvlJc w:val="left"/>
      <w:pPr>
        <w:ind w:left="1506" w:hanging="86"/>
      </w:pPr>
      <w:rPr>
        <w:rFonts w:hint="default"/>
      </w:rPr>
    </w:lvl>
    <w:lvl w:ilvl="6" w:tplc="EF9A6A5C">
      <w:numFmt w:val="bullet"/>
      <w:lvlText w:val="•"/>
      <w:lvlJc w:val="left"/>
      <w:pPr>
        <w:ind w:left="1788" w:hanging="86"/>
      </w:pPr>
      <w:rPr>
        <w:rFonts w:hint="default"/>
      </w:rPr>
    </w:lvl>
    <w:lvl w:ilvl="7" w:tplc="DA7A2FF4">
      <w:numFmt w:val="bullet"/>
      <w:lvlText w:val="•"/>
      <w:lvlJc w:val="left"/>
      <w:pPr>
        <w:ind w:left="2071" w:hanging="86"/>
      </w:pPr>
      <w:rPr>
        <w:rFonts w:hint="default"/>
      </w:rPr>
    </w:lvl>
    <w:lvl w:ilvl="8" w:tplc="04CE924E">
      <w:numFmt w:val="bullet"/>
      <w:lvlText w:val="•"/>
      <w:lvlJc w:val="left"/>
      <w:pPr>
        <w:ind w:left="2354" w:hanging="86"/>
      </w:pPr>
      <w:rPr>
        <w:rFonts w:hint="default"/>
      </w:rPr>
    </w:lvl>
  </w:abstractNum>
  <w:abstractNum w:abstractNumId="20" w15:restartNumberingAfterBreak="0">
    <w:nsid w:val="69EF3C7C"/>
    <w:multiLevelType w:val="hybridMultilevel"/>
    <w:tmpl w:val="4AE825AC"/>
    <w:lvl w:ilvl="0" w:tplc="A5564774">
      <w:numFmt w:val="bullet"/>
      <w:lvlText w:val="•"/>
      <w:lvlJc w:val="left"/>
      <w:pPr>
        <w:ind w:left="253" w:hanging="86"/>
      </w:pPr>
      <w:rPr>
        <w:rFonts w:ascii="Avenir LT Std 35 Light" w:eastAsia="Times New Roman" w:hAnsi="Avenir LT Std 35 Light" w:hint="default"/>
        <w:w w:val="75"/>
        <w:sz w:val="16"/>
        <w:szCs w:val="16"/>
      </w:rPr>
    </w:lvl>
    <w:lvl w:ilvl="1" w:tplc="BC442F74">
      <w:numFmt w:val="bullet"/>
      <w:lvlText w:val="•"/>
      <w:lvlJc w:val="left"/>
      <w:pPr>
        <w:ind w:left="503" w:hanging="86"/>
      </w:pPr>
      <w:rPr>
        <w:rFonts w:hint="default"/>
      </w:rPr>
    </w:lvl>
    <w:lvl w:ilvl="2" w:tplc="CF14B906">
      <w:numFmt w:val="bullet"/>
      <w:lvlText w:val="•"/>
      <w:lvlJc w:val="left"/>
      <w:pPr>
        <w:ind w:left="746" w:hanging="86"/>
      </w:pPr>
      <w:rPr>
        <w:rFonts w:hint="default"/>
      </w:rPr>
    </w:lvl>
    <w:lvl w:ilvl="3" w:tplc="8D56B8D8">
      <w:numFmt w:val="bullet"/>
      <w:lvlText w:val="•"/>
      <w:lvlJc w:val="left"/>
      <w:pPr>
        <w:ind w:left="989" w:hanging="86"/>
      </w:pPr>
      <w:rPr>
        <w:rFonts w:hint="default"/>
      </w:rPr>
    </w:lvl>
    <w:lvl w:ilvl="4" w:tplc="DC44A2B6">
      <w:numFmt w:val="bullet"/>
      <w:lvlText w:val="•"/>
      <w:lvlJc w:val="left"/>
      <w:pPr>
        <w:ind w:left="1233" w:hanging="86"/>
      </w:pPr>
      <w:rPr>
        <w:rFonts w:hint="default"/>
      </w:rPr>
    </w:lvl>
    <w:lvl w:ilvl="5" w:tplc="9A205BB4">
      <w:numFmt w:val="bullet"/>
      <w:lvlText w:val="•"/>
      <w:lvlJc w:val="left"/>
      <w:pPr>
        <w:ind w:left="1476" w:hanging="86"/>
      </w:pPr>
      <w:rPr>
        <w:rFonts w:hint="default"/>
      </w:rPr>
    </w:lvl>
    <w:lvl w:ilvl="6" w:tplc="9870924A">
      <w:numFmt w:val="bullet"/>
      <w:lvlText w:val="•"/>
      <w:lvlJc w:val="left"/>
      <w:pPr>
        <w:ind w:left="1719" w:hanging="86"/>
      </w:pPr>
      <w:rPr>
        <w:rFonts w:hint="default"/>
      </w:rPr>
    </w:lvl>
    <w:lvl w:ilvl="7" w:tplc="B0C4EDB4">
      <w:numFmt w:val="bullet"/>
      <w:lvlText w:val="•"/>
      <w:lvlJc w:val="left"/>
      <w:pPr>
        <w:ind w:left="1962" w:hanging="86"/>
      </w:pPr>
      <w:rPr>
        <w:rFonts w:hint="default"/>
      </w:rPr>
    </w:lvl>
    <w:lvl w:ilvl="8" w:tplc="D86AF266">
      <w:numFmt w:val="bullet"/>
      <w:lvlText w:val="•"/>
      <w:lvlJc w:val="left"/>
      <w:pPr>
        <w:ind w:left="2206" w:hanging="86"/>
      </w:pPr>
      <w:rPr>
        <w:rFonts w:hint="default"/>
      </w:rPr>
    </w:lvl>
  </w:abstractNum>
  <w:abstractNum w:abstractNumId="21" w15:restartNumberingAfterBreak="0">
    <w:nsid w:val="6AE11681"/>
    <w:multiLevelType w:val="hybridMultilevel"/>
    <w:tmpl w:val="F5880146"/>
    <w:lvl w:ilvl="0" w:tplc="5BD21938">
      <w:numFmt w:val="bullet"/>
      <w:lvlText w:val="•"/>
      <w:lvlJc w:val="left"/>
      <w:pPr>
        <w:ind w:left="206" w:hanging="86"/>
      </w:pPr>
      <w:rPr>
        <w:rFonts w:hint="default"/>
        <w:w w:val="75"/>
      </w:rPr>
    </w:lvl>
    <w:lvl w:ilvl="1" w:tplc="B96E6A2E">
      <w:numFmt w:val="bullet"/>
      <w:lvlText w:val="•"/>
      <w:lvlJc w:val="left"/>
      <w:pPr>
        <w:ind w:left="483" w:hanging="86"/>
      </w:pPr>
      <w:rPr>
        <w:rFonts w:hint="default"/>
      </w:rPr>
    </w:lvl>
    <w:lvl w:ilvl="2" w:tplc="E2240A6E">
      <w:numFmt w:val="bullet"/>
      <w:lvlText w:val="•"/>
      <w:lvlJc w:val="left"/>
      <w:pPr>
        <w:ind w:left="767" w:hanging="86"/>
      </w:pPr>
      <w:rPr>
        <w:rFonts w:hint="default"/>
      </w:rPr>
    </w:lvl>
    <w:lvl w:ilvl="3" w:tplc="5ACA4C3E">
      <w:numFmt w:val="bullet"/>
      <w:lvlText w:val="•"/>
      <w:lvlJc w:val="left"/>
      <w:pPr>
        <w:ind w:left="1051" w:hanging="86"/>
      </w:pPr>
      <w:rPr>
        <w:rFonts w:hint="default"/>
      </w:rPr>
    </w:lvl>
    <w:lvl w:ilvl="4" w:tplc="36A013FE">
      <w:numFmt w:val="bullet"/>
      <w:lvlText w:val="•"/>
      <w:lvlJc w:val="left"/>
      <w:pPr>
        <w:ind w:left="1335" w:hanging="86"/>
      </w:pPr>
      <w:rPr>
        <w:rFonts w:hint="default"/>
      </w:rPr>
    </w:lvl>
    <w:lvl w:ilvl="5" w:tplc="3B42D8A6">
      <w:numFmt w:val="bullet"/>
      <w:lvlText w:val="•"/>
      <w:lvlJc w:val="left"/>
      <w:pPr>
        <w:ind w:left="1619" w:hanging="86"/>
      </w:pPr>
      <w:rPr>
        <w:rFonts w:hint="default"/>
      </w:rPr>
    </w:lvl>
    <w:lvl w:ilvl="6" w:tplc="130E8240">
      <w:numFmt w:val="bullet"/>
      <w:lvlText w:val="•"/>
      <w:lvlJc w:val="left"/>
      <w:pPr>
        <w:ind w:left="1903" w:hanging="86"/>
      </w:pPr>
      <w:rPr>
        <w:rFonts w:hint="default"/>
      </w:rPr>
    </w:lvl>
    <w:lvl w:ilvl="7" w:tplc="525873FE">
      <w:numFmt w:val="bullet"/>
      <w:lvlText w:val="•"/>
      <w:lvlJc w:val="left"/>
      <w:pPr>
        <w:ind w:left="2187" w:hanging="86"/>
      </w:pPr>
      <w:rPr>
        <w:rFonts w:hint="default"/>
      </w:rPr>
    </w:lvl>
    <w:lvl w:ilvl="8" w:tplc="6420978C">
      <w:numFmt w:val="bullet"/>
      <w:lvlText w:val="•"/>
      <w:lvlJc w:val="left"/>
      <w:pPr>
        <w:ind w:left="2471" w:hanging="86"/>
      </w:pPr>
      <w:rPr>
        <w:rFonts w:hint="default"/>
      </w:rPr>
    </w:lvl>
  </w:abstractNum>
  <w:abstractNum w:abstractNumId="22" w15:restartNumberingAfterBreak="0">
    <w:nsid w:val="6C387021"/>
    <w:multiLevelType w:val="hybridMultilevel"/>
    <w:tmpl w:val="C2A01716"/>
    <w:lvl w:ilvl="0" w:tplc="2F507F48">
      <w:numFmt w:val="bullet"/>
      <w:lvlText w:val="•"/>
      <w:lvlJc w:val="left"/>
      <w:pPr>
        <w:ind w:left="192" w:hanging="86"/>
      </w:pPr>
      <w:rPr>
        <w:rFonts w:ascii="Avenir LT Std 55 Roman" w:eastAsia="Times New Roman" w:hAnsi="Avenir LT Std 55 Roman" w:hint="default"/>
        <w:w w:val="75"/>
        <w:sz w:val="18"/>
        <w:szCs w:val="18"/>
      </w:rPr>
    </w:lvl>
    <w:lvl w:ilvl="1" w:tplc="4F9EC588">
      <w:numFmt w:val="bullet"/>
      <w:lvlText w:val="•"/>
      <w:lvlJc w:val="left"/>
      <w:pPr>
        <w:ind w:left="482" w:hanging="86"/>
      </w:pPr>
      <w:rPr>
        <w:rFonts w:hint="default"/>
      </w:rPr>
    </w:lvl>
    <w:lvl w:ilvl="2" w:tplc="AD182582">
      <w:numFmt w:val="bullet"/>
      <w:lvlText w:val="•"/>
      <w:lvlJc w:val="left"/>
      <w:pPr>
        <w:ind w:left="765" w:hanging="86"/>
      </w:pPr>
      <w:rPr>
        <w:rFonts w:hint="default"/>
      </w:rPr>
    </w:lvl>
    <w:lvl w:ilvl="3" w:tplc="726895AE">
      <w:numFmt w:val="bullet"/>
      <w:lvlText w:val="•"/>
      <w:lvlJc w:val="left"/>
      <w:pPr>
        <w:ind w:left="1047" w:hanging="86"/>
      </w:pPr>
      <w:rPr>
        <w:rFonts w:hint="default"/>
      </w:rPr>
    </w:lvl>
    <w:lvl w:ilvl="4" w:tplc="ADE2352E">
      <w:numFmt w:val="bullet"/>
      <w:lvlText w:val="•"/>
      <w:lvlJc w:val="left"/>
      <w:pPr>
        <w:ind w:left="1330" w:hanging="86"/>
      </w:pPr>
      <w:rPr>
        <w:rFonts w:hint="default"/>
      </w:rPr>
    </w:lvl>
    <w:lvl w:ilvl="5" w:tplc="81088D68">
      <w:numFmt w:val="bullet"/>
      <w:lvlText w:val="•"/>
      <w:lvlJc w:val="left"/>
      <w:pPr>
        <w:ind w:left="1612" w:hanging="86"/>
      </w:pPr>
      <w:rPr>
        <w:rFonts w:hint="default"/>
      </w:rPr>
    </w:lvl>
    <w:lvl w:ilvl="6" w:tplc="3DA68968">
      <w:numFmt w:val="bullet"/>
      <w:lvlText w:val="•"/>
      <w:lvlJc w:val="left"/>
      <w:pPr>
        <w:ind w:left="1895" w:hanging="86"/>
      </w:pPr>
      <w:rPr>
        <w:rFonts w:hint="default"/>
      </w:rPr>
    </w:lvl>
    <w:lvl w:ilvl="7" w:tplc="DCEAA814">
      <w:numFmt w:val="bullet"/>
      <w:lvlText w:val="•"/>
      <w:lvlJc w:val="left"/>
      <w:pPr>
        <w:ind w:left="2177" w:hanging="86"/>
      </w:pPr>
      <w:rPr>
        <w:rFonts w:hint="default"/>
      </w:rPr>
    </w:lvl>
    <w:lvl w:ilvl="8" w:tplc="AE244248">
      <w:numFmt w:val="bullet"/>
      <w:lvlText w:val="•"/>
      <w:lvlJc w:val="left"/>
      <w:pPr>
        <w:ind w:left="2460" w:hanging="86"/>
      </w:pPr>
      <w:rPr>
        <w:rFonts w:hint="default"/>
      </w:rPr>
    </w:lvl>
  </w:abstractNum>
  <w:abstractNum w:abstractNumId="23" w15:restartNumberingAfterBreak="0">
    <w:nsid w:val="762E1475"/>
    <w:multiLevelType w:val="hybridMultilevel"/>
    <w:tmpl w:val="04187574"/>
    <w:lvl w:ilvl="0" w:tplc="7AF0E7F6">
      <w:numFmt w:val="bullet"/>
      <w:lvlText w:val="•"/>
      <w:lvlJc w:val="left"/>
      <w:pPr>
        <w:ind w:left="431" w:hanging="86"/>
      </w:pPr>
      <w:rPr>
        <w:rFonts w:ascii="Avenir LT Std 35 Light" w:eastAsia="Times New Roman" w:hAnsi="Avenir LT Std 35 Light" w:hint="default"/>
        <w:w w:val="75"/>
        <w:sz w:val="16"/>
        <w:szCs w:val="16"/>
      </w:rPr>
    </w:lvl>
    <w:lvl w:ilvl="1" w:tplc="4D3A0326">
      <w:numFmt w:val="bullet"/>
      <w:lvlText w:val="•"/>
      <w:lvlJc w:val="left"/>
      <w:pPr>
        <w:ind w:left="687" w:hanging="86"/>
      </w:pPr>
      <w:rPr>
        <w:rFonts w:hint="default"/>
      </w:rPr>
    </w:lvl>
    <w:lvl w:ilvl="2" w:tplc="0DB2E868">
      <w:numFmt w:val="bullet"/>
      <w:lvlText w:val="•"/>
      <w:lvlJc w:val="left"/>
      <w:pPr>
        <w:ind w:left="935" w:hanging="86"/>
      </w:pPr>
      <w:rPr>
        <w:rFonts w:hint="default"/>
      </w:rPr>
    </w:lvl>
    <w:lvl w:ilvl="3" w:tplc="704A61DC">
      <w:numFmt w:val="bullet"/>
      <w:lvlText w:val="•"/>
      <w:lvlJc w:val="left"/>
      <w:pPr>
        <w:ind w:left="1183" w:hanging="86"/>
      </w:pPr>
      <w:rPr>
        <w:rFonts w:hint="default"/>
      </w:rPr>
    </w:lvl>
    <w:lvl w:ilvl="4" w:tplc="B49073FE">
      <w:numFmt w:val="bullet"/>
      <w:lvlText w:val="•"/>
      <w:lvlJc w:val="left"/>
      <w:pPr>
        <w:ind w:left="1431" w:hanging="86"/>
      </w:pPr>
      <w:rPr>
        <w:rFonts w:hint="default"/>
      </w:rPr>
    </w:lvl>
    <w:lvl w:ilvl="5" w:tplc="50C8959C">
      <w:numFmt w:val="bullet"/>
      <w:lvlText w:val="•"/>
      <w:lvlJc w:val="left"/>
      <w:pPr>
        <w:ind w:left="1679" w:hanging="86"/>
      </w:pPr>
      <w:rPr>
        <w:rFonts w:hint="default"/>
      </w:rPr>
    </w:lvl>
    <w:lvl w:ilvl="6" w:tplc="0FBA9B6A">
      <w:numFmt w:val="bullet"/>
      <w:lvlText w:val="•"/>
      <w:lvlJc w:val="left"/>
      <w:pPr>
        <w:ind w:left="1927" w:hanging="86"/>
      </w:pPr>
      <w:rPr>
        <w:rFonts w:hint="default"/>
      </w:rPr>
    </w:lvl>
    <w:lvl w:ilvl="7" w:tplc="B8FE876A">
      <w:numFmt w:val="bullet"/>
      <w:lvlText w:val="•"/>
      <w:lvlJc w:val="left"/>
      <w:pPr>
        <w:ind w:left="2175" w:hanging="86"/>
      </w:pPr>
      <w:rPr>
        <w:rFonts w:hint="default"/>
      </w:rPr>
    </w:lvl>
    <w:lvl w:ilvl="8" w:tplc="917002E0">
      <w:numFmt w:val="bullet"/>
      <w:lvlText w:val="•"/>
      <w:lvlJc w:val="left"/>
      <w:pPr>
        <w:ind w:left="2423" w:hanging="86"/>
      </w:pPr>
      <w:rPr>
        <w:rFonts w:hint="default"/>
      </w:rPr>
    </w:lvl>
  </w:abstractNum>
  <w:abstractNum w:abstractNumId="24" w15:restartNumberingAfterBreak="0">
    <w:nsid w:val="7F1105A8"/>
    <w:multiLevelType w:val="hybridMultilevel"/>
    <w:tmpl w:val="3E384A94"/>
    <w:lvl w:ilvl="0" w:tplc="68B69D4C">
      <w:numFmt w:val="bullet"/>
      <w:lvlText w:val="•"/>
      <w:lvlJc w:val="left"/>
      <w:pPr>
        <w:ind w:left="192" w:hanging="86"/>
      </w:pPr>
      <w:rPr>
        <w:rFonts w:hint="default"/>
        <w:w w:val="75"/>
      </w:rPr>
    </w:lvl>
    <w:lvl w:ilvl="1" w:tplc="0FA228A4">
      <w:numFmt w:val="bullet"/>
      <w:lvlText w:val="•"/>
      <w:lvlJc w:val="left"/>
      <w:pPr>
        <w:ind w:left="447" w:hanging="86"/>
      </w:pPr>
      <w:rPr>
        <w:rFonts w:hint="default"/>
      </w:rPr>
    </w:lvl>
    <w:lvl w:ilvl="2" w:tplc="9F3A0408">
      <w:numFmt w:val="bullet"/>
      <w:lvlText w:val="•"/>
      <w:lvlJc w:val="left"/>
      <w:pPr>
        <w:ind w:left="694" w:hanging="86"/>
      </w:pPr>
      <w:rPr>
        <w:rFonts w:hint="default"/>
      </w:rPr>
    </w:lvl>
    <w:lvl w:ilvl="3" w:tplc="0BF2C852">
      <w:numFmt w:val="bullet"/>
      <w:lvlText w:val="•"/>
      <w:lvlJc w:val="left"/>
      <w:pPr>
        <w:ind w:left="942" w:hanging="86"/>
      </w:pPr>
      <w:rPr>
        <w:rFonts w:hint="default"/>
      </w:rPr>
    </w:lvl>
    <w:lvl w:ilvl="4" w:tplc="785CDF8E">
      <w:numFmt w:val="bullet"/>
      <w:lvlText w:val="•"/>
      <w:lvlJc w:val="left"/>
      <w:pPr>
        <w:ind w:left="1189" w:hanging="86"/>
      </w:pPr>
      <w:rPr>
        <w:rFonts w:hint="default"/>
      </w:rPr>
    </w:lvl>
    <w:lvl w:ilvl="5" w:tplc="E10C471E">
      <w:numFmt w:val="bullet"/>
      <w:lvlText w:val="•"/>
      <w:lvlJc w:val="left"/>
      <w:pPr>
        <w:ind w:left="1437" w:hanging="86"/>
      </w:pPr>
      <w:rPr>
        <w:rFonts w:hint="default"/>
      </w:rPr>
    </w:lvl>
    <w:lvl w:ilvl="6" w:tplc="BA56277A">
      <w:numFmt w:val="bullet"/>
      <w:lvlText w:val="•"/>
      <w:lvlJc w:val="left"/>
      <w:pPr>
        <w:ind w:left="1684" w:hanging="86"/>
      </w:pPr>
      <w:rPr>
        <w:rFonts w:hint="default"/>
      </w:rPr>
    </w:lvl>
    <w:lvl w:ilvl="7" w:tplc="E7D0BF54">
      <w:numFmt w:val="bullet"/>
      <w:lvlText w:val="•"/>
      <w:lvlJc w:val="left"/>
      <w:pPr>
        <w:ind w:left="1932" w:hanging="86"/>
      </w:pPr>
      <w:rPr>
        <w:rFonts w:hint="default"/>
      </w:rPr>
    </w:lvl>
    <w:lvl w:ilvl="8" w:tplc="7B2A71F4">
      <w:numFmt w:val="bullet"/>
      <w:lvlText w:val="•"/>
      <w:lvlJc w:val="left"/>
      <w:pPr>
        <w:ind w:left="2179" w:hanging="86"/>
      </w:pPr>
      <w:rPr>
        <w:rFonts w:hint="default"/>
      </w:rPr>
    </w:lvl>
  </w:abstractNum>
  <w:abstractNum w:abstractNumId="25" w15:restartNumberingAfterBreak="0">
    <w:nsid w:val="7FC15675"/>
    <w:multiLevelType w:val="hybridMultilevel"/>
    <w:tmpl w:val="091CE514"/>
    <w:lvl w:ilvl="0" w:tplc="E7F687A2">
      <w:numFmt w:val="bullet"/>
      <w:lvlText w:val="•"/>
      <w:lvlJc w:val="left"/>
      <w:pPr>
        <w:ind w:left="253" w:hanging="86"/>
      </w:pPr>
      <w:rPr>
        <w:rFonts w:ascii="Avenir LT Std 35 Light" w:eastAsia="Times New Roman" w:hAnsi="Avenir LT Std 35 Light" w:hint="default"/>
        <w:w w:val="75"/>
        <w:sz w:val="16"/>
        <w:szCs w:val="16"/>
      </w:rPr>
    </w:lvl>
    <w:lvl w:ilvl="1" w:tplc="BEF8DF12">
      <w:numFmt w:val="bullet"/>
      <w:lvlText w:val="•"/>
      <w:lvlJc w:val="left"/>
      <w:pPr>
        <w:ind w:left="503" w:hanging="86"/>
      </w:pPr>
      <w:rPr>
        <w:rFonts w:hint="default"/>
      </w:rPr>
    </w:lvl>
    <w:lvl w:ilvl="2" w:tplc="59B290F2">
      <w:numFmt w:val="bullet"/>
      <w:lvlText w:val="•"/>
      <w:lvlJc w:val="left"/>
      <w:pPr>
        <w:ind w:left="746" w:hanging="86"/>
      </w:pPr>
      <w:rPr>
        <w:rFonts w:hint="default"/>
      </w:rPr>
    </w:lvl>
    <w:lvl w:ilvl="3" w:tplc="2AC06064">
      <w:numFmt w:val="bullet"/>
      <w:lvlText w:val="•"/>
      <w:lvlJc w:val="left"/>
      <w:pPr>
        <w:ind w:left="989" w:hanging="86"/>
      </w:pPr>
      <w:rPr>
        <w:rFonts w:hint="default"/>
      </w:rPr>
    </w:lvl>
    <w:lvl w:ilvl="4" w:tplc="33F212F0">
      <w:numFmt w:val="bullet"/>
      <w:lvlText w:val="•"/>
      <w:lvlJc w:val="left"/>
      <w:pPr>
        <w:ind w:left="1233" w:hanging="86"/>
      </w:pPr>
      <w:rPr>
        <w:rFonts w:hint="default"/>
      </w:rPr>
    </w:lvl>
    <w:lvl w:ilvl="5" w:tplc="CF6E4F6C">
      <w:numFmt w:val="bullet"/>
      <w:lvlText w:val="•"/>
      <w:lvlJc w:val="left"/>
      <w:pPr>
        <w:ind w:left="1476" w:hanging="86"/>
      </w:pPr>
      <w:rPr>
        <w:rFonts w:hint="default"/>
      </w:rPr>
    </w:lvl>
    <w:lvl w:ilvl="6" w:tplc="79BCB51A">
      <w:numFmt w:val="bullet"/>
      <w:lvlText w:val="•"/>
      <w:lvlJc w:val="left"/>
      <w:pPr>
        <w:ind w:left="1719" w:hanging="86"/>
      </w:pPr>
      <w:rPr>
        <w:rFonts w:hint="default"/>
      </w:rPr>
    </w:lvl>
    <w:lvl w:ilvl="7" w:tplc="5AD867DA">
      <w:numFmt w:val="bullet"/>
      <w:lvlText w:val="•"/>
      <w:lvlJc w:val="left"/>
      <w:pPr>
        <w:ind w:left="1962" w:hanging="86"/>
      </w:pPr>
      <w:rPr>
        <w:rFonts w:hint="default"/>
      </w:rPr>
    </w:lvl>
    <w:lvl w:ilvl="8" w:tplc="AFEEF0B6">
      <w:numFmt w:val="bullet"/>
      <w:lvlText w:val="•"/>
      <w:lvlJc w:val="left"/>
      <w:pPr>
        <w:ind w:left="2206" w:hanging="86"/>
      </w:pPr>
      <w:rPr>
        <w:rFonts w:hint="default"/>
      </w:rPr>
    </w:lvl>
  </w:abstractNum>
  <w:num w:numId="1" w16cid:durableId="1245533035">
    <w:abstractNumId w:val="11"/>
  </w:num>
  <w:num w:numId="2" w16cid:durableId="1130054720">
    <w:abstractNumId w:val="15"/>
  </w:num>
  <w:num w:numId="3" w16cid:durableId="1358046415">
    <w:abstractNumId w:val="6"/>
  </w:num>
  <w:num w:numId="4" w16cid:durableId="636839752">
    <w:abstractNumId w:val="25"/>
  </w:num>
  <w:num w:numId="5" w16cid:durableId="219445554">
    <w:abstractNumId w:val="20"/>
  </w:num>
  <w:num w:numId="6" w16cid:durableId="1003632684">
    <w:abstractNumId w:val="19"/>
  </w:num>
  <w:num w:numId="7" w16cid:durableId="331419571">
    <w:abstractNumId w:val="12"/>
  </w:num>
  <w:num w:numId="8" w16cid:durableId="1083989395">
    <w:abstractNumId w:val="24"/>
  </w:num>
  <w:num w:numId="9" w16cid:durableId="1718357138">
    <w:abstractNumId w:val="18"/>
  </w:num>
  <w:num w:numId="10" w16cid:durableId="849222548">
    <w:abstractNumId w:val="9"/>
  </w:num>
  <w:num w:numId="11" w16cid:durableId="1744788967">
    <w:abstractNumId w:val="23"/>
  </w:num>
  <w:num w:numId="12" w16cid:durableId="27335173">
    <w:abstractNumId w:val="2"/>
  </w:num>
  <w:num w:numId="13" w16cid:durableId="1708525643">
    <w:abstractNumId w:val="16"/>
  </w:num>
  <w:num w:numId="14" w16cid:durableId="2083873483">
    <w:abstractNumId w:val="5"/>
  </w:num>
  <w:num w:numId="15" w16cid:durableId="469202963">
    <w:abstractNumId w:val="8"/>
  </w:num>
  <w:num w:numId="16" w16cid:durableId="222373905">
    <w:abstractNumId w:val="13"/>
  </w:num>
  <w:num w:numId="17" w16cid:durableId="1790203191">
    <w:abstractNumId w:val="14"/>
  </w:num>
  <w:num w:numId="18" w16cid:durableId="365259956">
    <w:abstractNumId w:val="17"/>
  </w:num>
  <w:num w:numId="19" w16cid:durableId="181169615">
    <w:abstractNumId w:val="4"/>
  </w:num>
  <w:num w:numId="20" w16cid:durableId="1939365407">
    <w:abstractNumId w:val="10"/>
  </w:num>
  <w:num w:numId="21" w16cid:durableId="1031538259">
    <w:abstractNumId w:val="21"/>
  </w:num>
  <w:num w:numId="22" w16cid:durableId="2077896199">
    <w:abstractNumId w:val="7"/>
  </w:num>
  <w:num w:numId="23" w16cid:durableId="1160537378">
    <w:abstractNumId w:val="22"/>
  </w:num>
  <w:num w:numId="24" w16cid:durableId="383677531">
    <w:abstractNumId w:val="7"/>
  </w:num>
  <w:num w:numId="25" w16cid:durableId="1121415366">
    <w:abstractNumId w:val="1"/>
  </w:num>
  <w:num w:numId="26" w16cid:durableId="919098661">
    <w:abstractNumId w:val="0"/>
  </w:num>
  <w:num w:numId="27" w16cid:durableId="1497455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D1"/>
    <w:rsid w:val="0000022F"/>
    <w:rsid w:val="000061F9"/>
    <w:rsid w:val="000115F7"/>
    <w:rsid w:val="000132F3"/>
    <w:rsid w:val="0001688C"/>
    <w:rsid w:val="00026E0A"/>
    <w:rsid w:val="000334DD"/>
    <w:rsid w:val="0003359D"/>
    <w:rsid w:val="00043CE6"/>
    <w:rsid w:val="00045799"/>
    <w:rsid w:val="00050472"/>
    <w:rsid w:val="00052BA2"/>
    <w:rsid w:val="0005350E"/>
    <w:rsid w:val="000605DD"/>
    <w:rsid w:val="00060C25"/>
    <w:rsid w:val="00061ECC"/>
    <w:rsid w:val="000621DD"/>
    <w:rsid w:val="00062C33"/>
    <w:rsid w:val="00063C87"/>
    <w:rsid w:val="000705D5"/>
    <w:rsid w:val="0008767C"/>
    <w:rsid w:val="000907EF"/>
    <w:rsid w:val="000932ED"/>
    <w:rsid w:val="000954A1"/>
    <w:rsid w:val="00095D66"/>
    <w:rsid w:val="000A2DAA"/>
    <w:rsid w:val="000A3E4F"/>
    <w:rsid w:val="000A6559"/>
    <w:rsid w:val="000B108E"/>
    <w:rsid w:val="000B65C6"/>
    <w:rsid w:val="000C0D2A"/>
    <w:rsid w:val="000C13EA"/>
    <w:rsid w:val="000C2A86"/>
    <w:rsid w:val="000C2CC8"/>
    <w:rsid w:val="000C527C"/>
    <w:rsid w:val="000C5901"/>
    <w:rsid w:val="000D3A58"/>
    <w:rsid w:val="000D43F1"/>
    <w:rsid w:val="000D657E"/>
    <w:rsid w:val="000E4520"/>
    <w:rsid w:val="000E540B"/>
    <w:rsid w:val="000F0FFD"/>
    <w:rsid w:val="000F43BE"/>
    <w:rsid w:val="000F77EB"/>
    <w:rsid w:val="001020DF"/>
    <w:rsid w:val="00103FEE"/>
    <w:rsid w:val="00111DA5"/>
    <w:rsid w:val="001120DB"/>
    <w:rsid w:val="001140E9"/>
    <w:rsid w:val="00114452"/>
    <w:rsid w:val="00114DC6"/>
    <w:rsid w:val="0011514F"/>
    <w:rsid w:val="00117D9E"/>
    <w:rsid w:val="00123755"/>
    <w:rsid w:val="001337CE"/>
    <w:rsid w:val="001374D3"/>
    <w:rsid w:val="001508FE"/>
    <w:rsid w:val="00154171"/>
    <w:rsid w:val="00165770"/>
    <w:rsid w:val="00166983"/>
    <w:rsid w:val="00167164"/>
    <w:rsid w:val="00170869"/>
    <w:rsid w:val="00173205"/>
    <w:rsid w:val="00174B9C"/>
    <w:rsid w:val="0017709E"/>
    <w:rsid w:val="0018209D"/>
    <w:rsid w:val="00187897"/>
    <w:rsid w:val="001946EA"/>
    <w:rsid w:val="001975B4"/>
    <w:rsid w:val="001A12AC"/>
    <w:rsid w:val="001A3CEC"/>
    <w:rsid w:val="001A5D01"/>
    <w:rsid w:val="001B185D"/>
    <w:rsid w:val="001B2430"/>
    <w:rsid w:val="001B47EE"/>
    <w:rsid w:val="001B6843"/>
    <w:rsid w:val="001C373B"/>
    <w:rsid w:val="001C3F06"/>
    <w:rsid w:val="001C5EFF"/>
    <w:rsid w:val="001D525F"/>
    <w:rsid w:val="001E030D"/>
    <w:rsid w:val="001E58A4"/>
    <w:rsid w:val="001E6A85"/>
    <w:rsid w:val="001E7AC0"/>
    <w:rsid w:val="001E7FCA"/>
    <w:rsid w:val="001F67EE"/>
    <w:rsid w:val="001F756A"/>
    <w:rsid w:val="002003BF"/>
    <w:rsid w:val="00201DC5"/>
    <w:rsid w:val="00203584"/>
    <w:rsid w:val="002066EE"/>
    <w:rsid w:val="0021108F"/>
    <w:rsid w:val="00214E4A"/>
    <w:rsid w:val="002154AD"/>
    <w:rsid w:val="002202CA"/>
    <w:rsid w:val="00223E5E"/>
    <w:rsid w:val="002243D8"/>
    <w:rsid w:val="00227988"/>
    <w:rsid w:val="00230A66"/>
    <w:rsid w:val="0024025A"/>
    <w:rsid w:val="00241255"/>
    <w:rsid w:val="002477A7"/>
    <w:rsid w:val="00253385"/>
    <w:rsid w:val="00254262"/>
    <w:rsid w:val="0026182A"/>
    <w:rsid w:val="00263FED"/>
    <w:rsid w:val="00265820"/>
    <w:rsid w:val="00271352"/>
    <w:rsid w:val="0027707D"/>
    <w:rsid w:val="002800FE"/>
    <w:rsid w:val="002878ED"/>
    <w:rsid w:val="00287C5E"/>
    <w:rsid w:val="002918E9"/>
    <w:rsid w:val="002A4CC0"/>
    <w:rsid w:val="002A6038"/>
    <w:rsid w:val="002A6FA5"/>
    <w:rsid w:val="002B16BD"/>
    <w:rsid w:val="002B1E04"/>
    <w:rsid w:val="002B20EC"/>
    <w:rsid w:val="002D41D7"/>
    <w:rsid w:val="002D4564"/>
    <w:rsid w:val="002D4B89"/>
    <w:rsid w:val="002E07A9"/>
    <w:rsid w:val="002E5461"/>
    <w:rsid w:val="002E5E89"/>
    <w:rsid w:val="002F3D5D"/>
    <w:rsid w:val="003033F6"/>
    <w:rsid w:val="003035D4"/>
    <w:rsid w:val="003049DC"/>
    <w:rsid w:val="003064D5"/>
    <w:rsid w:val="00307CF4"/>
    <w:rsid w:val="00311589"/>
    <w:rsid w:val="00312485"/>
    <w:rsid w:val="00313265"/>
    <w:rsid w:val="00315003"/>
    <w:rsid w:val="003151CF"/>
    <w:rsid w:val="00317956"/>
    <w:rsid w:val="00320FD0"/>
    <w:rsid w:val="00323B33"/>
    <w:rsid w:val="00325BD6"/>
    <w:rsid w:val="0032716E"/>
    <w:rsid w:val="00333905"/>
    <w:rsid w:val="0033629F"/>
    <w:rsid w:val="00344A7E"/>
    <w:rsid w:val="003451E8"/>
    <w:rsid w:val="003464DB"/>
    <w:rsid w:val="0034682A"/>
    <w:rsid w:val="00355E8F"/>
    <w:rsid w:val="00363913"/>
    <w:rsid w:val="003672CE"/>
    <w:rsid w:val="003728DC"/>
    <w:rsid w:val="00377D5D"/>
    <w:rsid w:val="00380029"/>
    <w:rsid w:val="00380977"/>
    <w:rsid w:val="00382143"/>
    <w:rsid w:val="00387982"/>
    <w:rsid w:val="003922B9"/>
    <w:rsid w:val="00393937"/>
    <w:rsid w:val="003A3BB0"/>
    <w:rsid w:val="003A72DE"/>
    <w:rsid w:val="003B7F58"/>
    <w:rsid w:val="003C03F0"/>
    <w:rsid w:val="003C0E6F"/>
    <w:rsid w:val="003C1315"/>
    <w:rsid w:val="003C371B"/>
    <w:rsid w:val="003C549B"/>
    <w:rsid w:val="003C6A4F"/>
    <w:rsid w:val="003C7797"/>
    <w:rsid w:val="003D1C6E"/>
    <w:rsid w:val="003D72E8"/>
    <w:rsid w:val="003E11C7"/>
    <w:rsid w:val="003E445B"/>
    <w:rsid w:val="003F04C5"/>
    <w:rsid w:val="003F1E27"/>
    <w:rsid w:val="003F7626"/>
    <w:rsid w:val="003F78F8"/>
    <w:rsid w:val="00402288"/>
    <w:rsid w:val="00403BDF"/>
    <w:rsid w:val="00406409"/>
    <w:rsid w:val="0040758E"/>
    <w:rsid w:val="0041017D"/>
    <w:rsid w:val="00411BCF"/>
    <w:rsid w:val="00413CCD"/>
    <w:rsid w:val="00415A52"/>
    <w:rsid w:val="004173D9"/>
    <w:rsid w:val="00422BBD"/>
    <w:rsid w:val="004309B2"/>
    <w:rsid w:val="00432C1E"/>
    <w:rsid w:val="0043346A"/>
    <w:rsid w:val="004349FC"/>
    <w:rsid w:val="00435469"/>
    <w:rsid w:val="004406E3"/>
    <w:rsid w:val="00440A76"/>
    <w:rsid w:val="004415E5"/>
    <w:rsid w:val="00442286"/>
    <w:rsid w:val="00442735"/>
    <w:rsid w:val="0044365B"/>
    <w:rsid w:val="004447CD"/>
    <w:rsid w:val="004457D5"/>
    <w:rsid w:val="00447C76"/>
    <w:rsid w:val="0045127D"/>
    <w:rsid w:val="00453511"/>
    <w:rsid w:val="0045690C"/>
    <w:rsid w:val="00457C9B"/>
    <w:rsid w:val="00460FFE"/>
    <w:rsid w:val="00463C54"/>
    <w:rsid w:val="00467426"/>
    <w:rsid w:val="00472359"/>
    <w:rsid w:val="004730B6"/>
    <w:rsid w:val="004732DE"/>
    <w:rsid w:val="00474083"/>
    <w:rsid w:val="00475B6B"/>
    <w:rsid w:val="004816EA"/>
    <w:rsid w:val="004857CA"/>
    <w:rsid w:val="00487687"/>
    <w:rsid w:val="00487A3B"/>
    <w:rsid w:val="004928D6"/>
    <w:rsid w:val="00495973"/>
    <w:rsid w:val="0049775D"/>
    <w:rsid w:val="004A171F"/>
    <w:rsid w:val="004A412C"/>
    <w:rsid w:val="004A5B62"/>
    <w:rsid w:val="004C08F9"/>
    <w:rsid w:val="004C29FF"/>
    <w:rsid w:val="004C3B8D"/>
    <w:rsid w:val="004C42ED"/>
    <w:rsid w:val="004C553C"/>
    <w:rsid w:val="004D197D"/>
    <w:rsid w:val="004D3653"/>
    <w:rsid w:val="004D4181"/>
    <w:rsid w:val="004D6E4E"/>
    <w:rsid w:val="004D7944"/>
    <w:rsid w:val="004E3C8E"/>
    <w:rsid w:val="004E53C5"/>
    <w:rsid w:val="004E54D0"/>
    <w:rsid w:val="004F2838"/>
    <w:rsid w:val="0050076B"/>
    <w:rsid w:val="00500C0B"/>
    <w:rsid w:val="00504275"/>
    <w:rsid w:val="00504D52"/>
    <w:rsid w:val="00506E6F"/>
    <w:rsid w:val="00510EDD"/>
    <w:rsid w:val="00511860"/>
    <w:rsid w:val="0051501B"/>
    <w:rsid w:val="00517C79"/>
    <w:rsid w:val="005205B0"/>
    <w:rsid w:val="00530642"/>
    <w:rsid w:val="00537204"/>
    <w:rsid w:val="00541414"/>
    <w:rsid w:val="0054615D"/>
    <w:rsid w:val="00547583"/>
    <w:rsid w:val="00547E14"/>
    <w:rsid w:val="00551346"/>
    <w:rsid w:val="00552297"/>
    <w:rsid w:val="005568F9"/>
    <w:rsid w:val="005574A9"/>
    <w:rsid w:val="00560D19"/>
    <w:rsid w:val="0056555F"/>
    <w:rsid w:val="00567810"/>
    <w:rsid w:val="005719C2"/>
    <w:rsid w:val="00571FC7"/>
    <w:rsid w:val="00572744"/>
    <w:rsid w:val="00574794"/>
    <w:rsid w:val="005752E3"/>
    <w:rsid w:val="005814AA"/>
    <w:rsid w:val="005836FE"/>
    <w:rsid w:val="005862B9"/>
    <w:rsid w:val="005908BF"/>
    <w:rsid w:val="00593A42"/>
    <w:rsid w:val="005A66CF"/>
    <w:rsid w:val="005A6E14"/>
    <w:rsid w:val="005B3A3F"/>
    <w:rsid w:val="005B4152"/>
    <w:rsid w:val="005B5171"/>
    <w:rsid w:val="005C053C"/>
    <w:rsid w:val="005C074F"/>
    <w:rsid w:val="005C29DB"/>
    <w:rsid w:val="005D0347"/>
    <w:rsid w:val="005D21A1"/>
    <w:rsid w:val="005D53A3"/>
    <w:rsid w:val="005D7D36"/>
    <w:rsid w:val="005E796D"/>
    <w:rsid w:val="005F192B"/>
    <w:rsid w:val="005F5B38"/>
    <w:rsid w:val="006004F0"/>
    <w:rsid w:val="00603140"/>
    <w:rsid w:val="00605C03"/>
    <w:rsid w:val="0061096A"/>
    <w:rsid w:val="00613C0D"/>
    <w:rsid w:val="0061484A"/>
    <w:rsid w:val="00622779"/>
    <w:rsid w:val="006256CC"/>
    <w:rsid w:val="00625981"/>
    <w:rsid w:val="00634DD1"/>
    <w:rsid w:val="00636718"/>
    <w:rsid w:val="0064069B"/>
    <w:rsid w:val="00651303"/>
    <w:rsid w:val="00656CBE"/>
    <w:rsid w:val="00656FA6"/>
    <w:rsid w:val="00665002"/>
    <w:rsid w:val="0066544A"/>
    <w:rsid w:val="0066798C"/>
    <w:rsid w:val="00667B0A"/>
    <w:rsid w:val="00673025"/>
    <w:rsid w:val="006772E6"/>
    <w:rsid w:val="00681C14"/>
    <w:rsid w:val="00693E07"/>
    <w:rsid w:val="0069592A"/>
    <w:rsid w:val="006A0BEA"/>
    <w:rsid w:val="006A251B"/>
    <w:rsid w:val="006A63C9"/>
    <w:rsid w:val="006B22AC"/>
    <w:rsid w:val="006B6135"/>
    <w:rsid w:val="006B7454"/>
    <w:rsid w:val="006C0A63"/>
    <w:rsid w:val="006C214D"/>
    <w:rsid w:val="006C2B69"/>
    <w:rsid w:val="006D5599"/>
    <w:rsid w:val="006D597D"/>
    <w:rsid w:val="006E0067"/>
    <w:rsid w:val="006E0379"/>
    <w:rsid w:val="006E408B"/>
    <w:rsid w:val="006E6620"/>
    <w:rsid w:val="006F256D"/>
    <w:rsid w:val="006F303C"/>
    <w:rsid w:val="006F5B19"/>
    <w:rsid w:val="006F667E"/>
    <w:rsid w:val="007006EA"/>
    <w:rsid w:val="00701758"/>
    <w:rsid w:val="00702131"/>
    <w:rsid w:val="0070215D"/>
    <w:rsid w:val="0070543D"/>
    <w:rsid w:val="00711C63"/>
    <w:rsid w:val="00711EBF"/>
    <w:rsid w:val="00712999"/>
    <w:rsid w:val="00717423"/>
    <w:rsid w:val="007176B6"/>
    <w:rsid w:val="00734AAA"/>
    <w:rsid w:val="00735F4B"/>
    <w:rsid w:val="00736E5C"/>
    <w:rsid w:val="00741913"/>
    <w:rsid w:val="0074254D"/>
    <w:rsid w:val="00743910"/>
    <w:rsid w:val="007452AE"/>
    <w:rsid w:val="0074777F"/>
    <w:rsid w:val="00747A0C"/>
    <w:rsid w:val="007513CA"/>
    <w:rsid w:val="0075379D"/>
    <w:rsid w:val="0075656E"/>
    <w:rsid w:val="00760B26"/>
    <w:rsid w:val="00763904"/>
    <w:rsid w:val="0076602B"/>
    <w:rsid w:val="007764C3"/>
    <w:rsid w:val="0078039B"/>
    <w:rsid w:val="00783972"/>
    <w:rsid w:val="00787A11"/>
    <w:rsid w:val="00793604"/>
    <w:rsid w:val="00795A2C"/>
    <w:rsid w:val="007A06EB"/>
    <w:rsid w:val="007A620F"/>
    <w:rsid w:val="007A7DC9"/>
    <w:rsid w:val="007B08CC"/>
    <w:rsid w:val="007B6678"/>
    <w:rsid w:val="007B7589"/>
    <w:rsid w:val="007B7D64"/>
    <w:rsid w:val="007C18FA"/>
    <w:rsid w:val="007C21F4"/>
    <w:rsid w:val="007D0195"/>
    <w:rsid w:val="007D11F0"/>
    <w:rsid w:val="007D2C15"/>
    <w:rsid w:val="007D41C9"/>
    <w:rsid w:val="007D589F"/>
    <w:rsid w:val="007D5E65"/>
    <w:rsid w:val="007E08EA"/>
    <w:rsid w:val="007F1432"/>
    <w:rsid w:val="007F2A1A"/>
    <w:rsid w:val="007F4949"/>
    <w:rsid w:val="007F4AAE"/>
    <w:rsid w:val="007F6206"/>
    <w:rsid w:val="007F68E1"/>
    <w:rsid w:val="00802334"/>
    <w:rsid w:val="008026D1"/>
    <w:rsid w:val="00803184"/>
    <w:rsid w:val="00805FE1"/>
    <w:rsid w:val="008069B8"/>
    <w:rsid w:val="008121FC"/>
    <w:rsid w:val="00814ED9"/>
    <w:rsid w:val="008170C9"/>
    <w:rsid w:val="00820966"/>
    <w:rsid w:val="00826C09"/>
    <w:rsid w:val="00827261"/>
    <w:rsid w:val="00827726"/>
    <w:rsid w:val="008279AF"/>
    <w:rsid w:val="00827A52"/>
    <w:rsid w:val="00831419"/>
    <w:rsid w:val="00843965"/>
    <w:rsid w:val="00846EB9"/>
    <w:rsid w:val="00846F7E"/>
    <w:rsid w:val="00854749"/>
    <w:rsid w:val="008572D0"/>
    <w:rsid w:val="00857A6B"/>
    <w:rsid w:val="00861524"/>
    <w:rsid w:val="00862008"/>
    <w:rsid w:val="008631A4"/>
    <w:rsid w:val="00864905"/>
    <w:rsid w:val="008649FE"/>
    <w:rsid w:val="00867EA7"/>
    <w:rsid w:val="00872477"/>
    <w:rsid w:val="00872E13"/>
    <w:rsid w:val="008732FD"/>
    <w:rsid w:val="00876CA9"/>
    <w:rsid w:val="008916BD"/>
    <w:rsid w:val="00891D63"/>
    <w:rsid w:val="008B0ABD"/>
    <w:rsid w:val="008B0FA1"/>
    <w:rsid w:val="008B1B53"/>
    <w:rsid w:val="008C45A1"/>
    <w:rsid w:val="008C79DA"/>
    <w:rsid w:val="008D1F8B"/>
    <w:rsid w:val="008D5797"/>
    <w:rsid w:val="008E3B3C"/>
    <w:rsid w:val="008E5272"/>
    <w:rsid w:val="008E7175"/>
    <w:rsid w:val="008F046A"/>
    <w:rsid w:val="008F1AEF"/>
    <w:rsid w:val="008F3B82"/>
    <w:rsid w:val="008F415A"/>
    <w:rsid w:val="00901118"/>
    <w:rsid w:val="00914FCA"/>
    <w:rsid w:val="0091721B"/>
    <w:rsid w:val="00921582"/>
    <w:rsid w:val="009227F2"/>
    <w:rsid w:val="00931B3F"/>
    <w:rsid w:val="00933347"/>
    <w:rsid w:val="0093337F"/>
    <w:rsid w:val="009348D7"/>
    <w:rsid w:val="00940958"/>
    <w:rsid w:val="00942393"/>
    <w:rsid w:val="009524B5"/>
    <w:rsid w:val="00953064"/>
    <w:rsid w:val="009534F1"/>
    <w:rsid w:val="00954353"/>
    <w:rsid w:val="0095560E"/>
    <w:rsid w:val="0095710F"/>
    <w:rsid w:val="00962A77"/>
    <w:rsid w:val="00966B6B"/>
    <w:rsid w:val="009722E2"/>
    <w:rsid w:val="00972B38"/>
    <w:rsid w:val="00980C03"/>
    <w:rsid w:val="00981951"/>
    <w:rsid w:val="00982D45"/>
    <w:rsid w:val="00986A2E"/>
    <w:rsid w:val="00990B49"/>
    <w:rsid w:val="00990E6F"/>
    <w:rsid w:val="009930AD"/>
    <w:rsid w:val="009940B5"/>
    <w:rsid w:val="00995542"/>
    <w:rsid w:val="00996FC0"/>
    <w:rsid w:val="009A2B1C"/>
    <w:rsid w:val="009A31D3"/>
    <w:rsid w:val="009A5549"/>
    <w:rsid w:val="009A59BE"/>
    <w:rsid w:val="009A7D9A"/>
    <w:rsid w:val="009B12FD"/>
    <w:rsid w:val="009B3D71"/>
    <w:rsid w:val="009B6656"/>
    <w:rsid w:val="009C0116"/>
    <w:rsid w:val="009C0AF4"/>
    <w:rsid w:val="009C2EEF"/>
    <w:rsid w:val="009E60EB"/>
    <w:rsid w:val="009F2310"/>
    <w:rsid w:val="009F3C71"/>
    <w:rsid w:val="009F4F7D"/>
    <w:rsid w:val="009F600D"/>
    <w:rsid w:val="009F725E"/>
    <w:rsid w:val="00A00696"/>
    <w:rsid w:val="00A00F7A"/>
    <w:rsid w:val="00A077F7"/>
    <w:rsid w:val="00A10FA9"/>
    <w:rsid w:val="00A127C9"/>
    <w:rsid w:val="00A1333A"/>
    <w:rsid w:val="00A15F27"/>
    <w:rsid w:val="00A223D4"/>
    <w:rsid w:val="00A22D54"/>
    <w:rsid w:val="00A23946"/>
    <w:rsid w:val="00A268CE"/>
    <w:rsid w:val="00A30373"/>
    <w:rsid w:val="00A34E34"/>
    <w:rsid w:val="00A3564F"/>
    <w:rsid w:val="00A4713C"/>
    <w:rsid w:val="00A54A94"/>
    <w:rsid w:val="00A64BC6"/>
    <w:rsid w:val="00A64C08"/>
    <w:rsid w:val="00A67CEE"/>
    <w:rsid w:val="00A72FBD"/>
    <w:rsid w:val="00A75214"/>
    <w:rsid w:val="00A84F47"/>
    <w:rsid w:val="00A9176F"/>
    <w:rsid w:val="00A91CD6"/>
    <w:rsid w:val="00A9291F"/>
    <w:rsid w:val="00A954B1"/>
    <w:rsid w:val="00AA189B"/>
    <w:rsid w:val="00AA39BE"/>
    <w:rsid w:val="00AB125B"/>
    <w:rsid w:val="00AC1367"/>
    <w:rsid w:val="00AC3D78"/>
    <w:rsid w:val="00AD3204"/>
    <w:rsid w:val="00AD380A"/>
    <w:rsid w:val="00AD476C"/>
    <w:rsid w:val="00AE516D"/>
    <w:rsid w:val="00AF15F0"/>
    <w:rsid w:val="00AF651F"/>
    <w:rsid w:val="00B00424"/>
    <w:rsid w:val="00B0255A"/>
    <w:rsid w:val="00B02AD3"/>
    <w:rsid w:val="00B07D57"/>
    <w:rsid w:val="00B10E43"/>
    <w:rsid w:val="00B165DB"/>
    <w:rsid w:val="00B1763D"/>
    <w:rsid w:val="00B32437"/>
    <w:rsid w:val="00B33FE8"/>
    <w:rsid w:val="00B3567A"/>
    <w:rsid w:val="00B405F9"/>
    <w:rsid w:val="00B42FD0"/>
    <w:rsid w:val="00B44DFA"/>
    <w:rsid w:val="00B502FE"/>
    <w:rsid w:val="00B51686"/>
    <w:rsid w:val="00B65282"/>
    <w:rsid w:val="00B65A9D"/>
    <w:rsid w:val="00B65DC5"/>
    <w:rsid w:val="00B65F74"/>
    <w:rsid w:val="00B72449"/>
    <w:rsid w:val="00B7575B"/>
    <w:rsid w:val="00B75F42"/>
    <w:rsid w:val="00B778BD"/>
    <w:rsid w:val="00B804C7"/>
    <w:rsid w:val="00B80668"/>
    <w:rsid w:val="00B835CF"/>
    <w:rsid w:val="00B854AF"/>
    <w:rsid w:val="00B86FCC"/>
    <w:rsid w:val="00B935E6"/>
    <w:rsid w:val="00B93EE3"/>
    <w:rsid w:val="00B9497C"/>
    <w:rsid w:val="00BB2873"/>
    <w:rsid w:val="00BB2C32"/>
    <w:rsid w:val="00BC01E5"/>
    <w:rsid w:val="00BC3252"/>
    <w:rsid w:val="00BC5C28"/>
    <w:rsid w:val="00BC6348"/>
    <w:rsid w:val="00BD1143"/>
    <w:rsid w:val="00BE163A"/>
    <w:rsid w:val="00BE45C5"/>
    <w:rsid w:val="00BE78DE"/>
    <w:rsid w:val="00BE7A1E"/>
    <w:rsid w:val="00BF1298"/>
    <w:rsid w:val="00BF1B1C"/>
    <w:rsid w:val="00C02C1B"/>
    <w:rsid w:val="00C06B4C"/>
    <w:rsid w:val="00C15E91"/>
    <w:rsid w:val="00C20753"/>
    <w:rsid w:val="00C2117F"/>
    <w:rsid w:val="00C242CF"/>
    <w:rsid w:val="00C27EE9"/>
    <w:rsid w:val="00C348B0"/>
    <w:rsid w:val="00C40F29"/>
    <w:rsid w:val="00C41D18"/>
    <w:rsid w:val="00C43833"/>
    <w:rsid w:val="00C4567A"/>
    <w:rsid w:val="00C4606C"/>
    <w:rsid w:val="00C50347"/>
    <w:rsid w:val="00C51376"/>
    <w:rsid w:val="00C52F31"/>
    <w:rsid w:val="00C55DB6"/>
    <w:rsid w:val="00C57478"/>
    <w:rsid w:val="00C610D7"/>
    <w:rsid w:val="00C678ED"/>
    <w:rsid w:val="00C70EEE"/>
    <w:rsid w:val="00C7244A"/>
    <w:rsid w:val="00C73EBF"/>
    <w:rsid w:val="00C740A4"/>
    <w:rsid w:val="00C7540C"/>
    <w:rsid w:val="00C80647"/>
    <w:rsid w:val="00C8273A"/>
    <w:rsid w:val="00C8314B"/>
    <w:rsid w:val="00C83F41"/>
    <w:rsid w:val="00C855DA"/>
    <w:rsid w:val="00C8590C"/>
    <w:rsid w:val="00C90797"/>
    <w:rsid w:val="00C93008"/>
    <w:rsid w:val="00C93A7C"/>
    <w:rsid w:val="00CA0D71"/>
    <w:rsid w:val="00CA1B95"/>
    <w:rsid w:val="00CA32E8"/>
    <w:rsid w:val="00CA623B"/>
    <w:rsid w:val="00CA7EB9"/>
    <w:rsid w:val="00CB4DAB"/>
    <w:rsid w:val="00CB71BD"/>
    <w:rsid w:val="00CC0547"/>
    <w:rsid w:val="00CC1B68"/>
    <w:rsid w:val="00CC66DA"/>
    <w:rsid w:val="00CD05BA"/>
    <w:rsid w:val="00CD3E26"/>
    <w:rsid w:val="00CD5AA0"/>
    <w:rsid w:val="00CD6BE2"/>
    <w:rsid w:val="00CD7122"/>
    <w:rsid w:val="00CE36CB"/>
    <w:rsid w:val="00CF13A3"/>
    <w:rsid w:val="00D001FB"/>
    <w:rsid w:val="00D05941"/>
    <w:rsid w:val="00D064BC"/>
    <w:rsid w:val="00D06B9E"/>
    <w:rsid w:val="00D13779"/>
    <w:rsid w:val="00D1598D"/>
    <w:rsid w:val="00D22409"/>
    <w:rsid w:val="00D24752"/>
    <w:rsid w:val="00D45C46"/>
    <w:rsid w:val="00D5440F"/>
    <w:rsid w:val="00D6152C"/>
    <w:rsid w:val="00D61892"/>
    <w:rsid w:val="00D723C4"/>
    <w:rsid w:val="00D726FE"/>
    <w:rsid w:val="00D72D49"/>
    <w:rsid w:val="00D8085C"/>
    <w:rsid w:val="00D81B67"/>
    <w:rsid w:val="00D82420"/>
    <w:rsid w:val="00D90221"/>
    <w:rsid w:val="00D9400F"/>
    <w:rsid w:val="00D97609"/>
    <w:rsid w:val="00DA15A9"/>
    <w:rsid w:val="00DA68CA"/>
    <w:rsid w:val="00DB2C3F"/>
    <w:rsid w:val="00DC12E3"/>
    <w:rsid w:val="00DC29BE"/>
    <w:rsid w:val="00DC3AE1"/>
    <w:rsid w:val="00DC580B"/>
    <w:rsid w:val="00DC6858"/>
    <w:rsid w:val="00DE061F"/>
    <w:rsid w:val="00DE2321"/>
    <w:rsid w:val="00DE6388"/>
    <w:rsid w:val="00DE66F3"/>
    <w:rsid w:val="00DF072B"/>
    <w:rsid w:val="00DF1136"/>
    <w:rsid w:val="00DF11D9"/>
    <w:rsid w:val="00DF1DB2"/>
    <w:rsid w:val="00DF55D4"/>
    <w:rsid w:val="00E01DDA"/>
    <w:rsid w:val="00E01EAF"/>
    <w:rsid w:val="00E132BC"/>
    <w:rsid w:val="00E14B19"/>
    <w:rsid w:val="00E17509"/>
    <w:rsid w:val="00E26E95"/>
    <w:rsid w:val="00E31BA7"/>
    <w:rsid w:val="00E347A8"/>
    <w:rsid w:val="00E3501B"/>
    <w:rsid w:val="00E36F84"/>
    <w:rsid w:val="00E45B49"/>
    <w:rsid w:val="00E52CF3"/>
    <w:rsid w:val="00E623FE"/>
    <w:rsid w:val="00E647BD"/>
    <w:rsid w:val="00E67A3C"/>
    <w:rsid w:val="00E759BB"/>
    <w:rsid w:val="00E82BA9"/>
    <w:rsid w:val="00E920E7"/>
    <w:rsid w:val="00E94B90"/>
    <w:rsid w:val="00E97915"/>
    <w:rsid w:val="00EA017F"/>
    <w:rsid w:val="00EA0722"/>
    <w:rsid w:val="00EA23AD"/>
    <w:rsid w:val="00EA3ECD"/>
    <w:rsid w:val="00EB30F0"/>
    <w:rsid w:val="00EB4431"/>
    <w:rsid w:val="00EB57C3"/>
    <w:rsid w:val="00EB64E6"/>
    <w:rsid w:val="00EC3663"/>
    <w:rsid w:val="00EC45FB"/>
    <w:rsid w:val="00EC4667"/>
    <w:rsid w:val="00EC524D"/>
    <w:rsid w:val="00EC7B49"/>
    <w:rsid w:val="00ED2418"/>
    <w:rsid w:val="00ED7CED"/>
    <w:rsid w:val="00EE2358"/>
    <w:rsid w:val="00EE3523"/>
    <w:rsid w:val="00EE4B1C"/>
    <w:rsid w:val="00EF51F1"/>
    <w:rsid w:val="00EF612F"/>
    <w:rsid w:val="00EF7A77"/>
    <w:rsid w:val="00F0079A"/>
    <w:rsid w:val="00F011B2"/>
    <w:rsid w:val="00F04EA8"/>
    <w:rsid w:val="00F10FC5"/>
    <w:rsid w:val="00F1363F"/>
    <w:rsid w:val="00F16568"/>
    <w:rsid w:val="00F16E95"/>
    <w:rsid w:val="00F20C74"/>
    <w:rsid w:val="00F22871"/>
    <w:rsid w:val="00F25C51"/>
    <w:rsid w:val="00F31451"/>
    <w:rsid w:val="00F359EB"/>
    <w:rsid w:val="00F40F97"/>
    <w:rsid w:val="00F4293D"/>
    <w:rsid w:val="00F42DFC"/>
    <w:rsid w:val="00F42FD5"/>
    <w:rsid w:val="00F4478A"/>
    <w:rsid w:val="00F45E00"/>
    <w:rsid w:val="00F46902"/>
    <w:rsid w:val="00F54421"/>
    <w:rsid w:val="00F54B3D"/>
    <w:rsid w:val="00F554CA"/>
    <w:rsid w:val="00F64167"/>
    <w:rsid w:val="00F64D43"/>
    <w:rsid w:val="00F679B6"/>
    <w:rsid w:val="00F7192D"/>
    <w:rsid w:val="00F719C1"/>
    <w:rsid w:val="00F75151"/>
    <w:rsid w:val="00F76310"/>
    <w:rsid w:val="00F77555"/>
    <w:rsid w:val="00F77721"/>
    <w:rsid w:val="00F8001F"/>
    <w:rsid w:val="00F8578D"/>
    <w:rsid w:val="00F861EF"/>
    <w:rsid w:val="00F87559"/>
    <w:rsid w:val="00F9083D"/>
    <w:rsid w:val="00F93A76"/>
    <w:rsid w:val="00F93DDF"/>
    <w:rsid w:val="00F94327"/>
    <w:rsid w:val="00F9448C"/>
    <w:rsid w:val="00F95F2E"/>
    <w:rsid w:val="00FA2F56"/>
    <w:rsid w:val="00FB00C6"/>
    <w:rsid w:val="00FB0C88"/>
    <w:rsid w:val="00FB1022"/>
    <w:rsid w:val="00FB221E"/>
    <w:rsid w:val="00FB5869"/>
    <w:rsid w:val="00FB7960"/>
    <w:rsid w:val="00FC1629"/>
    <w:rsid w:val="00FC22B0"/>
    <w:rsid w:val="00FC4CDA"/>
    <w:rsid w:val="00FC61F6"/>
    <w:rsid w:val="00FC7BD3"/>
    <w:rsid w:val="00FD16E8"/>
    <w:rsid w:val="00FD4775"/>
    <w:rsid w:val="00FE2004"/>
    <w:rsid w:val="00FE3924"/>
    <w:rsid w:val="00FE3CC2"/>
    <w:rsid w:val="00FE3CF4"/>
    <w:rsid w:val="00FE794D"/>
    <w:rsid w:val="00FF34D8"/>
    <w:rsid w:val="00FF3B2E"/>
    <w:rsid w:val="00FF5F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139A05"/>
  <w15:docId w15:val="{9CC6A5E3-CC4B-4E72-BDC7-584FA9AD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6D1"/>
    <w:pPr>
      <w:widowControl w:val="0"/>
      <w:autoSpaceDE w:val="0"/>
      <w:autoSpaceDN w:val="0"/>
    </w:pPr>
    <w:rPr>
      <w:rFonts w:ascii="Avenir LT Std 35 Light" w:hAnsi="Avenir LT Std 35 Light" w:cs="Avenir LT Std 35 Light"/>
    </w:rPr>
  </w:style>
  <w:style w:type="paragraph" w:styleId="Ttulo1">
    <w:name w:val="heading 1"/>
    <w:basedOn w:val="Normal"/>
    <w:link w:val="Ttulo1Car"/>
    <w:uiPriority w:val="99"/>
    <w:qFormat/>
    <w:rsid w:val="00F45E00"/>
    <w:pPr>
      <w:spacing w:line="191" w:lineRule="exact"/>
      <w:ind w:left="107"/>
      <w:outlineLvl w:val="0"/>
    </w:pPr>
    <w:rPr>
      <w:rFonts w:ascii="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F45E00"/>
    <w:rPr>
      <w:rFonts w:ascii="Avenir LT Std 55 Roman" w:eastAsia="Times New Roman" w:hAnsi="Avenir LT Std 55 Roman" w:cs="Avenir LT Std 55 Roman"/>
      <w:sz w:val="18"/>
      <w:szCs w:val="18"/>
      <w:lang w:eastAsia="es-ES"/>
    </w:rPr>
  </w:style>
  <w:style w:type="paragraph" w:customStyle="1" w:styleId="TITULO">
    <w:name w:val="TITULO"/>
    <w:basedOn w:val="Normal"/>
    <w:uiPriority w:val="99"/>
    <w:rsid w:val="008026D1"/>
    <w:pPr>
      <w:framePr w:wrap="auto"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99"/>
    <w:rsid w:val="008026D1"/>
    <w:rPr>
      <w:sz w:val="16"/>
      <w:szCs w:val="16"/>
    </w:rPr>
  </w:style>
  <w:style w:type="character" w:customStyle="1" w:styleId="TextoindependienteCar">
    <w:name w:val="Texto independiente Car"/>
    <w:basedOn w:val="Fuentedeprrafopredeter"/>
    <w:link w:val="Textoindependiente"/>
    <w:uiPriority w:val="99"/>
    <w:locked/>
    <w:rsid w:val="008026D1"/>
    <w:rPr>
      <w:rFonts w:ascii="Avenir LT Std 35 Light" w:eastAsia="Times New Roman" w:hAnsi="Avenir LT Std 35 Light" w:cs="Avenir LT Std 35 Light"/>
      <w:sz w:val="16"/>
      <w:szCs w:val="16"/>
      <w:lang w:eastAsia="es-ES"/>
    </w:rPr>
  </w:style>
  <w:style w:type="paragraph" w:styleId="Prrafodelista">
    <w:name w:val="List Paragraph"/>
    <w:basedOn w:val="Normal"/>
    <w:uiPriority w:val="99"/>
    <w:qFormat/>
    <w:rsid w:val="008026D1"/>
    <w:pPr>
      <w:ind w:left="215" w:hanging="85"/>
    </w:pPr>
  </w:style>
  <w:style w:type="paragraph" w:customStyle="1" w:styleId="TableParagraph">
    <w:name w:val="Table Paragraph"/>
    <w:basedOn w:val="Normal"/>
    <w:uiPriority w:val="99"/>
    <w:rsid w:val="008026D1"/>
    <w:pPr>
      <w:spacing w:before="26" w:line="171" w:lineRule="exact"/>
      <w:jc w:val="center"/>
    </w:pPr>
    <w:rPr>
      <w:rFonts w:ascii="Avenir LT Std 55 Roman" w:hAnsi="Avenir LT Std 55 Roman" w:cs="Avenir LT Std 55 Roman"/>
    </w:rPr>
  </w:style>
  <w:style w:type="paragraph" w:styleId="Encabezado">
    <w:name w:val="header"/>
    <w:basedOn w:val="Normal"/>
    <w:link w:val="EncabezadoCar"/>
    <w:uiPriority w:val="99"/>
    <w:rsid w:val="0003359D"/>
    <w:pPr>
      <w:tabs>
        <w:tab w:val="center" w:pos="4252"/>
        <w:tab w:val="right" w:pos="8504"/>
      </w:tabs>
    </w:pPr>
    <w:rPr>
      <w:sz w:val="20"/>
      <w:szCs w:val="20"/>
    </w:rPr>
  </w:style>
  <w:style w:type="character" w:customStyle="1" w:styleId="EncabezadoCar">
    <w:name w:val="Encabezado Car"/>
    <w:basedOn w:val="Fuentedeprrafopredeter"/>
    <w:link w:val="Encabezado"/>
    <w:uiPriority w:val="99"/>
    <w:locked/>
    <w:rsid w:val="0003359D"/>
    <w:rPr>
      <w:rFonts w:ascii="Avenir LT Std 35 Light" w:eastAsia="Times New Roman" w:hAnsi="Avenir LT Std 35 Light" w:cs="Avenir LT Std 35 Light"/>
      <w:lang w:eastAsia="es-ES"/>
    </w:rPr>
  </w:style>
  <w:style w:type="paragraph" w:styleId="Piedepgina">
    <w:name w:val="footer"/>
    <w:basedOn w:val="Normal"/>
    <w:link w:val="PiedepginaCar"/>
    <w:uiPriority w:val="99"/>
    <w:rsid w:val="0003359D"/>
    <w:pPr>
      <w:tabs>
        <w:tab w:val="center" w:pos="4252"/>
        <w:tab w:val="right" w:pos="8504"/>
      </w:tabs>
    </w:pPr>
    <w:rPr>
      <w:sz w:val="20"/>
      <w:szCs w:val="20"/>
    </w:rPr>
  </w:style>
  <w:style w:type="character" w:customStyle="1" w:styleId="PiedepginaCar">
    <w:name w:val="Pie de página Car"/>
    <w:basedOn w:val="Fuentedeprrafopredeter"/>
    <w:link w:val="Piedepgina"/>
    <w:uiPriority w:val="99"/>
    <w:locked/>
    <w:rsid w:val="0003359D"/>
    <w:rPr>
      <w:rFonts w:ascii="Avenir LT Std 35 Light" w:eastAsia="Times New Roman" w:hAnsi="Avenir LT Std 35 Light" w:cs="Avenir LT Std 35 Light"/>
      <w:lang w:eastAsia="es-ES"/>
    </w:rPr>
  </w:style>
  <w:style w:type="paragraph" w:customStyle="1" w:styleId="dia">
    <w:name w:val="dia"/>
    <w:uiPriority w:val="99"/>
    <w:rsid w:val="00C348B0"/>
    <w:rPr>
      <w:rFonts w:ascii="Avenir LT Std 55 Roman" w:hAnsi="Avenir LT Std 55 Roman" w:cs="Avenir LT Std 55 Roman"/>
      <w:sz w:val="16"/>
      <w:szCs w:val="16"/>
    </w:rPr>
  </w:style>
  <w:style w:type="paragraph" w:customStyle="1" w:styleId="itinerairo">
    <w:name w:val="itinerairo"/>
    <w:basedOn w:val="Textoindependiente"/>
    <w:next w:val="dia"/>
    <w:uiPriority w:val="99"/>
    <w:rsid w:val="00FB00C6"/>
    <w:pPr>
      <w:spacing w:after="240"/>
      <w:jc w:val="both"/>
    </w:pPr>
    <w:rPr>
      <w:color w:val="3C3C3B"/>
      <w:sz w:val="18"/>
      <w:szCs w:val="18"/>
    </w:rPr>
  </w:style>
  <w:style w:type="paragraph" w:customStyle="1" w:styleId="cabeceras">
    <w:name w:val="cabeceras"/>
    <w:basedOn w:val="Textoindependiente"/>
    <w:uiPriority w:val="99"/>
    <w:rsid w:val="00FE3924"/>
    <w:pPr>
      <w:spacing w:before="240"/>
      <w:ind w:left="108"/>
      <w:jc w:val="both"/>
    </w:pPr>
    <w:rPr>
      <w:rFonts w:ascii="Avenir LT Std 65 Medium" w:hAnsi="Avenir LT Std 65 Medium" w:cs="Avenir LT Std 65 Medium"/>
      <w:color w:val="3C3C3B"/>
      <w:w w:val="85"/>
      <w:sz w:val="24"/>
      <w:szCs w:val="24"/>
    </w:rPr>
  </w:style>
  <w:style w:type="paragraph" w:customStyle="1" w:styleId="bolos">
    <w:name w:val="bolos"/>
    <w:basedOn w:val="Prrafodelista"/>
    <w:uiPriority w:val="99"/>
    <w:rsid w:val="00FB00C6"/>
    <w:pPr>
      <w:numPr>
        <w:numId w:val="22"/>
      </w:numPr>
      <w:tabs>
        <w:tab w:val="left" w:pos="193"/>
      </w:tabs>
      <w:spacing w:before="8" w:line="216" w:lineRule="auto"/>
      <w:ind w:left="312" w:right="386" w:hanging="85"/>
    </w:pPr>
    <w:rPr>
      <w:sz w:val="18"/>
      <w:szCs w:val="18"/>
    </w:rPr>
  </w:style>
  <w:style w:type="paragraph" w:customStyle="1" w:styleId="cabeceras2">
    <w:name w:val="cabeceras 2"/>
    <w:basedOn w:val="cabeceras"/>
    <w:uiPriority w:val="99"/>
    <w:rsid w:val="008631A4"/>
    <w:rPr>
      <w:sz w:val="20"/>
      <w:szCs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hAnsi="Avenir LT Std 55 Roman" w:cs="Avenir LT Std 55 Roman"/>
      <w:color w:val="000000"/>
      <w:w w:val="75"/>
      <w:sz w:val="15"/>
      <w:szCs w:val="15"/>
      <w:lang w:val="es-ES_tradnl"/>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hAnsi="Avenir LT Std 55 Roman" w:cs="Avenir LT Std 55 Roman"/>
      <w:color w:val="000000"/>
      <w:w w:val="65"/>
      <w:sz w:val="14"/>
      <w:szCs w:val="14"/>
      <w:lang w:val="es-ES_tradnl"/>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color w:val="000000"/>
      <w:w w:val="65"/>
      <w:sz w:val="14"/>
      <w:szCs w:val="14"/>
      <w:lang w:val="es-ES_tradnl"/>
    </w:rPr>
  </w:style>
  <w:style w:type="paragraph" w:customStyle="1" w:styleId="Ningnestilodeprrafo">
    <w:name w:val="[Ningún estilo de párrafo]"/>
    <w:uiPriority w:val="99"/>
    <w:rsid w:val="00F679B6"/>
    <w:pPr>
      <w:autoSpaceDE w:val="0"/>
      <w:autoSpaceDN w:val="0"/>
      <w:adjustRightInd w:val="0"/>
      <w:spacing w:line="288" w:lineRule="auto"/>
      <w:textAlignment w:val="center"/>
    </w:pPr>
    <w:rPr>
      <w:rFonts w:ascii="Avenir LT Std 55 Roman" w:hAnsi="Avenir LT Std 55 Roman" w:cs="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auto"/>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sz w:val="15"/>
      <w:szCs w:val="15"/>
    </w:rPr>
  </w:style>
  <w:style w:type="paragraph" w:customStyle="1" w:styleId="TITULOPROGRAMA">
    <w:name w:val="TITULO PROGRAMA"/>
    <w:basedOn w:val="TITULO"/>
    <w:uiPriority w:val="99"/>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cs="Avenir LT Std 65 Medium"/>
      <w:w w:val="75"/>
      <w:sz w:val="48"/>
      <w:szCs w:val="48"/>
    </w:rPr>
  </w:style>
  <w:style w:type="paragraph" w:customStyle="1" w:styleId="DIAS">
    <w:name w:val="DIAS"/>
    <w:basedOn w:val="TITULO"/>
    <w:uiPriority w:val="99"/>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99"/>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99"/>
    <w:rsid w:val="00FB00C6"/>
    <w:pPr>
      <w:spacing w:after="240"/>
    </w:pPr>
    <w:rPr>
      <w:sz w:val="24"/>
      <w:szCs w:val="24"/>
    </w:rPr>
  </w:style>
  <w:style w:type="character" w:styleId="Ttulodellibro">
    <w:name w:val="Book Title"/>
    <w:basedOn w:val="Fuentedeprrafopredeter"/>
    <w:uiPriority w:val="99"/>
    <w:qFormat/>
    <w:rsid w:val="00A30373"/>
    <w:rPr>
      <w:b/>
      <w:bCs/>
      <w:i/>
      <w:iCs/>
      <w:spacing w:val="5"/>
    </w:rPr>
  </w:style>
  <w:style w:type="character" w:styleId="Referenciaintensa">
    <w:name w:val="Intense Reference"/>
    <w:basedOn w:val="Fuentedeprrafopredeter"/>
    <w:uiPriority w:val="99"/>
    <w:qFormat/>
    <w:rsid w:val="00A30373"/>
    <w:rPr>
      <w:b/>
      <w:bCs/>
      <w:smallCaps/>
      <w:color w:val="auto"/>
      <w:spacing w:val="5"/>
    </w:rPr>
  </w:style>
  <w:style w:type="character" w:styleId="Referenciasutil">
    <w:name w:val="Subtle Reference"/>
    <w:basedOn w:val="Fuentedeprrafopredeter"/>
    <w:uiPriority w:val="99"/>
    <w:qFormat/>
    <w:rsid w:val="00A30373"/>
    <w:rPr>
      <w:smallCaps/>
      <w:color w:val="auto"/>
    </w:rPr>
  </w:style>
  <w:style w:type="paragraph" w:customStyle="1" w:styleId="DIASITINERARIO">
    <w:name w:val="DIAS ITINERARIO"/>
    <w:basedOn w:val="dia"/>
    <w:uiPriority w:val="99"/>
    <w:rsid w:val="00FB00C6"/>
    <w:rPr>
      <w:sz w:val="18"/>
      <w:szCs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B10E43"/>
    <w:rPr>
      <w:rFonts w:ascii="Gill Sans" w:hAnsi="Gill Sans" w:cs="Gill Sans"/>
      <w:b/>
      <w:bCs/>
      <w:caps/>
      <w:sz w:val="14"/>
      <w:szCs w:val="14"/>
    </w:rPr>
  </w:style>
  <w:style w:type="paragraph" w:customStyle="1" w:styleId="CabeceraTablaTABLAS">
    <w:name w:val="Cabecera_Tabla (TABLAS)"/>
    <w:basedOn w:val="Ningnestilodeprrafo"/>
    <w:uiPriority w:val="99"/>
    <w:rsid w:val="00B10E43"/>
    <w:rPr>
      <w:rFonts w:ascii="Gill Sans" w:hAnsi="Gill Sans" w:cs="Gill Sans"/>
      <w:b/>
      <w:bCs/>
      <w:sz w:val="14"/>
      <w:szCs w:val="14"/>
    </w:rPr>
  </w:style>
  <w:style w:type="paragraph" w:customStyle="1" w:styleId="TramosFechasTourTABLAS">
    <w:name w:val="Tramos_Fechas_Tour (TABLAS)"/>
    <w:basedOn w:val="Ningnestilodeprrafo"/>
    <w:uiPriority w:val="99"/>
    <w:rsid w:val="00B10E43"/>
    <w:rPr>
      <w:rFonts w:ascii="Gill Sans" w:hAnsi="Gill Sans" w:cs="Gill Sans"/>
      <w:w w:val="70"/>
      <w:sz w:val="14"/>
      <w:szCs w:val="14"/>
    </w:rPr>
  </w:style>
  <w:style w:type="paragraph" w:customStyle="1" w:styleId="CuerpoTablaTABLAS">
    <w:name w:val="Cuerpo_Tabla (TABLAS)"/>
    <w:basedOn w:val="Ningnestilodeprrafo"/>
    <w:uiPriority w:val="99"/>
    <w:rsid w:val="00B10E43"/>
    <w:rPr>
      <w:rFonts w:ascii="Gill Sans" w:hAnsi="Gill Sans" w:cs="Gill Sans"/>
      <w:sz w:val="14"/>
      <w:szCs w:val="14"/>
    </w:rPr>
  </w:style>
  <w:style w:type="paragraph" w:customStyle="1" w:styleId="PreciosTABLAS">
    <w:name w:val="Precios (TABLAS)"/>
    <w:basedOn w:val="Ningnestilodeprrafo"/>
    <w:uiPriority w:val="99"/>
    <w:rsid w:val="00B10E43"/>
    <w:pPr>
      <w:jc w:val="center"/>
    </w:pPr>
    <w:rPr>
      <w:rFonts w:ascii="Gill Sans" w:hAnsi="Gill Sans" w:cs="Gill Sans"/>
      <w:sz w:val="16"/>
      <w:szCs w:val="16"/>
    </w:rPr>
  </w:style>
  <w:style w:type="paragraph" w:customStyle="1" w:styleId="ListaINFORMACION">
    <w:name w:val="Lista (INFORMACION)"/>
    <w:basedOn w:val="Ningnestilodeprrafo"/>
    <w:uiPriority w:val="99"/>
    <w:rsid w:val="0045127D"/>
    <w:pPr>
      <w:ind w:left="113" w:hanging="113"/>
    </w:pPr>
    <w:rPr>
      <w:rFonts w:ascii="Gill Sans" w:hAnsi="Gill Sans" w:cs="Gill Sans"/>
      <w:sz w:val="14"/>
      <w:szCs w:val="14"/>
    </w:rPr>
  </w:style>
  <w:style w:type="character" w:customStyle="1" w:styleId="INDICEPAGINA">
    <w:name w:val="INDICE_PAGINA"/>
    <w:uiPriority w:val="99"/>
    <w:rsid w:val="00FB7960"/>
    <w:rPr>
      <w:rFonts w:ascii="Gill Sans" w:hAnsi="Gill Sans" w:cs="Gill Sans"/>
      <w:b/>
      <w:bCs/>
      <w:color w:val="000000"/>
      <w:sz w:val="32"/>
      <w:szCs w:val="32"/>
    </w:rPr>
  </w:style>
  <w:style w:type="paragraph" w:customStyle="1" w:styleId="SuplementosTABLAS">
    <w:name w:val="Suplementos (TABLAS)"/>
    <w:basedOn w:val="Ningnestilodeprrafo"/>
    <w:uiPriority w:val="99"/>
    <w:rsid w:val="00382143"/>
    <w:pPr>
      <w:spacing w:line="140" w:lineRule="atLeast"/>
      <w:jc w:val="center"/>
    </w:pPr>
    <w:rPr>
      <w:rFonts w:ascii="Gill Sans" w:hAnsi="Gill Sans" w:cs="Gill Sans"/>
      <w:w w:val="65"/>
      <w:sz w:val="12"/>
      <w:szCs w:val="12"/>
    </w:rPr>
  </w:style>
  <w:style w:type="paragraph" w:customStyle="1" w:styleId="VisitandoCABECERAPAGINA">
    <w:name w:val="Visitando (CABECERA PAGINA)"/>
    <w:basedOn w:val="Ningnestilodeprrafo"/>
    <w:next w:val="Normal"/>
    <w:uiPriority w:val="99"/>
    <w:rsid w:val="00CC0547"/>
    <w:pPr>
      <w:jc w:val="both"/>
    </w:pPr>
    <w:rPr>
      <w:rFonts w:ascii="Gill Sans" w:hAnsi="Gill Sans" w:cs="Gill Sans"/>
      <w:sz w:val="14"/>
      <w:szCs w:val="14"/>
    </w:rPr>
  </w:style>
  <w:style w:type="paragraph" w:customStyle="1" w:styleId="ListasinflechasINFORMACION">
    <w:name w:val="Lista_sin_flechas (INFORMACION)"/>
    <w:basedOn w:val="Ningnestilodeprrafo"/>
    <w:uiPriority w:val="99"/>
    <w:rsid w:val="00CC0547"/>
    <w:pPr>
      <w:ind w:left="113"/>
    </w:pPr>
    <w:rPr>
      <w:rFonts w:ascii="Gill Sans" w:hAnsi="Gill Sans" w:cs="Gill Sans"/>
      <w:sz w:val="14"/>
      <w:szCs w:val="14"/>
    </w:rPr>
  </w:style>
  <w:style w:type="character" w:customStyle="1" w:styleId="visitandocursiva">
    <w:name w:val="visitando cursiva"/>
    <w:uiPriority w:val="99"/>
    <w:rsid w:val="00CC0547"/>
    <w:rPr>
      <w:b/>
      <w:bCs/>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497038">
      <w:bodyDiv w:val="1"/>
      <w:marLeft w:val="0"/>
      <w:marRight w:val="0"/>
      <w:marTop w:val="0"/>
      <w:marBottom w:val="0"/>
      <w:divBdr>
        <w:top w:val="none" w:sz="0" w:space="0" w:color="auto"/>
        <w:left w:val="none" w:sz="0" w:space="0" w:color="auto"/>
        <w:bottom w:val="none" w:sz="0" w:space="0" w:color="auto"/>
        <w:right w:val="none" w:sz="0" w:space="0" w:color="auto"/>
      </w:divBdr>
    </w:div>
    <w:div w:id="1316375873">
      <w:marLeft w:val="0"/>
      <w:marRight w:val="0"/>
      <w:marTop w:val="0"/>
      <w:marBottom w:val="0"/>
      <w:divBdr>
        <w:top w:val="none" w:sz="0" w:space="0" w:color="auto"/>
        <w:left w:val="none" w:sz="0" w:space="0" w:color="auto"/>
        <w:bottom w:val="none" w:sz="0" w:space="0" w:color="auto"/>
        <w:right w:val="none" w:sz="0" w:space="0" w:color="auto"/>
      </w:divBdr>
    </w:div>
    <w:div w:id="1316375874">
      <w:marLeft w:val="0"/>
      <w:marRight w:val="0"/>
      <w:marTop w:val="0"/>
      <w:marBottom w:val="0"/>
      <w:divBdr>
        <w:top w:val="none" w:sz="0" w:space="0" w:color="auto"/>
        <w:left w:val="none" w:sz="0" w:space="0" w:color="auto"/>
        <w:bottom w:val="none" w:sz="0" w:space="0" w:color="auto"/>
        <w:right w:val="none" w:sz="0" w:space="0" w:color="auto"/>
      </w:divBdr>
    </w:div>
    <w:div w:id="1316375875">
      <w:marLeft w:val="0"/>
      <w:marRight w:val="0"/>
      <w:marTop w:val="0"/>
      <w:marBottom w:val="0"/>
      <w:divBdr>
        <w:top w:val="none" w:sz="0" w:space="0" w:color="auto"/>
        <w:left w:val="none" w:sz="0" w:space="0" w:color="auto"/>
        <w:bottom w:val="none" w:sz="0" w:space="0" w:color="auto"/>
        <w:right w:val="none" w:sz="0" w:space="0" w:color="auto"/>
      </w:divBdr>
    </w:div>
    <w:div w:id="1316375876">
      <w:marLeft w:val="0"/>
      <w:marRight w:val="0"/>
      <w:marTop w:val="0"/>
      <w:marBottom w:val="0"/>
      <w:divBdr>
        <w:top w:val="none" w:sz="0" w:space="0" w:color="auto"/>
        <w:left w:val="none" w:sz="0" w:space="0" w:color="auto"/>
        <w:bottom w:val="none" w:sz="0" w:space="0" w:color="auto"/>
        <w:right w:val="none" w:sz="0" w:space="0" w:color="auto"/>
      </w:divBdr>
    </w:div>
    <w:div w:id="1316375877">
      <w:marLeft w:val="0"/>
      <w:marRight w:val="0"/>
      <w:marTop w:val="0"/>
      <w:marBottom w:val="0"/>
      <w:divBdr>
        <w:top w:val="none" w:sz="0" w:space="0" w:color="auto"/>
        <w:left w:val="none" w:sz="0" w:space="0" w:color="auto"/>
        <w:bottom w:val="none" w:sz="0" w:space="0" w:color="auto"/>
        <w:right w:val="none" w:sz="0" w:space="0" w:color="auto"/>
      </w:divBdr>
    </w:div>
    <w:div w:id="1316375878">
      <w:marLeft w:val="0"/>
      <w:marRight w:val="0"/>
      <w:marTop w:val="0"/>
      <w:marBottom w:val="0"/>
      <w:divBdr>
        <w:top w:val="none" w:sz="0" w:space="0" w:color="auto"/>
        <w:left w:val="none" w:sz="0" w:space="0" w:color="auto"/>
        <w:bottom w:val="none" w:sz="0" w:space="0" w:color="auto"/>
        <w:right w:val="none" w:sz="0" w:space="0" w:color="auto"/>
      </w:divBdr>
    </w:div>
    <w:div w:id="1316375879">
      <w:marLeft w:val="0"/>
      <w:marRight w:val="0"/>
      <w:marTop w:val="0"/>
      <w:marBottom w:val="0"/>
      <w:divBdr>
        <w:top w:val="none" w:sz="0" w:space="0" w:color="auto"/>
        <w:left w:val="none" w:sz="0" w:space="0" w:color="auto"/>
        <w:bottom w:val="none" w:sz="0" w:space="0" w:color="auto"/>
        <w:right w:val="none" w:sz="0" w:space="0" w:color="auto"/>
      </w:divBdr>
    </w:div>
    <w:div w:id="131637588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C1FB66-9501-495A-8BCF-87F625B092DE}">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7B03B910-C27B-4191-8DF3-098DCD02A4F7}">
  <ds:schemaRefs>
    <ds:schemaRef ds:uri="http://schemas.microsoft.com/sharepoint/v3/contenttype/forms"/>
  </ds:schemaRefs>
</ds:datastoreItem>
</file>

<file path=customXml/itemProps3.xml><?xml version="1.0" encoding="utf-8"?>
<ds:datastoreItem xmlns:ds="http://schemas.openxmlformats.org/officeDocument/2006/customXml" ds:itemID="{788257D9-27D4-423E-9583-90AE902E1162}"/>
</file>

<file path=docProps/app.xml><?xml version="1.0" encoding="utf-8"?>
<Properties xmlns="http://schemas.openxmlformats.org/officeDocument/2006/extended-properties" xmlns:vt="http://schemas.openxmlformats.org/officeDocument/2006/docPropsVTypes">
  <Template>Normal.dotm</Template>
  <TotalTime>3</TotalTime>
  <Pages>2</Pages>
  <Words>1060</Words>
  <Characters>5836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MPT - PGT - MPL</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4</cp:revision>
  <cp:lastPrinted>2019-02-04T09:02:00Z</cp:lastPrinted>
  <dcterms:created xsi:type="dcterms:W3CDTF">2025-10-20T10:14:00Z</dcterms:created>
  <dcterms:modified xsi:type="dcterms:W3CDTF">2026-03-23T09:00:00Z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4772600</vt:r8>
  </property>
  <property fmtid="{D5CDD505-2E9C-101B-9397-08002B2CF9AE}" pid="4" name="MediaServiceImageTags">
    <vt:lpwstr/>
  </property>
</Properties>
</file>