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1A5A" w14:textId="76B1AF7A" w:rsidR="00EB64E6" w:rsidRPr="006332F6" w:rsidRDefault="0056555F" w:rsidP="00265BEA">
      <w:pPr>
        <w:pStyle w:val="DIASITINERARIO"/>
        <w:pBdr>
          <w:bottom w:val="single" w:sz="4" w:space="1" w:color="auto"/>
        </w:pBdr>
        <w:jc w:val="center"/>
        <w:rPr>
          <w:rFonts w:ascii="Rockwell" w:hAnsi="Rockwell" w:cs="Arial"/>
          <w:b/>
          <w:bCs/>
          <w:sz w:val="44"/>
          <w:szCs w:val="44"/>
          <w:lang w:val="es-ES_tradnl"/>
        </w:rPr>
      </w:pPr>
      <w:r w:rsidRPr="006332F6">
        <w:rPr>
          <w:rFonts w:ascii="Rockwell" w:hAnsi="Rockwell" w:cs="Arial"/>
          <w:b/>
          <w:bCs/>
          <w:sz w:val="44"/>
          <w:szCs w:val="44"/>
          <w:lang w:val="es-ES_tradnl"/>
        </w:rPr>
        <w:t xml:space="preserve">Italia Plus </w:t>
      </w:r>
      <w:r w:rsidR="0017709E" w:rsidRPr="006332F6">
        <w:rPr>
          <w:rFonts w:ascii="Rockwell" w:hAnsi="Rockwell" w:cs="Arial"/>
          <w:b/>
          <w:bCs/>
          <w:sz w:val="44"/>
          <w:szCs w:val="44"/>
          <w:lang w:val="es-ES_tradnl"/>
        </w:rPr>
        <w:t>3 Italia al completo</w:t>
      </w:r>
    </w:p>
    <w:p w14:paraId="19A5CA11" w14:textId="77777777" w:rsidR="00A5788C" w:rsidRPr="006332F6" w:rsidRDefault="00A5788C" w:rsidP="00A5788C">
      <w:pPr>
        <w:pStyle w:val="DIASITINERARIO"/>
        <w:jc w:val="center"/>
        <w:rPr>
          <w:rFonts w:ascii="Rockwell" w:hAnsi="Rockwell" w:cs="Arial"/>
          <w:sz w:val="22"/>
          <w:szCs w:val="22"/>
          <w:lang w:val="es-ES_tradnl"/>
        </w:rPr>
      </w:pPr>
    </w:p>
    <w:p w14:paraId="14C77D92" w14:textId="742D035A" w:rsidR="00B65282" w:rsidRPr="006332F6" w:rsidRDefault="0017709E" w:rsidP="2247E3B2">
      <w:pPr>
        <w:pStyle w:val="DIASITINERARIO"/>
        <w:jc w:val="center"/>
        <w:rPr>
          <w:rFonts w:ascii="Rockwell" w:hAnsi="Rockwell" w:cs="Arial"/>
          <w:sz w:val="22"/>
          <w:szCs w:val="22"/>
        </w:rPr>
      </w:pPr>
      <w:r w:rsidRPr="006332F6">
        <w:rPr>
          <w:rFonts w:ascii="Rockwell" w:hAnsi="Rockwell" w:cs="Arial"/>
          <w:sz w:val="22"/>
          <w:szCs w:val="22"/>
        </w:rPr>
        <w:t>Descubriendo</w:t>
      </w:r>
      <w:r w:rsidR="00265BEA" w:rsidRPr="006332F6">
        <w:rPr>
          <w:rFonts w:ascii="Rockwell" w:hAnsi="Rockwell" w:cs="Arial"/>
          <w:sz w:val="22"/>
          <w:szCs w:val="22"/>
        </w:rPr>
        <w:t xml:space="preserve">: </w:t>
      </w:r>
      <w:r w:rsidRPr="006332F6">
        <w:rPr>
          <w:rFonts w:ascii="Rockwell" w:hAnsi="Rockwell" w:cs="Arial"/>
          <w:sz w:val="22"/>
          <w:szCs w:val="22"/>
        </w:rPr>
        <w:t>Milán (1) / Lago de Garda / Verona / Venecia (2) / Padua / Florencia (2) / Siena / Asís / Roma (4) / Nápoles / Capri / Sorrento / Salerno (2) / Pompeya / Costa Amalfitana</w:t>
      </w:r>
    </w:p>
    <w:p w14:paraId="0CC38FA4" w14:textId="77777777" w:rsidR="0017709E" w:rsidRPr="006332F6" w:rsidRDefault="0017709E" w:rsidP="00A5788C">
      <w:pPr>
        <w:pStyle w:val="DIASITINERARIO"/>
        <w:jc w:val="center"/>
        <w:rPr>
          <w:rFonts w:ascii="Rockwell" w:hAnsi="Rockwell" w:cs="Arial"/>
          <w:sz w:val="22"/>
          <w:szCs w:val="22"/>
          <w:lang w:val="es-ES_tradnl"/>
        </w:rPr>
      </w:pPr>
    </w:p>
    <w:p w14:paraId="05F56EB5" w14:textId="6A025632" w:rsidR="00E6201B" w:rsidRPr="006332F6" w:rsidRDefault="00E6201B" w:rsidP="00A5788C">
      <w:pPr>
        <w:pStyle w:val="DIASITINERARIO"/>
        <w:jc w:val="center"/>
        <w:rPr>
          <w:rFonts w:ascii="Rockwell" w:hAnsi="Rockwell" w:cs="Arial"/>
          <w:b/>
          <w:bCs/>
          <w:sz w:val="22"/>
          <w:szCs w:val="22"/>
          <w:lang w:val="es-ES_tradnl"/>
        </w:rPr>
      </w:pPr>
      <w:r w:rsidRPr="006332F6">
        <w:rPr>
          <w:rFonts w:ascii="Rockwell" w:hAnsi="Rockwell" w:cs="Arial"/>
          <w:b/>
          <w:bCs/>
          <w:sz w:val="22"/>
          <w:szCs w:val="22"/>
          <w:lang w:val="es-ES_tradnl"/>
        </w:rPr>
        <w:t>13, 12 u 8 días</w:t>
      </w:r>
    </w:p>
    <w:p w14:paraId="6F8A7930" w14:textId="77777777" w:rsidR="00977E34" w:rsidRPr="006332F6" w:rsidRDefault="00977E34" w:rsidP="00A5788C">
      <w:pPr>
        <w:pStyle w:val="DIASITINERARIO"/>
        <w:jc w:val="center"/>
        <w:rPr>
          <w:rFonts w:ascii="Rockwell" w:hAnsi="Rockwell" w:cs="Arial"/>
          <w:b/>
          <w:bCs/>
          <w:sz w:val="22"/>
          <w:szCs w:val="22"/>
          <w:lang w:val="es-ES_tradnl"/>
        </w:rPr>
      </w:pPr>
    </w:p>
    <w:p w14:paraId="4C9FC1DD" w14:textId="732321C4" w:rsidR="0017709E" w:rsidRPr="006332F6" w:rsidRDefault="00795A2C" w:rsidP="005C73EE">
      <w:pPr>
        <w:pStyle w:val="DIASITINERARIO"/>
        <w:jc w:val="center"/>
        <w:rPr>
          <w:rFonts w:ascii="Rockwell" w:hAnsi="Rockwell" w:cs="Arial"/>
          <w:sz w:val="22"/>
          <w:szCs w:val="22"/>
          <w:lang w:val="es-ES_tradnl"/>
        </w:rPr>
      </w:pPr>
      <w:r w:rsidRPr="006332F6">
        <w:rPr>
          <w:rFonts w:ascii="Rockwell" w:hAnsi="Rockwell" w:cs="Arial"/>
          <w:sz w:val="22"/>
          <w:szCs w:val="22"/>
          <w:lang w:val="es-ES_tradnl"/>
        </w:rPr>
        <w:t>Fechas de salida</w:t>
      </w:r>
    </w:p>
    <w:p w14:paraId="25D352AB" w14:textId="77777777" w:rsidR="009F738E" w:rsidRPr="006332F6" w:rsidRDefault="009F738E" w:rsidP="005C73EE">
      <w:pPr>
        <w:pStyle w:val="DIASITINERARIO"/>
        <w:jc w:val="center"/>
        <w:rPr>
          <w:rFonts w:ascii="Rockwell" w:hAnsi="Rockwell" w:cs="Arial"/>
          <w:sz w:val="22"/>
          <w:szCs w:val="22"/>
          <w:lang w:val="es-ES_tradnl"/>
        </w:rPr>
      </w:pPr>
    </w:p>
    <w:p w14:paraId="4B6A07F5" w14:textId="60C923E9" w:rsidR="00006624" w:rsidRPr="006332F6" w:rsidRDefault="009D2509" w:rsidP="009F738E">
      <w:pPr>
        <w:widowControl/>
        <w:kinsoku w:val="0"/>
        <w:overflowPunct w:val="0"/>
        <w:adjustRightInd w:val="0"/>
        <w:jc w:val="center"/>
        <w:rPr>
          <w:rFonts w:ascii="Rockwell" w:hAnsi="Rockwell" w:cs="Arial"/>
          <w:b/>
          <w:bCs/>
        </w:rPr>
      </w:pPr>
      <w:r w:rsidRPr="006332F6">
        <w:rPr>
          <w:rFonts w:ascii="Rockwell" w:hAnsi="Rockwell" w:cs="Arial"/>
          <w:b/>
          <w:bCs/>
        </w:rPr>
        <w:t>A Milán: sábado</w:t>
      </w:r>
    </w:p>
    <w:p w14:paraId="72FCB1FF" w14:textId="77777777" w:rsidR="00C53C18" w:rsidRPr="006332F6" w:rsidRDefault="00C53C18" w:rsidP="00C53C18">
      <w:pPr>
        <w:widowControl/>
        <w:kinsoku w:val="0"/>
        <w:overflowPunct w:val="0"/>
        <w:adjustRightInd w:val="0"/>
        <w:rPr>
          <w:rFonts w:ascii="Rockwell" w:eastAsia="Calibri" w:hAnsi="Rockwell" w:cs="Arial"/>
          <w:b/>
          <w:bCs/>
          <w:lang w:bidi="ar-SA"/>
        </w:rPr>
      </w:pPr>
      <w:r w:rsidRPr="006332F6">
        <w:rPr>
          <w:rFonts w:ascii="Rockwell" w:eastAsia="Calibri" w:hAnsi="Rockwell" w:cs="Arial"/>
          <w:b/>
          <w:bCs/>
          <w:lang w:bidi="ar-SA"/>
        </w:rPr>
        <w:t>Fechas</w:t>
      </w:r>
    </w:p>
    <w:p w14:paraId="63458855" w14:textId="77777777" w:rsidR="00C53C18" w:rsidRPr="006332F6" w:rsidRDefault="00C53C18" w:rsidP="00C53C18">
      <w:pPr>
        <w:widowControl/>
        <w:kinsoku w:val="0"/>
        <w:overflowPunct w:val="0"/>
        <w:adjustRightInd w:val="0"/>
        <w:rPr>
          <w:rFonts w:ascii="Rockwell" w:eastAsia="Calibri" w:hAnsi="Rockwell" w:cs="Arial"/>
          <w:b/>
          <w:bCs/>
          <w:lang w:bidi="ar-SA"/>
        </w:rPr>
      </w:pPr>
      <w:r w:rsidRPr="006332F6">
        <w:rPr>
          <w:rFonts w:ascii="Rockwell" w:eastAsia="Calibri" w:hAnsi="Rockwell" w:cs="Arial"/>
          <w:b/>
          <w:bCs/>
          <w:lang w:bidi="ar-SA"/>
        </w:rPr>
        <w:t>2026</w:t>
      </w:r>
    </w:p>
    <w:tbl>
      <w:tblPr>
        <w:tblW w:w="4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940"/>
        <w:gridCol w:w="940"/>
        <w:gridCol w:w="940"/>
        <w:gridCol w:w="940"/>
      </w:tblGrid>
      <w:tr w:rsidR="006332F6" w:rsidRPr="006332F6" w14:paraId="56BCA11B" w14:textId="77777777" w:rsidTr="00803C3D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D8C1917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02/05/26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2AB7CFF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09/05/26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7E6FD02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384FC50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23/05/26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FD05794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30/05/26</w:t>
            </w:r>
          </w:p>
        </w:tc>
      </w:tr>
      <w:tr w:rsidR="006332F6" w:rsidRPr="006332F6" w14:paraId="69C51872" w14:textId="77777777" w:rsidTr="00803C3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D7D6892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06/06/26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F2161C2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13/06/26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EB03C92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20/06/26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A1098DC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27/06/26</w:t>
            </w:r>
          </w:p>
        </w:tc>
      </w:tr>
      <w:tr w:rsidR="006332F6" w:rsidRPr="006332F6" w14:paraId="16674391" w14:textId="77777777" w:rsidTr="00803C3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947B63D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04/07/26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F27206B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B13960A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396FF06C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25/07/26</w:t>
            </w:r>
          </w:p>
        </w:tc>
      </w:tr>
      <w:tr w:rsidR="006332F6" w:rsidRPr="006332F6" w14:paraId="547F20B9" w14:textId="77777777" w:rsidTr="00803C3D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297CD79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01/08/26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4B24C7C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08/08/26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72D0D5C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66653DF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EAC5680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29/08/26</w:t>
            </w:r>
          </w:p>
        </w:tc>
      </w:tr>
      <w:tr w:rsidR="006332F6" w:rsidRPr="006332F6" w14:paraId="7C72C483" w14:textId="77777777" w:rsidTr="00803C3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C174A33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05/09/26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4865D13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12/09/26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1AD4D84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19/09/26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083697D" w14:textId="77777777" w:rsidR="00C53C18" w:rsidRPr="006332F6" w:rsidRDefault="00C53C18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26/09/26</w:t>
            </w:r>
          </w:p>
        </w:tc>
      </w:tr>
      <w:tr w:rsidR="002910EA" w:rsidRPr="006332F6" w14:paraId="29EC37FE" w14:textId="77777777" w:rsidTr="00803C3D">
        <w:trPr>
          <w:gridAfter w:val="3"/>
          <w:wAfter w:w="282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9E9E048" w14:textId="77777777" w:rsidR="001C10BB" w:rsidRPr="006332F6" w:rsidRDefault="001C10BB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03/10/26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C4E0C62" w14:textId="77777777" w:rsidR="001C10BB" w:rsidRPr="006332F6" w:rsidRDefault="001C10BB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10/10/26</w:t>
            </w:r>
          </w:p>
        </w:tc>
      </w:tr>
    </w:tbl>
    <w:p w14:paraId="213AF989" w14:textId="42ED9EB7" w:rsidR="00C53C18" w:rsidRPr="006332F6" w:rsidRDefault="00C53C18" w:rsidP="00C53C18">
      <w:pPr>
        <w:widowControl/>
        <w:kinsoku w:val="0"/>
        <w:overflowPunct w:val="0"/>
        <w:adjustRightInd w:val="0"/>
        <w:rPr>
          <w:rFonts w:ascii="Rockwell" w:eastAsia="Calibri" w:hAnsi="Rockwell" w:cs="Arial"/>
          <w:b/>
          <w:bCs/>
          <w:lang w:bidi="ar-SA"/>
        </w:rPr>
      </w:pPr>
    </w:p>
    <w:p w14:paraId="1F739902" w14:textId="77777777" w:rsidR="009F738E" w:rsidRPr="006332F6" w:rsidRDefault="009F738E" w:rsidP="00A5788C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b/>
          <w:bCs/>
        </w:rPr>
      </w:pPr>
    </w:p>
    <w:p w14:paraId="0B90A2B7" w14:textId="43769DDF" w:rsidR="009D2509" w:rsidRPr="006332F6" w:rsidRDefault="009D2509" w:rsidP="009F738E">
      <w:pPr>
        <w:widowControl/>
        <w:kinsoku w:val="0"/>
        <w:overflowPunct w:val="0"/>
        <w:adjustRightInd w:val="0"/>
        <w:jc w:val="center"/>
        <w:rPr>
          <w:rFonts w:ascii="Rockwell" w:hAnsi="Rockwell" w:cs="Arial"/>
          <w:b/>
          <w:bCs/>
        </w:rPr>
      </w:pPr>
      <w:r w:rsidRPr="006332F6">
        <w:rPr>
          <w:rFonts w:ascii="Rockwell" w:hAnsi="Rockwell" w:cs="Arial"/>
          <w:b/>
          <w:bCs/>
        </w:rPr>
        <w:t>A Venecia: domingo</w:t>
      </w:r>
    </w:p>
    <w:p w14:paraId="3B5BAA92" w14:textId="77777777" w:rsidR="00EA4B72" w:rsidRPr="006332F6" w:rsidRDefault="00EA4B72" w:rsidP="00EA4B72">
      <w:pPr>
        <w:widowControl/>
        <w:kinsoku w:val="0"/>
        <w:overflowPunct w:val="0"/>
        <w:adjustRightInd w:val="0"/>
        <w:rPr>
          <w:rFonts w:ascii="Rockwell" w:hAnsi="Rockwell" w:cs="Arial"/>
          <w:b/>
          <w:bCs/>
          <w:lang w:val="es-ES_tradnl"/>
        </w:rPr>
      </w:pPr>
      <w:r w:rsidRPr="006332F6">
        <w:rPr>
          <w:rFonts w:ascii="Rockwell" w:hAnsi="Rockwell" w:cs="Arial"/>
          <w:b/>
          <w:bCs/>
          <w:lang w:val="es-ES_tradnl"/>
        </w:rPr>
        <w:t>Fechas</w:t>
      </w:r>
    </w:p>
    <w:p w14:paraId="46AB70D1" w14:textId="77777777" w:rsidR="00EA4B72" w:rsidRPr="006332F6" w:rsidRDefault="00EA4B72" w:rsidP="00EA4B72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b/>
          <w:bCs/>
          <w:lang w:val="es-ES_tradnl"/>
        </w:rPr>
      </w:pPr>
      <w:r w:rsidRPr="006332F6">
        <w:rPr>
          <w:rFonts w:ascii="Rockwell" w:hAnsi="Rockwell" w:cs="Arial"/>
          <w:b/>
          <w:bCs/>
          <w:lang w:val="es-ES_tradnl"/>
        </w:rPr>
        <w:t>2026</w:t>
      </w:r>
    </w:p>
    <w:tbl>
      <w:tblPr>
        <w:tblW w:w="4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940"/>
        <w:gridCol w:w="940"/>
        <w:gridCol w:w="940"/>
        <w:gridCol w:w="940"/>
      </w:tblGrid>
      <w:tr w:rsidR="006332F6" w:rsidRPr="006332F6" w14:paraId="2CE1315A" w14:textId="77777777" w:rsidTr="00803C3D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3A13CA3B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hAnsi="Calibri" w:cs="Calibri"/>
                <w:sz w:val="16"/>
                <w:szCs w:val="16"/>
              </w:rPr>
              <w:t>03/05/26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4421E24" w14:textId="77777777" w:rsidR="00EA4B72" w:rsidRPr="006332F6" w:rsidRDefault="00EA4B72" w:rsidP="00803C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332F6">
              <w:rPr>
                <w:rFonts w:ascii="Calibri" w:hAnsi="Calibri" w:cs="Calibri"/>
                <w:sz w:val="16"/>
                <w:szCs w:val="16"/>
              </w:rPr>
              <w:t>10/05/26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78B035A" w14:textId="77777777" w:rsidR="00EA4B72" w:rsidRPr="006332F6" w:rsidRDefault="00EA4B72" w:rsidP="00803C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332F6">
              <w:rPr>
                <w:rFonts w:ascii="Calibri" w:hAnsi="Calibri" w:cs="Calibri"/>
                <w:sz w:val="16"/>
                <w:szCs w:val="16"/>
              </w:rPr>
              <w:t>17/05/26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B0C56FB" w14:textId="77777777" w:rsidR="00EA4B72" w:rsidRPr="006332F6" w:rsidRDefault="00EA4B72" w:rsidP="00803C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332F6">
              <w:rPr>
                <w:rFonts w:ascii="Calibri" w:hAnsi="Calibri" w:cs="Calibri"/>
                <w:sz w:val="16"/>
                <w:szCs w:val="16"/>
              </w:rPr>
              <w:t>24/05/26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3371B95F" w14:textId="77777777" w:rsidR="00EA4B72" w:rsidRPr="006332F6" w:rsidRDefault="00EA4B72" w:rsidP="00803C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332F6">
              <w:rPr>
                <w:rFonts w:ascii="Calibri" w:hAnsi="Calibri" w:cs="Calibri"/>
                <w:sz w:val="16"/>
                <w:szCs w:val="16"/>
              </w:rPr>
              <w:t>31/05/26</w:t>
            </w:r>
          </w:p>
        </w:tc>
      </w:tr>
      <w:tr w:rsidR="006332F6" w:rsidRPr="006332F6" w14:paraId="4BD41ECA" w14:textId="77777777" w:rsidTr="00803C3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62F1A3E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07/06/26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80EA07A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14/06/26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42F4E00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21/06/26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5D01C21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28/06/26</w:t>
            </w:r>
          </w:p>
        </w:tc>
      </w:tr>
      <w:tr w:rsidR="006332F6" w:rsidRPr="006332F6" w14:paraId="1708D2FE" w14:textId="77777777" w:rsidTr="00803C3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3AE0E84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05/07/26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76F9D57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3FF40612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F99B6DC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26/07/26</w:t>
            </w:r>
          </w:p>
        </w:tc>
      </w:tr>
      <w:tr w:rsidR="006332F6" w:rsidRPr="006332F6" w14:paraId="03AFA6FB" w14:textId="77777777" w:rsidTr="00803C3D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8930F2C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02/08/26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CB9EDF7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09/08/26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3EAF48D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37B47434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23/08/26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0DAC476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30/08/26</w:t>
            </w:r>
          </w:p>
        </w:tc>
      </w:tr>
      <w:tr w:rsidR="006332F6" w:rsidRPr="006332F6" w14:paraId="09D0C9C8" w14:textId="77777777" w:rsidTr="00803C3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4A5A2EF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06/09/26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16863B1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13/09/26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CC57854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20/09/26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3EA63876" w14:textId="77777777" w:rsidR="00EA4B72" w:rsidRPr="006332F6" w:rsidRDefault="00EA4B72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27/09/26</w:t>
            </w:r>
          </w:p>
        </w:tc>
      </w:tr>
      <w:tr w:rsidR="002910EA" w:rsidRPr="006332F6" w14:paraId="7E8AEF46" w14:textId="77777777" w:rsidTr="00803C3D">
        <w:trPr>
          <w:gridAfter w:val="3"/>
          <w:wAfter w:w="282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9D9B900" w14:textId="77777777" w:rsidR="001C10BB" w:rsidRPr="006332F6" w:rsidRDefault="001C10BB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04/10/26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09B0972" w14:textId="77777777" w:rsidR="001C10BB" w:rsidRPr="006332F6" w:rsidRDefault="001C10BB" w:rsidP="00803C3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11/10/26</w:t>
            </w:r>
          </w:p>
        </w:tc>
      </w:tr>
    </w:tbl>
    <w:p w14:paraId="38933D71" w14:textId="77777777" w:rsidR="009F738E" w:rsidRPr="006332F6" w:rsidRDefault="009F738E" w:rsidP="00EA4B72">
      <w:pPr>
        <w:widowControl/>
        <w:kinsoku w:val="0"/>
        <w:overflowPunct w:val="0"/>
        <w:adjustRightInd w:val="0"/>
        <w:rPr>
          <w:rFonts w:ascii="Rockwell" w:hAnsi="Rockwell" w:cs="Arial"/>
          <w:b/>
          <w:bCs/>
        </w:rPr>
      </w:pPr>
    </w:p>
    <w:p w14:paraId="1BF65123" w14:textId="56DD364D" w:rsidR="009D2509" w:rsidRPr="006332F6" w:rsidRDefault="009D2509" w:rsidP="009F738E">
      <w:pPr>
        <w:widowControl/>
        <w:kinsoku w:val="0"/>
        <w:overflowPunct w:val="0"/>
        <w:adjustRightInd w:val="0"/>
        <w:jc w:val="center"/>
        <w:rPr>
          <w:rFonts w:ascii="Rockwell" w:hAnsi="Rockwell" w:cs="Arial"/>
          <w:b/>
          <w:bCs/>
        </w:rPr>
      </w:pPr>
      <w:r w:rsidRPr="006332F6">
        <w:rPr>
          <w:rFonts w:ascii="Rockwell" w:hAnsi="Rockwell" w:cs="Arial"/>
          <w:b/>
          <w:bCs/>
        </w:rPr>
        <w:t>A Roma: jueves</w:t>
      </w:r>
    </w:p>
    <w:p w14:paraId="7F7907A7" w14:textId="332F629F" w:rsidR="009D2509" w:rsidRPr="006332F6" w:rsidRDefault="000F428A" w:rsidP="00A5788C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b/>
          <w:bCs/>
        </w:rPr>
      </w:pPr>
      <w:r w:rsidRPr="006332F6">
        <w:rPr>
          <w:rFonts w:ascii="Rockwell" w:hAnsi="Rockwell" w:cs="Arial"/>
          <w:b/>
          <w:bCs/>
        </w:rPr>
        <w:t>Fechas</w:t>
      </w:r>
    </w:p>
    <w:p w14:paraId="303A4D12" w14:textId="37D8D729" w:rsidR="000F428A" w:rsidRPr="006332F6" w:rsidRDefault="000F428A" w:rsidP="00A5788C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b/>
          <w:bCs/>
        </w:rPr>
      </w:pPr>
      <w:r w:rsidRPr="006332F6">
        <w:rPr>
          <w:rFonts w:ascii="Rockwell" w:hAnsi="Rockwell" w:cs="Arial"/>
          <w:b/>
          <w:bCs/>
        </w:rPr>
        <w:t>2026</w:t>
      </w:r>
    </w:p>
    <w:tbl>
      <w:tblPr>
        <w:tblW w:w="4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940"/>
        <w:gridCol w:w="940"/>
        <w:gridCol w:w="940"/>
        <w:gridCol w:w="940"/>
      </w:tblGrid>
      <w:tr w:rsidR="006332F6" w:rsidRPr="006332F6" w14:paraId="4CD45B82" w14:textId="77777777" w:rsidTr="00C1470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95F8352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07/05/26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03DB5D4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A758C71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21/05/26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A99796E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28/05/26</w:t>
            </w:r>
          </w:p>
        </w:tc>
      </w:tr>
      <w:tr w:rsidR="006332F6" w:rsidRPr="006332F6" w14:paraId="1380BF68" w14:textId="77777777" w:rsidTr="00C1470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E2503A2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04/06/26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D0939A3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11/06/26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5F50F9B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18/06/26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564B501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25/06/26</w:t>
            </w:r>
          </w:p>
        </w:tc>
      </w:tr>
      <w:tr w:rsidR="006332F6" w:rsidRPr="006332F6" w14:paraId="6B28D76E" w14:textId="77777777" w:rsidTr="00C1470D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FEEC1D6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02/07/26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58EDD59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09/07/26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4CE786B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FEE9FF3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23/07/26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07B0983" w14:textId="77777777" w:rsidR="00D635E5" w:rsidRPr="006332F6" w:rsidRDefault="00D635E5" w:rsidP="00D635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30/07/26</w:t>
            </w:r>
          </w:p>
        </w:tc>
      </w:tr>
      <w:tr w:rsidR="006332F6" w:rsidRPr="006332F6" w14:paraId="34AA73E9" w14:textId="77777777" w:rsidTr="00C1470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38E75F97" w14:textId="77777777" w:rsidR="00AD405F" w:rsidRPr="006332F6" w:rsidRDefault="00AD405F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06/08/26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F4AF933" w14:textId="77777777" w:rsidR="00AD405F" w:rsidRPr="006332F6" w:rsidRDefault="00AD405F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A46EF19" w14:textId="77777777" w:rsidR="00AD405F" w:rsidRPr="006332F6" w:rsidRDefault="00AD405F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20/08/26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E4F5631" w14:textId="77777777" w:rsidR="00AD405F" w:rsidRPr="006332F6" w:rsidRDefault="00AD405F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27/08/26</w:t>
            </w:r>
          </w:p>
        </w:tc>
      </w:tr>
      <w:tr w:rsidR="006332F6" w:rsidRPr="006332F6" w14:paraId="51738FD2" w14:textId="77777777" w:rsidTr="00C1470D">
        <w:trPr>
          <w:gridAfter w:val="1"/>
          <w:wAfter w:w="94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D4168FA" w14:textId="77777777" w:rsidR="00AD405F" w:rsidRPr="006332F6" w:rsidRDefault="00AD405F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03/09/26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164FB70" w14:textId="77777777" w:rsidR="00AD405F" w:rsidRPr="006332F6" w:rsidRDefault="00AD405F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10/09/26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A0ECF81" w14:textId="77777777" w:rsidR="00AD405F" w:rsidRPr="006332F6" w:rsidRDefault="00AD405F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17/09/26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53B5D36" w14:textId="77777777" w:rsidR="00AD405F" w:rsidRPr="006332F6" w:rsidRDefault="00AD405F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24/09/26</w:t>
            </w:r>
          </w:p>
        </w:tc>
      </w:tr>
      <w:tr w:rsidR="002910EA" w:rsidRPr="006332F6" w14:paraId="2F65EC57" w14:textId="77777777" w:rsidTr="00C1470D">
        <w:trPr>
          <w:gridAfter w:val="2"/>
          <w:wAfter w:w="1880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96ADB23" w14:textId="77777777" w:rsidR="00856C57" w:rsidRPr="006332F6" w:rsidRDefault="00856C57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01/10/26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365CD78" w14:textId="77777777" w:rsidR="00856C57" w:rsidRPr="006332F6" w:rsidRDefault="00856C57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08/10/26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338842D2" w14:textId="77777777" w:rsidR="00856C57" w:rsidRPr="006332F6" w:rsidRDefault="00856C57" w:rsidP="00AD405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332F6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15/10/26</w:t>
            </w:r>
          </w:p>
        </w:tc>
      </w:tr>
    </w:tbl>
    <w:p w14:paraId="1888F7F5" w14:textId="77777777" w:rsidR="000F428A" w:rsidRPr="006332F6" w:rsidRDefault="000F428A" w:rsidP="00A5788C">
      <w:pPr>
        <w:widowControl/>
        <w:kinsoku w:val="0"/>
        <w:overflowPunct w:val="0"/>
        <w:adjustRightInd w:val="0"/>
        <w:jc w:val="both"/>
        <w:rPr>
          <w:rFonts w:ascii="Rockwell" w:hAnsi="Rockwell" w:cs="Arial"/>
        </w:rPr>
      </w:pPr>
    </w:p>
    <w:p w14:paraId="60EF9B8E" w14:textId="77777777" w:rsidR="00C1470D" w:rsidRPr="006332F6" w:rsidRDefault="00C1470D" w:rsidP="00265BEA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</w:p>
    <w:p w14:paraId="67262948" w14:textId="7E8A5DC9" w:rsidR="00265BEA" w:rsidRPr="006332F6" w:rsidRDefault="00265BEA" w:rsidP="00265BEA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 xml:space="preserve">Nuestro precio incluye: </w:t>
      </w:r>
      <w:r w:rsidRPr="006332F6">
        <w:rPr>
          <w:rFonts w:ascii="Rockwell" w:eastAsia="Calibri" w:hAnsi="Rockwell" w:cs="Arial"/>
          <w:lang w:val="es-ES_tradnl" w:bidi="ar-SA"/>
        </w:rPr>
        <w:t>Traslados del aeropuerto al hotel y viceversa a la llegada y salida. Alojamiento y desayuno buffet durante todo el recorrido</w:t>
      </w:r>
      <w:r w:rsidR="00992E48" w:rsidRPr="006332F6">
        <w:rPr>
          <w:rFonts w:ascii="Rockwell" w:eastAsia="Calibri" w:hAnsi="Rockwell" w:cs="Arial"/>
          <w:lang w:val="es-ES_tradnl" w:bidi="ar-SA"/>
        </w:rPr>
        <w:t xml:space="preserve"> en hoteles de categoría elegida</w:t>
      </w:r>
      <w:r w:rsidRPr="006332F6">
        <w:rPr>
          <w:rFonts w:ascii="Rockwell" w:eastAsia="Calibri" w:hAnsi="Rockwell" w:cs="Arial"/>
          <w:lang w:val="es-ES_tradnl" w:bidi="ar-SA"/>
        </w:rPr>
        <w:t>. Transporte en autobús de turismo.</w:t>
      </w:r>
      <w:r w:rsidRPr="006332F6">
        <w:rPr>
          <w:rFonts w:ascii="Rockwell" w:eastAsia="Calibri" w:hAnsi="Rockwell" w:cs="Arial"/>
          <w:b/>
          <w:bCs/>
          <w:lang w:val="es-ES_tradnl" w:bidi="ar-SA"/>
        </w:rPr>
        <w:t xml:space="preserve"> </w:t>
      </w:r>
      <w:r w:rsidRPr="006332F6">
        <w:rPr>
          <w:rFonts w:ascii="Rockwell" w:eastAsia="Calibri" w:hAnsi="Rockwell" w:cs="Arial"/>
          <w:lang w:val="es-ES_tradnl" w:bidi="ar-SA"/>
        </w:rPr>
        <w:t>2 cenas.</w:t>
      </w:r>
      <w:r w:rsidRPr="006332F6">
        <w:rPr>
          <w:rFonts w:ascii="Rockwell" w:eastAsia="Calibri" w:hAnsi="Rockwell" w:cs="Arial"/>
          <w:b/>
          <w:bCs/>
          <w:lang w:val="es-ES_tradnl" w:bidi="ar-SA"/>
        </w:rPr>
        <w:t xml:space="preserve"> </w:t>
      </w:r>
      <w:r w:rsidRPr="006332F6">
        <w:rPr>
          <w:rFonts w:ascii="Rockwell" w:eastAsia="Calibri" w:hAnsi="Rockwell" w:cs="Arial"/>
          <w:lang w:val="es-ES_tradnl" w:bidi="ar-SA"/>
        </w:rPr>
        <w:t>Acompañamiento de guía durante todo el recorrido. Visitas indicadas en el itinerario con guías de habla hispana.</w:t>
      </w:r>
      <w:r w:rsidRPr="006332F6">
        <w:rPr>
          <w:rFonts w:ascii="Rockwell" w:eastAsia="Calibri" w:hAnsi="Rockwell" w:cs="Arial"/>
          <w:b/>
          <w:bCs/>
          <w:lang w:val="es-ES_tradnl" w:bidi="ar-SA"/>
        </w:rPr>
        <w:t xml:space="preserve"> </w:t>
      </w:r>
      <w:r w:rsidRPr="006332F6">
        <w:rPr>
          <w:rFonts w:ascii="Rockwell" w:eastAsia="Calibri" w:hAnsi="Rockwell" w:cs="Arial"/>
          <w:lang w:val="es-ES_tradnl" w:bidi="ar-SA"/>
        </w:rPr>
        <w:t>Visita y entrada a Pompeya.</w:t>
      </w:r>
      <w:r w:rsidRPr="006332F6">
        <w:rPr>
          <w:rFonts w:ascii="Rockwell" w:eastAsia="Calibri" w:hAnsi="Rockwell" w:cs="Arial"/>
          <w:b/>
          <w:bCs/>
          <w:lang w:val="es-ES_tradnl" w:bidi="ar-SA"/>
        </w:rPr>
        <w:t xml:space="preserve"> </w:t>
      </w:r>
      <w:r w:rsidRPr="006332F6">
        <w:rPr>
          <w:rFonts w:ascii="Rockwell" w:eastAsia="Calibri" w:hAnsi="Rockwell" w:cs="Arial"/>
          <w:lang w:val="es-ES_tradnl" w:bidi="ar-SA"/>
        </w:rPr>
        <w:t xml:space="preserve">Seguro de protección y asistencia en viaje </w:t>
      </w:r>
      <w:r w:rsidR="00504A4B" w:rsidRPr="006332F6">
        <w:rPr>
          <w:rFonts w:ascii="Rockwell" w:eastAsia="Calibri" w:hAnsi="Rockwell" w:cs="Arial"/>
          <w:lang w:val="es-ES_tradnl" w:bidi="ar-SA"/>
        </w:rPr>
        <w:t>MAPAPLUS. Visitas</w:t>
      </w:r>
      <w:r w:rsidRPr="006332F6">
        <w:rPr>
          <w:rFonts w:ascii="Rockwell" w:eastAsia="Calibri" w:hAnsi="Rockwell" w:cs="Arial"/>
          <w:lang w:val="es-ES_tradnl" w:bidi="ar-SA"/>
        </w:rPr>
        <w:t xml:space="preserve"> con servicio de audio individual.</w:t>
      </w:r>
    </w:p>
    <w:p w14:paraId="42930534" w14:textId="0BEB9F6C" w:rsidR="00265BEA" w:rsidRPr="006332F6" w:rsidRDefault="00265BEA" w:rsidP="00265BEA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 xml:space="preserve">Nuestro precio no incluye: </w:t>
      </w:r>
      <w:r w:rsidRPr="006332F6">
        <w:rPr>
          <w:rFonts w:ascii="Rockwell" w:eastAsia="Calibri" w:hAnsi="Rockwell" w:cs="Arial"/>
          <w:lang w:val="es-ES_tradnl" w:bidi="ar-SA"/>
        </w:rPr>
        <w:t>Tasas de estancia.</w:t>
      </w:r>
    </w:p>
    <w:p w14:paraId="1D3B665F" w14:textId="77777777" w:rsidR="00265BEA" w:rsidRPr="006332F6" w:rsidRDefault="00265BEA" w:rsidP="00265BEA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385132B9" w14:textId="19232C45" w:rsidR="00265BEA" w:rsidRPr="006332F6" w:rsidRDefault="00265BEA" w:rsidP="00265BEA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Paquete Plus</w:t>
      </w:r>
      <w:r w:rsidRPr="006332F6">
        <w:rPr>
          <w:rFonts w:ascii="Rockwell" w:eastAsia="Calibri" w:hAnsi="Rockwell" w:cs="Arial"/>
          <w:lang w:val="es-ES_tradnl" w:bidi="ar-SA"/>
        </w:rPr>
        <w:t>: 8 Días: Roma / Roma:  Incluye 3 comidas y 2 extras - 12 Días: Venecia / Roma: Incluye 6 comidas y 3 extras - 13 Días: Milán / Roma: Incluye 7 comidas y 3 extras</w:t>
      </w:r>
    </w:p>
    <w:p w14:paraId="165C5A3D" w14:textId="13509156" w:rsidR="00265BEA" w:rsidRPr="006332F6" w:rsidRDefault="00265BEA" w:rsidP="2247E3B2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bidi="ar-SA"/>
        </w:rPr>
      </w:pPr>
      <w:r w:rsidRPr="006332F6">
        <w:rPr>
          <w:rFonts w:ascii="Rockwell" w:eastAsia="Calibri" w:hAnsi="Rockwell" w:cs="Arial"/>
          <w:b/>
          <w:bCs/>
          <w:lang w:bidi="ar-SA"/>
        </w:rPr>
        <w:t xml:space="preserve">Comidas: </w:t>
      </w:r>
      <w:r w:rsidRPr="006332F6">
        <w:rPr>
          <w:rFonts w:ascii="Rockwell" w:eastAsia="Calibri" w:hAnsi="Rockwell" w:cs="Arial"/>
          <w:lang w:bidi="ar-SA"/>
        </w:rPr>
        <w:t>Almuerzo en Lago di Garda</w:t>
      </w:r>
      <w:r w:rsidRPr="006332F6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6332F6">
        <w:rPr>
          <w:rFonts w:ascii="Rockwell" w:eastAsia="Calibri" w:hAnsi="Rockwell" w:cs="Arial"/>
          <w:lang w:bidi="ar-SA"/>
        </w:rPr>
        <w:t>Almuerzo en Venecia</w:t>
      </w:r>
      <w:r w:rsidRPr="006332F6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6332F6">
        <w:rPr>
          <w:rFonts w:ascii="Rockwell" w:eastAsia="Calibri" w:hAnsi="Rockwell" w:cs="Arial"/>
          <w:lang w:bidi="ar-SA"/>
        </w:rPr>
        <w:t>Almuerzo en Florencia</w:t>
      </w:r>
      <w:r w:rsidRPr="006332F6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6332F6">
        <w:rPr>
          <w:rFonts w:ascii="Rockwell" w:eastAsia="Calibri" w:hAnsi="Rockwell" w:cs="Arial"/>
          <w:lang w:bidi="ar-SA"/>
        </w:rPr>
        <w:t>Almuerzo en Asís</w:t>
      </w:r>
      <w:r w:rsidRPr="006332F6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6332F6">
        <w:rPr>
          <w:rFonts w:ascii="Rockwell" w:eastAsia="Calibri" w:hAnsi="Rockwell" w:cs="Arial"/>
          <w:lang w:bidi="ar-SA"/>
        </w:rPr>
        <w:t>Almuerzo en Roma</w:t>
      </w:r>
      <w:r w:rsidRPr="006332F6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6332F6">
        <w:rPr>
          <w:rFonts w:ascii="Rockwell" w:eastAsia="Calibri" w:hAnsi="Rockwell" w:cs="Arial"/>
          <w:lang w:bidi="ar-SA"/>
        </w:rPr>
        <w:t>Almuerzo en Capri</w:t>
      </w:r>
      <w:r w:rsidRPr="006332F6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6332F6">
        <w:rPr>
          <w:rFonts w:ascii="Rockwell" w:eastAsia="Calibri" w:hAnsi="Rockwell" w:cs="Arial"/>
          <w:lang w:bidi="ar-SA"/>
        </w:rPr>
        <w:t>Almuerzo en Pompeya</w:t>
      </w:r>
      <w:r w:rsidR="00385CE3" w:rsidRPr="006332F6">
        <w:rPr>
          <w:rFonts w:ascii="Rockwell" w:eastAsia="Calibri" w:hAnsi="Rockwell" w:cs="Arial"/>
          <w:lang w:bidi="ar-SA"/>
        </w:rPr>
        <w:t>.</w:t>
      </w:r>
    </w:p>
    <w:p w14:paraId="2137F0F6" w14:textId="14E43A48" w:rsidR="00265BEA" w:rsidRPr="006332F6" w:rsidRDefault="00265BEA" w:rsidP="00265BEA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 xml:space="preserve">Extras: </w:t>
      </w:r>
      <w:r w:rsidRPr="006332F6">
        <w:rPr>
          <w:rFonts w:ascii="Rockwell" w:eastAsia="Calibri" w:hAnsi="Rockwell" w:cs="Arial"/>
          <w:lang w:val="es-ES_tradnl" w:bidi="ar-SA"/>
        </w:rPr>
        <w:t>Paseo en Góndola en Venecia</w:t>
      </w:r>
      <w:r w:rsidRPr="006332F6">
        <w:rPr>
          <w:rFonts w:ascii="Rockwell" w:eastAsia="Calibri" w:hAnsi="Rockwell" w:cs="Arial"/>
          <w:b/>
          <w:bCs/>
          <w:lang w:val="es-ES_tradnl" w:bidi="ar-SA"/>
        </w:rPr>
        <w:t xml:space="preserve">. </w:t>
      </w:r>
      <w:r w:rsidRPr="006332F6">
        <w:rPr>
          <w:rFonts w:ascii="Rockwell" w:eastAsia="Calibri" w:hAnsi="Rockwell" w:cs="Arial"/>
          <w:lang w:val="es-ES_tradnl" w:bidi="ar-SA"/>
        </w:rPr>
        <w:t>El Vaticano: Su museo y Capilla Sixtina</w:t>
      </w:r>
      <w:r w:rsidRPr="006332F6">
        <w:rPr>
          <w:rFonts w:ascii="Rockwell" w:eastAsia="Calibri" w:hAnsi="Rockwell" w:cs="Arial"/>
          <w:b/>
          <w:bCs/>
          <w:lang w:val="es-ES_tradnl" w:bidi="ar-SA"/>
        </w:rPr>
        <w:t xml:space="preserve">. </w:t>
      </w:r>
      <w:r w:rsidRPr="006332F6">
        <w:rPr>
          <w:rFonts w:ascii="Rockwell" w:eastAsia="Calibri" w:hAnsi="Rockwell" w:cs="Arial"/>
          <w:lang w:val="es-ES_tradnl" w:bidi="ar-SA"/>
        </w:rPr>
        <w:t>Visita a Capri</w:t>
      </w:r>
      <w:r w:rsidR="00385CE3" w:rsidRPr="006332F6">
        <w:rPr>
          <w:rFonts w:ascii="Rockwell" w:eastAsia="Calibri" w:hAnsi="Rockwell" w:cs="Arial"/>
          <w:lang w:val="es-ES_tradnl" w:bidi="ar-SA"/>
        </w:rPr>
        <w:t>.</w:t>
      </w:r>
    </w:p>
    <w:p w14:paraId="1666F4DF" w14:textId="7A23C4F6" w:rsidR="00006624" w:rsidRPr="006332F6" w:rsidRDefault="00006624" w:rsidP="00A5788C">
      <w:pPr>
        <w:widowControl/>
        <w:kinsoku w:val="0"/>
        <w:overflowPunct w:val="0"/>
        <w:adjustRightInd w:val="0"/>
        <w:jc w:val="both"/>
        <w:rPr>
          <w:rFonts w:ascii="Rockwell" w:hAnsi="Rockwell" w:cs="Arial"/>
        </w:rPr>
      </w:pPr>
    </w:p>
    <w:p w14:paraId="49480907" w14:textId="4DEF4FDA" w:rsidR="00265BEA" w:rsidRPr="006332F6" w:rsidRDefault="00265BEA" w:rsidP="00A5788C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b/>
          <w:bCs/>
        </w:rPr>
      </w:pPr>
      <w:r w:rsidRPr="006332F6">
        <w:rPr>
          <w:rFonts w:ascii="Rockwell" w:hAnsi="Rockwell" w:cs="Arial"/>
          <w:b/>
          <w:bCs/>
        </w:rPr>
        <w:t>Itinerario</w:t>
      </w:r>
    </w:p>
    <w:p w14:paraId="30AAB49B" w14:textId="77777777" w:rsidR="00B65282" w:rsidRPr="006332F6" w:rsidRDefault="00B65282" w:rsidP="00A5788C">
      <w:pPr>
        <w:widowControl/>
        <w:kinsoku w:val="0"/>
        <w:overflowPunct w:val="0"/>
        <w:adjustRightInd w:val="0"/>
        <w:jc w:val="both"/>
        <w:rPr>
          <w:rFonts w:ascii="Rockwell" w:hAnsi="Rockwell" w:cs="Arial"/>
        </w:rPr>
      </w:pPr>
    </w:p>
    <w:p w14:paraId="6C067332" w14:textId="77777777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bidi="ar-SA"/>
        </w:rPr>
      </w:pPr>
      <w:r w:rsidRPr="006332F6">
        <w:rPr>
          <w:rFonts w:ascii="Rockwell" w:eastAsia="Calibri" w:hAnsi="Rockwell" w:cs="Arial"/>
          <w:b/>
          <w:bCs/>
          <w:lang w:bidi="ar-SA"/>
        </w:rPr>
        <w:t>Día 1º (S): América</w:t>
      </w:r>
    </w:p>
    <w:p w14:paraId="4E7E4451" w14:textId="1F775F34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6332F6">
        <w:rPr>
          <w:rFonts w:ascii="Rockwell" w:eastAsia="Calibri" w:hAnsi="Rockwell" w:cs="Arial"/>
          <w:lang w:val="es-ES_tradnl" w:bidi="ar-SA"/>
        </w:rPr>
        <w:lastRenderedPageBreak/>
        <w:t>Salida en vuelo intercontinental con destino a Europa.</w:t>
      </w:r>
    </w:p>
    <w:p w14:paraId="418C1F1D" w14:textId="77777777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5D0FBAB4" w14:textId="77777777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2º (D): Milán</w:t>
      </w:r>
    </w:p>
    <w:p w14:paraId="3F7A7F15" w14:textId="6A23F812" w:rsidR="0017709E" w:rsidRPr="006332F6" w:rsidRDefault="0017709E" w:rsidP="2247E3B2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  <w:r w:rsidRPr="006332F6">
        <w:rPr>
          <w:rFonts w:ascii="Rockwell" w:eastAsia="Calibri" w:hAnsi="Rockwell" w:cs="Arial"/>
          <w:lang w:bidi="ar-SA"/>
        </w:rPr>
        <w:t xml:space="preserve">Llegada al aeropuerto y traslado al hotel. Resto del día libre para pasear por la ciudad y conocer su magnífico Duomo y la </w:t>
      </w:r>
      <w:r w:rsidR="000665C9" w:rsidRPr="006332F6">
        <w:rPr>
          <w:rFonts w:ascii="Rockwell" w:eastAsia="Calibri" w:hAnsi="Rockwell" w:cs="Arial"/>
          <w:lang w:bidi="ar-SA"/>
        </w:rPr>
        <w:t>“</w:t>
      </w:r>
      <w:proofErr w:type="spellStart"/>
      <w:r w:rsidRPr="006332F6">
        <w:rPr>
          <w:rFonts w:ascii="Rockwell" w:eastAsia="Calibri" w:hAnsi="Rockwell" w:cs="Arial"/>
          <w:lang w:bidi="ar-SA"/>
        </w:rPr>
        <w:t>Galleria</w:t>
      </w:r>
      <w:proofErr w:type="spellEnd"/>
      <w:r w:rsidR="000665C9" w:rsidRPr="006332F6">
        <w:rPr>
          <w:rFonts w:ascii="Rockwell" w:eastAsia="Calibri" w:hAnsi="Rockwell" w:cs="Arial"/>
          <w:lang w:bidi="ar-SA"/>
        </w:rPr>
        <w:t>” Víctor Manuel II</w:t>
      </w:r>
      <w:r w:rsidRPr="006332F6">
        <w:rPr>
          <w:rFonts w:ascii="Rockwell" w:eastAsia="Calibri" w:hAnsi="Rockwell" w:cs="Arial"/>
          <w:lang w:bidi="ar-SA"/>
        </w:rPr>
        <w:t>. Alojamiento.</w:t>
      </w:r>
    </w:p>
    <w:p w14:paraId="08183C47" w14:textId="77777777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596A0D7D" w14:textId="47EFF272" w:rsidR="0017709E" w:rsidRPr="006332F6" w:rsidRDefault="0017709E" w:rsidP="2247E3B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bidi="ar-SA"/>
        </w:rPr>
      </w:pPr>
      <w:r w:rsidRPr="006332F6">
        <w:rPr>
          <w:rFonts w:ascii="Rockwell" w:eastAsia="Calibri" w:hAnsi="Rockwell" w:cs="Arial"/>
          <w:b/>
          <w:bCs/>
          <w:lang w:bidi="ar-SA"/>
        </w:rPr>
        <w:t>Día 3º (L): Milán / Lago de Garda / Verona / Veneci</w:t>
      </w:r>
      <w:r w:rsidR="000665C9" w:rsidRPr="006332F6">
        <w:rPr>
          <w:rFonts w:ascii="Rockwell" w:eastAsia="Calibri" w:hAnsi="Rockwell" w:cs="Arial"/>
          <w:b/>
          <w:bCs/>
          <w:lang w:bidi="ar-SA"/>
        </w:rPr>
        <w:t>a</w:t>
      </w:r>
      <w:r w:rsidR="00265BEA" w:rsidRPr="006332F6">
        <w:rPr>
          <w:rFonts w:ascii="Rockwell" w:eastAsia="Calibri" w:hAnsi="Rockwell" w:cs="Arial"/>
          <w:b/>
          <w:bCs/>
          <w:lang w:bidi="ar-SA"/>
        </w:rPr>
        <w:t xml:space="preserve"> </w:t>
      </w:r>
      <w:r w:rsidRPr="006332F6">
        <w:rPr>
          <w:rFonts w:ascii="Rockwell" w:eastAsia="Calibri" w:hAnsi="Rockwell" w:cs="Arial"/>
          <w:b/>
          <w:bCs/>
          <w:lang w:bidi="ar-SA"/>
        </w:rPr>
        <w:t>(300 Km)</w:t>
      </w:r>
    </w:p>
    <w:p w14:paraId="54944B7A" w14:textId="526BD15E" w:rsidR="0017709E" w:rsidRPr="006332F6" w:rsidRDefault="0017709E" w:rsidP="467C3068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  <w:r w:rsidRPr="006332F6">
        <w:rPr>
          <w:rFonts w:ascii="Rockwell" w:eastAsia="Calibri" w:hAnsi="Rockwell" w:cs="Arial"/>
          <w:lang w:bidi="ar-SA"/>
        </w:rPr>
        <w:t xml:space="preserve">Desayuno buffet. Salida hacia </w:t>
      </w:r>
      <w:proofErr w:type="spellStart"/>
      <w:r w:rsidRPr="006332F6">
        <w:rPr>
          <w:rFonts w:ascii="Rockwell" w:eastAsia="Calibri" w:hAnsi="Rockwell" w:cs="Arial"/>
          <w:lang w:bidi="ar-SA"/>
        </w:rPr>
        <w:t>Sirmione</w:t>
      </w:r>
      <w:proofErr w:type="spellEnd"/>
      <w:r w:rsidRPr="006332F6">
        <w:rPr>
          <w:rFonts w:ascii="Rockwell" w:eastAsia="Calibri" w:hAnsi="Rockwell" w:cs="Arial"/>
          <w:lang w:bidi="ar-SA"/>
        </w:rPr>
        <w:t xml:space="preserve"> en el Lago de Garda, tiempo libre para almorzar. (</w:t>
      </w:r>
      <w:r w:rsidRPr="006332F6">
        <w:rPr>
          <w:rFonts w:ascii="Rockwell" w:eastAsia="Calibri" w:hAnsi="Rockwell" w:cs="Arial"/>
          <w:b/>
          <w:bCs/>
          <w:lang w:bidi="ar-SA"/>
        </w:rPr>
        <w:t>Almuerzo incluido en el Paquete Plus P</w:t>
      </w:r>
      <w:r w:rsidRPr="006332F6">
        <w:rPr>
          <w:rFonts w:ascii="Rockwell" w:eastAsia="Calibri" w:hAnsi="Rockwell" w:cs="Arial"/>
          <w:lang w:bidi="ar-SA"/>
        </w:rPr>
        <w:t xml:space="preserve">+). Continuación a Verona, la ciudad de Romeo y Julieta. Tiempo libre para pasear por su centro histórico. A última hora de la tarde llegada a </w:t>
      </w:r>
      <w:r w:rsidR="00977E34" w:rsidRPr="006332F6">
        <w:rPr>
          <w:rFonts w:ascii="Rockwell" w:eastAsia="Calibri" w:hAnsi="Rockwell" w:cs="Arial"/>
          <w:lang w:bidi="ar-SA"/>
        </w:rPr>
        <w:t>Venecia. Alojamiento</w:t>
      </w:r>
      <w:r w:rsidRPr="006332F6">
        <w:rPr>
          <w:rFonts w:ascii="Rockwell" w:eastAsia="Calibri" w:hAnsi="Rockwell" w:cs="Arial"/>
          <w:lang w:bidi="ar-SA"/>
        </w:rPr>
        <w:t xml:space="preserve"> en</w:t>
      </w:r>
      <w:r w:rsidR="00977E34" w:rsidRPr="006332F6">
        <w:rPr>
          <w:rFonts w:ascii="Rockwell" w:eastAsia="Calibri" w:hAnsi="Rockwell" w:cs="Arial"/>
          <w:lang w:bidi="ar-SA"/>
        </w:rPr>
        <w:t xml:space="preserve"> </w:t>
      </w:r>
      <w:r w:rsidRPr="006332F6">
        <w:rPr>
          <w:rFonts w:ascii="Rockwell" w:eastAsia="Calibri" w:hAnsi="Rockwell" w:cs="Arial"/>
          <w:lang w:bidi="ar-SA"/>
        </w:rPr>
        <w:t>alrededores.</w:t>
      </w:r>
    </w:p>
    <w:p w14:paraId="1553D7EA" w14:textId="77777777" w:rsidR="00977E34" w:rsidRPr="006332F6" w:rsidRDefault="00977E34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582063B5" w14:textId="6A5C3BEE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Para los pasajeros iniciando servicios en Venecia</w:t>
      </w:r>
      <w:r w:rsidRPr="006332F6">
        <w:rPr>
          <w:rFonts w:ascii="Rockwell" w:eastAsia="Calibri" w:hAnsi="Rockwell" w:cs="Arial"/>
          <w:lang w:val="es-ES_tradnl" w:bidi="ar-SA"/>
        </w:rPr>
        <w:t>: Traslado desde el aeropuerto al hotel. Tiempo libre. Alojamiento.</w:t>
      </w:r>
    </w:p>
    <w:p w14:paraId="6F7402E2" w14:textId="77777777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7A349E97" w14:textId="70F5418E" w:rsidR="006D42CC" w:rsidRPr="006332F6" w:rsidRDefault="006D42CC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4º (M): Venecia</w:t>
      </w:r>
    </w:p>
    <w:p w14:paraId="4FB4FA78" w14:textId="5989EEA8" w:rsidR="006D42CC" w:rsidRPr="006332F6" w:rsidRDefault="006D42CC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6332F6">
        <w:rPr>
          <w:rFonts w:ascii="Rockwell" w:eastAsia="Calibri" w:hAnsi="Rockwell" w:cs="Arial"/>
          <w:lang w:val="es-ES_tradnl" w:bidi="ar-SA"/>
        </w:rPr>
        <w:t>Desayuno buffet. Salida para efectuar la visita de la ciudad a pie finalizando en la plaza de San Marcos. Tiempo libre para almorzar. (</w:t>
      </w:r>
      <w:r w:rsidRPr="006332F6">
        <w:rPr>
          <w:rFonts w:ascii="Rockwell" w:eastAsia="Calibri" w:hAnsi="Rockwell" w:cs="Arial"/>
          <w:b/>
          <w:bCs/>
          <w:lang w:val="es-ES_tradnl" w:bidi="ar-SA"/>
        </w:rPr>
        <w:t>Almuerzo incluido en P</w:t>
      </w:r>
      <w:r w:rsidRPr="006332F6">
        <w:rPr>
          <w:rFonts w:ascii="Rockwell" w:eastAsia="Calibri" w:hAnsi="Rockwell" w:cs="Arial"/>
          <w:lang w:val="es-ES_tradnl" w:bidi="ar-SA"/>
        </w:rPr>
        <w:t>+)</w:t>
      </w:r>
      <w:r w:rsidR="00977E34" w:rsidRPr="006332F6">
        <w:rPr>
          <w:rFonts w:ascii="Rockwell" w:eastAsia="Calibri" w:hAnsi="Rockwell" w:cs="Arial"/>
          <w:lang w:val="es-ES_tradnl" w:bidi="ar-SA"/>
        </w:rPr>
        <w:t xml:space="preserve">. </w:t>
      </w:r>
      <w:r w:rsidRPr="006332F6">
        <w:rPr>
          <w:rFonts w:ascii="Rockwell" w:eastAsia="Calibri" w:hAnsi="Rockwell" w:cs="Arial"/>
          <w:lang w:val="es-ES_tradnl" w:bidi="ar-SA"/>
        </w:rPr>
        <w:t>Podemos aprovechar para hacer un paseo en Góndola. (</w:t>
      </w:r>
      <w:r w:rsidRPr="006332F6">
        <w:rPr>
          <w:rFonts w:ascii="Rockwell" w:eastAsia="Calibri" w:hAnsi="Rockwell" w:cs="Arial"/>
          <w:b/>
          <w:bCs/>
          <w:lang w:val="es-ES_tradnl" w:bidi="ar-SA"/>
        </w:rPr>
        <w:t>Paseo en góndola incluido en el Paquete Plus P</w:t>
      </w:r>
      <w:r w:rsidRPr="006332F6">
        <w:rPr>
          <w:rFonts w:ascii="Rockwell" w:eastAsia="Calibri" w:hAnsi="Rockwell" w:cs="Arial"/>
          <w:lang w:val="es-ES_tradnl" w:bidi="ar-SA"/>
        </w:rPr>
        <w:t>+).</w:t>
      </w:r>
      <w:r w:rsidR="00977E34" w:rsidRPr="006332F6">
        <w:rPr>
          <w:rFonts w:ascii="Rockwell" w:eastAsia="Calibri" w:hAnsi="Rockwell" w:cs="Arial"/>
          <w:lang w:val="es-ES_tradnl" w:bidi="ar-SA"/>
        </w:rPr>
        <w:t xml:space="preserve"> Alojamiento.</w:t>
      </w:r>
    </w:p>
    <w:p w14:paraId="6CF9B1EC" w14:textId="77777777" w:rsidR="006D42CC" w:rsidRPr="006332F6" w:rsidRDefault="006D42CC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422B8CE4" w14:textId="4DCCEA18" w:rsidR="006D42CC" w:rsidRPr="006332F6" w:rsidRDefault="006D42CC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5º (X): Venecia / Padua / Florencia (280 Km)</w:t>
      </w:r>
    </w:p>
    <w:p w14:paraId="1BC8DEDF" w14:textId="1B477299" w:rsidR="006D42CC" w:rsidRPr="006332F6" w:rsidRDefault="006D42CC" w:rsidP="467C3068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  <w:r w:rsidRPr="006332F6">
        <w:rPr>
          <w:rFonts w:ascii="Rockwell" w:eastAsia="Calibri" w:hAnsi="Rockwell" w:cs="Arial"/>
          <w:lang w:bidi="ar-SA"/>
        </w:rPr>
        <w:t>Desayuno buffet. Salida a Padua, donde tendremos tiempo libre para poder visitar la basílica de San Antonio. Continuación a Florencia</w:t>
      </w:r>
      <w:r w:rsidR="0812B7BE" w:rsidRPr="006332F6">
        <w:rPr>
          <w:rFonts w:ascii="Rockwell" w:eastAsia="Calibri" w:hAnsi="Rockwell" w:cs="Arial"/>
          <w:lang w:bidi="ar-SA"/>
        </w:rPr>
        <w:t>.</w:t>
      </w:r>
      <w:r w:rsidRPr="006332F6">
        <w:rPr>
          <w:rFonts w:ascii="Rockwell" w:eastAsia="Calibri" w:hAnsi="Rockwell" w:cs="Arial"/>
          <w:lang w:bidi="ar-SA"/>
        </w:rPr>
        <w:t xml:space="preserve"> Alojamiento.</w:t>
      </w:r>
    </w:p>
    <w:p w14:paraId="42C28FBD" w14:textId="77777777" w:rsidR="00977E34" w:rsidRPr="006332F6" w:rsidRDefault="00977E34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396950AC" w14:textId="77777777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6º (J): Florencia</w:t>
      </w:r>
    </w:p>
    <w:p w14:paraId="1848AAB5" w14:textId="274E3C15" w:rsidR="0017709E" w:rsidRPr="006332F6" w:rsidRDefault="0017709E" w:rsidP="467C3068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  <w:r w:rsidRPr="006332F6">
        <w:rPr>
          <w:rFonts w:ascii="Rockwell" w:eastAsia="Calibri" w:hAnsi="Rockwell" w:cs="Arial"/>
          <w:lang w:bidi="ar-SA"/>
        </w:rPr>
        <w:t>Desayuno en el hotel. Por la mañana recorreremos el centro artístico de la ciudad. (</w:t>
      </w:r>
      <w:r w:rsidRPr="006332F6">
        <w:rPr>
          <w:rFonts w:ascii="Rockwell" w:eastAsia="Calibri" w:hAnsi="Rockwell" w:cs="Arial"/>
          <w:b/>
          <w:bCs/>
          <w:lang w:bidi="ar-SA"/>
        </w:rPr>
        <w:t>Almuerzo incluido en Paquete Plus P</w:t>
      </w:r>
      <w:r w:rsidRPr="006332F6">
        <w:rPr>
          <w:rFonts w:ascii="Rockwell" w:eastAsia="Calibri" w:hAnsi="Rockwell" w:cs="Arial"/>
          <w:lang w:bidi="ar-SA"/>
        </w:rPr>
        <w:t>+). Alojamiento.</w:t>
      </w:r>
    </w:p>
    <w:p w14:paraId="14F60981" w14:textId="77777777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36C99B86" w14:textId="77777777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7º (V): Florencia / Siena / Asís / Roma (382 Km)</w:t>
      </w:r>
    </w:p>
    <w:p w14:paraId="61099A13" w14:textId="2FFDA93C" w:rsidR="00A31145" w:rsidRPr="006332F6" w:rsidRDefault="00A31145" w:rsidP="467C3068">
      <w:pPr>
        <w:kinsoku w:val="0"/>
        <w:overflowPunct w:val="0"/>
        <w:adjustRightInd w:val="0"/>
        <w:jc w:val="both"/>
        <w:rPr>
          <w:rFonts w:ascii="Rockwell" w:eastAsia="Calibri" w:hAnsi="Rockwell" w:cs="Arial"/>
        </w:rPr>
      </w:pPr>
      <w:r w:rsidRPr="006332F6">
        <w:rPr>
          <w:rFonts w:ascii="Rockwell" w:eastAsia="Calibri" w:hAnsi="Rockwell" w:cs="Arial"/>
        </w:rPr>
        <w:t>Desayuno buffet y salida. Poco más tarde estaremos en la plaza del Campo de Siena. Continuamos viaje con destino Asís, la ciudad de San Francisco. Tiempo libre para almorzar. (</w:t>
      </w:r>
      <w:r w:rsidRPr="006332F6">
        <w:rPr>
          <w:rFonts w:ascii="Rockwell" w:eastAsia="Calibri" w:hAnsi="Rockwell" w:cs="Arial"/>
          <w:b/>
          <w:bCs/>
        </w:rPr>
        <w:t>Almuerzo incluido en el Paquete Plus P</w:t>
      </w:r>
      <w:r w:rsidRPr="006332F6">
        <w:rPr>
          <w:rFonts w:ascii="Rockwell" w:eastAsia="Calibri" w:hAnsi="Rockwell" w:cs="Arial"/>
        </w:rPr>
        <w:t xml:space="preserve">+). Continuación a Roma. Alojamiento. </w:t>
      </w:r>
    </w:p>
    <w:p w14:paraId="54570A28" w14:textId="77777777" w:rsidR="00977E34" w:rsidRPr="006332F6" w:rsidRDefault="00977E34" w:rsidP="467C3068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bidi="ar-SA"/>
        </w:rPr>
      </w:pPr>
    </w:p>
    <w:p w14:paraId="5A670603" w14:textId="3DD7556F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Para los pasajeros iniciando servicios en Roma</w:t>
      </w:r>
      <w:r w:rsidRPr="006332F6">
        <w:rPr>
          <w:rFonts w:ascii="Rockwell" w:eastAsia="Calibri" w:hAnsi="Rockwell" w:cs="Arial"/>
          <w:lang w:val="es-ES_tradnl" w:bidi="ar-SA"/>
        </w:rPr>
        <w:t>: Traslado desde el aeropuerto al hotel. Tiempo libre. Alojamiento.</w:t>
      </w:r>
    </w:p>
    <w:p w14:paraId="08F54650" w14:textId="77777777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3D5E8EDC" w14:textId="77777777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8º (S): Roma</w:t>
      </w:r>
    </w:p>
    <w:p w14:paraId="477A2644" w14:textId="6254F31A" w:rsidR="00142C40" w:rsidRPr="006332F6" w:rsidRDefault="00142C40" w:rsidP="467C3068">
      <w:pPr>
        <w:kinsoku w:val="0"/>
        <w:overflowPunct w:val="0"/>
        <w:adjustRightInd w:val="0"/>
        <w:jc w:val="both"/>
        <w:rPr>
          <w:rFonts w:ascii="Rockwell" w:eastAsia="Calibri" w:hAnsi="Rockwell" w:cs="Arial"/>
        </w:rPr>
      </w:pPr>
      <w:r w:rsidRPr="006332F6">
        <w:rPr>
          <w:rFonts w:ascii="Rockwell" w:eastAsia="Calibri" w:hAnsi="Rockwell" w:cs="Arial"/>
        </w:rPr>
        <w:t>Desayuno buffet. Salida para poder realizar opcionalmente la visita del Vaticano (</w:t>
      </w:r>
      <w:r w:rsidRPr="006332F6">
        <w:rPr>
          <w:rFonts w:ascii="Rockwell" w:eastAsia="Calibri" w:hAnsi="Rockwell" w:cs="Arial"/>
          <w:b/>
          <w:bCs/>
        </w:rPr>
        <w:t>Visita al museo vaticano incluida en el Paquete Plus P</w:t>
      </w:r>
      <w:r w:rsidRPr="006332F6">
        <w:rPr>
          <w:rFonts w:ascii="Rockwell" w:eastAsia="Calibri" w:hAnsi="Rockwell" w:cs="Arial"/>
        </w:rPr>
        <w:t xml:space="preserve">+). Al término de la visita haremos un recorrido panorámico. </w:t>
      </w:r>
      <w:r w:rsidR="4AF59F57" w:rsidRPr="006332F6">
        <w:rPr>
          <w:rFonts w:ascii="Rockwell" w:eastAsia="Calibri" w:hAnsi="Rockwell" w:cs="Arial"/>
        </w:rPr>
        <w:t>S</w:t>
      </w:r>
      <w:r w:rsidRPr="006332F6">
        <w:rPr>
          <w:rFonts w:ascii="Rockwell" w:eastAsia="Calibri" w:hAnsi="Rockwell" w:cs="Arial"/>
        </w:rPr>
        <w:t>ugerimos disfrutar de un buen almuerzo. (</w:t>
      </w:r>
      <w:r w:rsidRPr="006332F6">
        <w:rPr>
          <w:rFonts w:ascii="Rockwell" w:eastAsia="Calibri" w:hAnsi="Rockwell" w:cs="Arial"/>
          <w:b/>
          <w:bCs/>
        </w:rPr>
        <w:t>Almuerzo incluido en el Paquete Plus P</w:t>
      </w:r>
      <w:r w:rsidRPr="006332F6">
        <w:rPr>
          <w:rFonts w:ascii="Rockwell" w:eastAsia="Calibri" w:hAnsi="Rockwell" w:cs="Arial"/>
        </w:rPr>
        <w:t>+). Por la tarde, opcionalmente, posibilidad de conocer Roma barroca. Alojamiento.</w:t>
      </w:r>
    </w:p>
    <w:p w14:paraId="76B48C32" w14:textId="77777777" w:rsidR="0017709E" w:rsidRPr="006332F6" w:rsidRDefault="0017709E" w:rsidP="467C3068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</w:p>
    <w:p w14:paraId="3880CEA8" w14:textId="77777777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9º (D): Roma</w:t>
      </w:r>
    </w:p>
    <w:p w14:paraId="4084E842" w14:textId="0A67A5F3" w:rsidR="0017709E" w:rsidRPr="006332F6" w:rsidRDefault="0017709E" w:rsidP="2247E3B2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  <w:r w:rsidRPr="006332F6">
        <w:rPr>
          <w:rFonts w:ascii="Rockwell" w:eastAsia="Calibri" w:hAnsi="Rockwell" w:cs="Arial"/>
          <w:lang w:bidi="ar-SA"/>
        </w:rPr>
        <w:t xml:space="preserve">Desayuno. Día libre en Roma. Sugerimos opcionalmente visitar la bendición papal (siempre que el pontífice esté en Roma) </w:t>
      </w:r>
      <w:r w:rsidR="0066029F" w:rsidRPr="006332F6">
        <w:rPr>
          <w:rFonts w:ascii="Rockwell" w:eastAsia="Calibri" w:hAnsi="Rockwell" w:cs="Arial"/>
          <w:lang w:bidi="ar-SA"/>
        </w:rPr>
        <w:t xml:space="preserve">o </w:t>
      </w:r>
      <w:r w:rsidRPr="006332F6">
        <w:rPr>
          <w:rFonts w:ascii="Rockwell" w:eastAsia="Calibri" w:hAnsi="Rockwell" w:cs="Arial"/>
          <w:lang w:bidi="ar-SA"/>
        </w:rPr>
        <w:t>visitar las basílicas mayores de Roma. Alojamiento.</w:t>
      </w:r>
    </w:p>
    <w:p w14:paraId="10DABC48" w14:textId="77777777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45CF1507" w14:textId="6DC0AC84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10º (L): Roma / Nápoles / Capri / Sorrento / Salerno (322 Km)</w:t>
      </w:r>
    </w:p>
    <w:p w14:paraId="34667A58" w14:textId="49A6A67B" w:rsidR="0017709E" w:rsidRPr="006332F6" w:rsidRDefault="0017709E" w:rsidP="467C3068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  <w:r w:rsidRPr="006332F6">
        <w:rPr>
          <w:rFonts w:ascii="Rockwell" w:eastAsia="Calibri" w:hAnsi="Rockwell" w:cs="Arial"/>
          <w:lang w:bidi="ar-SA"/>
        </w:rPr>
        <w:t>Desayuno. Salida temprano hacia la ciudad de Nápoles</w:t>
      </w:r>
      <w:r w:rsidR="0F5A55C8" w:rsidRPr="006332F6">
        <w:rPr>
          <w:rFonts w:ascii="Rockwell" w:eastAsia="Calibri" w:hAnsi="Rockwell" w:cs="Arial"/>
          <w:lang w:bidi="ar-SA"/>
        </w:rPr>
        <w:t>.</w:t>
      </w:r>
      <w:r w:rsidRPr="006332F6">
        <w:rPr>
          <w:rFonts w:ascii="Rockwell" w:eastAsia="Calibri" w:hAnsi="Rockwell" w:cs="Arial"/>
          <w:lang w:bidi="ar-SA"/>
        </w:rPr>
        <w:t xml:space="preserve"> </w:t>
      </w:r>
      <w:r w:rsidR="00803A86" w:rsidRPr="006332F6">
        <w:rPr>
          <w:rFonts w:ascii="Rockwell" w:eastAsia="Calibri" w:hAnsi="Rockwell" w:cs="Arial"/>
          <w:lang w:bidi="ar-SA"/>
        </w:rPr>
        <w:t xml:space="preserve">Tiempo libre para pasajeros sin P+. </w:t>
      </w:r>
      <w:r w:rsidRPr="006332F6">
        <w:rPr>
          <w:rFonts w:ascii="Rockwell" w:eastAsia="Calibri" w:hAnsi="Rockwell" w:cs="Arial"/>
          <w:lang w:bidi="ar-SA"/>
        </w:rPr>
        <w:t xml:space="preserve">Allí embarcaremos </w:t>
      </w:r>
      <w:r w:rsidR="000665C9" w:rsidRPr="006332F6">
        <w:rPr>
          <w:rFonts w:ascii="Rockwell" w:eastAsia="Calibri" w:hAnsi="Rockwell" w:cs="Arial"/>
          <w:lang w:bidi="ar-SA"/>
        </w:rPr>
        <w:t xml:space="preserve">opcionalmente </w:t>
      </w:r>
      <w:r w:rsidRPr="006332F6">
        <w:rPr>
          <w:rFonts w:ascii="Rockwell" w:eastAsia="Calibri" w:hAnsi="Rockwell" w:cs="Arial"/>
          <w:lang w:bidi="ar-SA"/>
        </w:rPr>
        <w:t>hacia la isla de Capri. Almuerzo (</w:t>
      </w:r>
      <w:r w:rsidRPr="006332F6">
        <w:rPr>
          <w:rFonts w:ascii="Rockwell" w:eastAsia="Calibri" w:hAnsi="Rockwell" w:cs="Arial"/>
          <w:b/>
          <w:bCs/>
          <w:lang w:bidi="ar-SA"/>
        </w:rPr>
        <w:t>Visita y almuerzo incluidos en Paquete Plus P</w:t>
      </w:r>
      <w:r w:rsidRPr="006332F6">
        <w:rPr>
          <w:rFonts w:ascii="Rockwell" w:eastAsia="Calibri" w:hAnsi="Rockwell" w:cs="Arial"/>
          <w:lang w:bidi="ar-SA"/>
        </w:rPr>
        <w:t>+) y tiempo libre. De vuelta pasaremos por la elegante ciudad de Sorrento. Cena y alojamiento</w:t>
      </w:r>
      <w:r w:rsidR="00E828DE" w:rsidRPr="006332F6">
        <w:rPr>
          <w:rFonts w:ascii="Rockwell" w:eastAsia="Calibri" w:hAnsi="Rockwell" w:cs="Arial"/>
          <w:lang w:bidi="ar-SA"/>
        </w:rPr>
        <w:t xml:space="preserve"> en Salerno</w:t>
      </w:r>
      <w:r w:rsidRPr="006332F6">
        <w:rPr>
          <w:rFonts w:ascii="Rockwell" w:eastAsia="Calibri" w:hAnsi="Rockwell" w:cs="Arial"/>
          <w:lang w:bidi="ar-SA"/>
        </w:rPr>
        <w:t>.</w:t>
      </w:r>
    </w:p>
    <w:p w14:paraId="6D0FAEA6" w14:textId="77777777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5A7062C6" w14:textId="77777777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11º (M): Salerno / Pompeya / Costa Amalfitana / Salerno (95 Km)</w:t>
      </w:r>
    </w:p>
    <w:p w14:paraId="1BCEC316" w14:textId="126109B3" w:rsidR="0017709E" w:rsidRPr="006332F6" w:rsidRDefault="0017709E" w:rsidP="467C3068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  <w:r w:rsidRPr="006332F6">
        <w:rPr>
          <w:rFonts w:ascii="Rockwell" w:eastAsia="Calibri" w:hAnsi="Rockwell" w:cs="Arial"/>
          <w:lang w:bidi="ar-SA"/>
        </w:rPr>
        <w:t>Desayuno en el hotel. Visita de Pompeya, la mejor muestra conservada de una ciudad de la antigua Roma.</w:t>
      </w:r>
      <w:r w:rsidR="0048099B" w:rsidRPr="006332F6">
        <w:rPr>
          <w:rFonts w:ascii="Rockwell" w:eastAsia="Calibri" w:hAnsi="Rockwell" w:cs="Arial"/>
          <w:lang w:bidi="ar-SA"/>
        </w:rPr>
        <w:t xml:space="preserve"> (</w:t>
      </w:r>
      <w:r w:rsidR="0048099B" w:rsidRPr="006332F6">
        <w:rPr>
          <w:rFonts w:ascii="Rockwell" w:eastAsia="Calibri" w:hAnsi="Rockwell" w:cs="Arial"/>
          <w:b/>
          <w:bCs/>
          <w:lang w:bidi="ar-SA"/>
        </w:rPr>
        <w:t>Almuerzo incluido en Paquete Plus P</w:t>
      </w:r>
      <w:r w:rsidR="0048099B" w:rsidRPr="006332F6">
        <w:rPr>
          <w:rFonts w:ascii="Rockwell" w:eastAsia="Calibri" w:hAnsi="Rockwell" w:cs="Arial"/>
          <w:lang w:bidi="ar-SA"/>
        </w:rPr>
        <w:t>+)</w:t>
      </w:r>
      <w:r w:rsidR="00713F6B" w:rsidRPr="006332F6">
        <w:rPr>
          <w:rFonts w:ascii="Rockwell" w:eastAsia="Calibri" w:hAnsi="Rockwell" w:cs="Arial"/>
          <w:lang w:bidi="ar-SA"/>
        </w:rPr>
        <w:t>.</w:t>
      </w:r>
      <w:r w:rsidR="0048099B" w:rsidRPr="006332F6">
        <w:rPr>
          <w:rFonts w:ascii="Rockwell" w:eastAsia="Calibri" w:hAnsi="Rockwell" w:cs="Arial"/>
          <w:lang w:bidi="ar-SA"/>
        </w:rPr>
        <w:t xml:space="preserve"> </w:t>
      </w:r>
      <w:r w:rsidRPr="006332F6">
        <w:rPr>
          <w:rFonts w:ascii="Rockwell" w:eastAsia="Calibri" w:hAnsi="Rockwell" w:cs="Arial"/>
          <w:lang w:bidi="ar-SA"/>
        </w:rPr>
        <w:t>Continuaremos por la Costa Amalfitana en la que se visitarán las bonitas poblaciones de Positano, y Amalfi. Cena y alojamiento en Salerno.</w:t>
      </w:r>
    </w:p>
    <w:p w14:paraId="1F249153" w14:textId="7FC3F2E8" w:rsidR="005C73EE" w:rsidRPr="006332F6" w:rsidRDefault="0017709E" w:rsidP="00497147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lang w:val="es-ES_tradnl" w:bidi="ar-SA"/>
        </w:rPr>
        <w:t xml:space="preserve"> </w:t>
      </w:r>
    </w:p>
    <w:p w14:paraId="65D9ED3B" w14:textId="109AD686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12º (X): Salerno / Roma (266 Km)</w:t>
      </w:r>
    </w:p>
    <w:p w14:paraId="746EE17F" w14:textId="661ED963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6332F6">
        <w:rPr>
          <w:rFonts w:ascii="Rockwell" w:eastAsia="Calibri" w:hAnsi="Rockwell" w:cs="Arial"/>
          <w:lang w:val="es-ES_tradnl" w:bidi="ar-SA"/>
        </w:rPr>
        <w:t>Desayuno. Salida hacia Roma para llegar y tener el día libre. En algunas salidas el trayecto se podrá hacer en tren. Alojamiento.</w:t>
      </w:r>
    </w:p>
    <w:p w14:paraId="4886A639" w14:textId="77777777" w:rsidR="0017709E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5CCDC902" w14:textId="77777777" w:rsidR="0017709E" w:rsidRPr="006332F6" w:rsidRDefault="0017709E" w:rsidP="00265BEA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6332F6">
        <w:rPr>
          <w:rFonts w:ascii="Rockwell" w:eastAsia="Calibri" w:hAnsi="Rockwell" w:cs="Arial"/>
          <w:b/>
          <w:bCs/>
          <w:lang w:val="es-ES_tradnl" w:bidi="ar-SA"/>
        </w:rPr>
        <w:t>Día 13º (J): Roma</w:t>
      </w:r>
    </w:p>
    <w:p w14:paraId="6C956CF4" w14:textId="3EA88838" w:rsidR="00517C79" w:rsidRPr="006332F6" w:rsidRDefault="0017709E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6332F6">
        <w:rPr>
          <w:rFonts w:ascii="Rockwell" w:eastAsia="Calibri" w:hAnsi="Rockwell" w:cs="Arial"/>
          <w:lang w:val="es-ES_tradnl" w:bidi="ar-SA"/>
        </w:rPr>
        <w:t>Desayuno buffet. A la hora prevista traslado al aeropuerto para tomar el vuelo de regreso.</w:t>
      </w:r>
    </w:p>
    <w:p w14:paraId="5BF902AD" w14:textId="77777777" w:rsidR="00AD3204" w:rsidRPr="006332F6" w:rsidRDefault="00AD3204" w:rsidP="00A5788C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103"/>
        <w:gridCol w:w="4141"/>
      </w:tblGrid>
      <w:tr w:rsidR="006332F6" w:rsidRPr="006332F6" w14:paraId="145C7C03" w14:textId="77777777" w:rsidTr="255ABC4B">
        <w:tc>
          <w:tcPr>
            <w:tcW w:w="10912" w:type="dxa"/>
            <w:gridSpan w:val="3"/>
          </w:tcPr>
          <w:p w14:paraId="5528AC07" w14:textId="12257CE8" w:rsidR="00265BEA" w:rsidRPr="006332F6" w:rsidRDefault="00265BEA">
            <w:pPr>
              <w:widowControl/>
              <w:kinsoku w:val="0"/>
              <w:overflowPunct w:val="0"/>
              <w:adjustRightInd w:val="0"/>
              <w:jc w:val="center"/>
              <w:rPr>
                <w:rFonts w:ascii="Rockwell" w:eastAsia="Calibri" w:hAnsi="Rockwell" w:cs="Arial"/>
                <w:b/>
                <w:bCs/>
                <w:lang w:val="es-ES_tradnl" w:bidi="ar-SA"/>
              </w:rPr>
            </w:pPr>
            <w:r w:rsidRPr="006332F6">
              <w:rPr>
                <w:rFonts w:ascii="Rockwell" w:eastAsia="Calibri" w:hAnsi="Rockwell" w:cs="Arial"/>
                <w:b/>
                <w:bCs/>
                <w:lang w:val="es-ES_tradnl" w:bidi="ar-SA"/>
              </w:rPr>
              <w:t>Hoteles previstos o similares</w:t>
            </w:r>
          </w:p>
        </w:tc>
      </w:tr>
      <w:tr w:rsidR="006332F6" w:rsidRPr="006332F6" w14:paraId="7375C6E6" w14:textId="77777777" w:rsidTr="255ABC4B">
        <w:trPr>
          <w:trHeight w:val="509"/>
        </w:trPr>
        <w:tc>
          <w:tcPr>
            <w:tcW w:w="1668" w:type="dxa"/>
          </w:tcPr>
          <w:p w14:paraId="3B0E2F0B" w14:textId="46E408D3" w:rsidR="00265BEA" w:rsidRPr="006332F6" w:rsidRDefault="00265BEA">
            <w:pPr>
              <w:widowControl/>
              <w:kinsoku w:val="0"/>
              <w:overflowPunct w:val="0"/>
              <w:adjustRightInd w:val="0"/>
              <w:jc w:val="center"/>
              <w:rPr>
                <w:rFonts w:ascii="Rockwell" w:eastAsia="Calibri" w:hAnsi="Rockwell" w:cs="Arial"/>
                <w:lang w:val="es-ES_tradnl" w:bidi="ar-SA"/>
              </w:rPr>
            </w:pPr>
            <w:r w:rsidRPr="006332F6">
              <w:rPr>
                <w:rFonts w:ascii="Rockwell" w:eastAsia="Calibri" w:hAnsi="Rockwell" w:cs="Arial"/>
                <w:lang w:val="es-ES_tradnl" w:bidi="ar-SA"/>
              </w:rPr>
              <w:t>Ciudad</w:t>
            </w:r>
          </w:p>
        </w:tc>
        <w:tc>
          <w:tcPr>
            <w:tcW w:w="5103" w:type="dxa"/>
          </w:tcPr>
          <w:p w14:paraId="2A2F9C6D" w14:textId="01C4C1AB" w:rsidR="00265BEA" w:rsidRPr="006332F6" w:rsidRDefault="00265BEA">
            <w:pPr>
              <w:widowControl/>
              <w:kinsoku w:val="0"/>
              <w:overflowPunct w:val="0"/>
              <w:adjustRightInd w:val="0"/>
              <w:jc w:val="center"/>
              <w:rPr>
                <w:rFonts w:ascii="Rockwell" w:eastAsia="Calibri" w:hAnsi="Rockwell" w:cs="Arial"/>
                <w:lang w:val="es-ES_tradnl" w:bidi="ar-SA"/>
              </w:rPr>
            </w:pPr>
            <w:r w:rsidRPr="006332F6">
              <w:rPr>
                <w:rFonts w:ascii="Rockwell" w:eastAsia="Calibri" w:hAnsi="Rockwell" w:cs="Arial"/>
                <w:lang w:val="es-ES_tradnl" w:bidi="ar-SA"/>
              </w:rPr>
              <w:t>Categoría confort</w:t>
            </w:r>
          </w:p>
        </w:tc>
        <w:tc>
          <w:tcPr>
            <w:tcW w:w="4141" w:type="dxa"/>
          </w:tcPr>
          <w:p w14:paraId="7F90DCDB" w14:textId="380EBF49" w:rsidR="00265BEA" w:rsidRPr="006332F6" w:rsidRDefault="00265BEA">
            <w:pPr>
              <w:widowControl/>
              <w:kinsoku w:val="0"/>
              <w:overflowPunct w:val="0"/>
              <w:adjustRightInd w:val="0"/>
              <w:jc w:val="center"/>
              <w:rPr>
                <w:rFonts w:ascii="Rockwell" w:eastAsia="Calibri" w:hAnsi="Rockwell" w:cs="Arial"/>
                <w:lang w:val="es-ES_tradnl" w:bidi="ar-SA"/>
              </w:rPr>
            </w:pPr>
            <w:r w:rsidRPr="006332F6">
              <w:rPr>
                <w:rFonts w:ascii="Rockwell" w:eastAsia="Calibri" w:hAnsi="Rockwell" w:cs="Arial"/>
                <w:lang w:val="es-ES_tradnl" w:bidi="ar-SA"/>
              </w:rPr>
              <w:t>Categoría superior</w:t>
            </w:r>
          </w:p>
        </w:tc>
      </w:tr>
      <w:tr w:rsidR="006332F6" w:rsidRPr="006332F6" w14:paraId="764546EE" w14:textId="77777777" w:rsidTr="255ABC4B">
        <w:trPr>
          <w:trHeight w:val="300"/>
        </w:trPr>
        <w:tc>
          <w:tcPr>
            <w:tcW w:w="1668" w:type="dxa"/>
            <w:noWrap/>
            <w:hideMark/>
          </w:tcPr>
          <w:p w14:paraId="6E0883D5" w14:textId="77777777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>MILAN</w:t>
            </w:r>
          </w:p>
        </w:tc>
        <w:tc>
          <w:tcPr>
            <w:tcW w:w="5103" w:type="dxa"/>
            <w:noWrap/>
            <w:hideMark/>
          </w:tcPr>
          <w:p w14:paraId="5EFC5D05" w14:textId="5FBD82F7" w:rsidR="255ABC4B" w:rsidRPr="006332F6" w:rsidRDefault="255ABC4B" w:rsidP="255ABC4B">
            <w:pPr>
              <w:widowControl/>
              <w:jc w:val="center"/>
              <w:rPr>
                <w:rFonts w:ascii="Rockwell" w:eastAsia="Rockwell" w:hAnsi="Rockwell" w:cs="Rockwell"/>
                <w:lang w:val="en-US"/>
              </w:rPr>
            </w:pPr>
            <w:r w:rsidRPr="006332F6">
              <w:rPr>
                <w:rFonts w:ascii="Rockwell" w:eastAsia="Rockwell" w:hAnsi="Rockwell" w:cs="Rockwell"/>
                <w:lang w:val="en-US"/>
              </w:rPr>
              <w:t xml:space="preserve">STARHOTEL BUSINESS PALACE / STARHOTEL TOURIST </w:t>
            </w:r>
          </w:p>
        </w:tc>
        <w:tc>
          <w:tcPr>
            <w:tcW w:w="4141" w:type="dxa"/>
            <w:noWrap/>
            <w:hideMark/>
          </w:tcPr>
          <w:p w14:paraId="18A88316" w14:textId="045691C9" w:rsidR="255ABC4B" w:rsidRPr="006332F6" w:rsidRDefault="255ABC4B" w:rsidP="00B36BA9">
            <w:pPr>
              <w:widowControl/>
              <w:jc w:val="center"/>
              <w:rPr>
                <w:rFonts w:ascii="Rockwell" w:eastAsia="Rockwell" w:hAnsi="Rockwell" w:cs="Rockwell"/>
                <w:lang w:val="en-US"/>
              </w:rPr>
            </w:pPr>
            <w:r w:rsidRPr="006332F6">
              <w:rPr>
                <w:rFonts w:ascii="Rockwell" w:eastAsia="Rockwell" w:hAnsi="Rockwell" w:cs="Rockwell"/>
                <w:lang w:val="en-US"/>
              </w:rPr>
              <w:t>STARHOTEL BUSINESS PALACE / STARHOTEL TOURIST</w:t>
            </w:r>
          </w:p>
        </w:tc>
      </w:tr>
      <w:tr w:rsidR="006332F6" w:rsidRPr="006332F6" w14:paraId="5B83EBFB" w14:textId="77777777" w:rsidTr="255ABC4B">
        <w:trPr>
          <w:trHeight w:val="300"/>
        </w:trPr>
        <w:tc>
          <w:tcPr>
            <w:tcW w:w="1668" w:type="dxa"/>
            <w:noWrap/>
            <w:hideMark/>
          </w:tcPr>
          <w:p w14:paraId="5ABF22B4" w14:textId="77777777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>VENECIA</w:t>
            </w:r>
          </w:p>
        </w:tc>
        <w:tc>
          <w:tcPr>
            <w:tcW w:w="5103" w:type="dxa"/>
            <w:noWrap/>
            <w:hideMark/>
          </w:tcPr>
          <w:p w14:paraId="71A3322C" w14:textId="244E9131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val="en-US" w:bidi="ar-SA"/>
              </w:rPr>
            </w:pPr>
            <w:r w:rsidRPr="006332F6">
              <w:rPr>
                <w:rFonts w:ascii="Rockwell" w:eastAsia="Times New Roman" w:hAnsi="Rockwell" w:cs="Calibri"/>
                <w:lang w:val="en-US" w:bidi="ar-SA"/>
              </w:rPr>
              <w:t>SMART HOLIDAY HOTEL MESTRE</w:t>
            </w:r>
            <w:r w:rsidR="5D11A78D" w:rsidRPr="006332F6">
              <w:rPr>
                <w:rFonts w:ascii="Rockwell" w:eastAsia="Times New Roman" w:hAnsi="Rockwell" w:cs="Calibri"/>
                <w:lang w:val="en-US" w:bidi="ar-SA"/>
              </w:rPr>
              <w:t xml:space="preserve"> / LUGANO </w:t>
            </w:r>
          </w:p>
        </w:tc>
        <w:tc>
          <w:tcPr>
            <w:tcW w:w="4141" w:type="dxa"/>
            <w:noWrap/>
            <w:hideMark/>
          </w:tcPr>
          <w:p w14:paraId="1CC8B993" w14:textId="3D7BBE97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>DELFINO</w:t>
            </w:r>
            <w:r w:rsidR="00A43B02" w:rsidRPr="006332F6">
              <w:rPr>
                <w:rFonts w:ascii="Rockwell" w:eastAsia="Times New Roman" w:hAnsi="Rockwell" w:cs="Calibri"/>
                <w:lang w:bidi="ar-SA"/>
              </w:rPr>
              <w:t xml:space="preserve"> /</w:t>
            </w:r>
            <w:r w:rsidRPr="006332F6">
              <w:rPr>
                <w:rFonts w:ascii="Rockwell" w:eastAsia="Times New Roman" w:hAnsi="Rockwell" w:cs="Calibri"/>
                <w:lang w:bidi="ar-SA"/>
              </w:rPr>
              <w:t xml:space="preserve"> </w:t>
            </w:r>
            <w:r w:rsidR="00A43B02" w:rsidRPr="006332F6">
              <w:rPr>
                <w:rFonts w:ascii="Rockwell" w:eastAsia="Times New Roman" w:hAnsi="Rockwell" w:cs="Calibri"/>
                <w:lang w:bidi="ar-SA"/>
              </w:rPr>
              <w:t>LUGANO</w:t>
            </w:r>
            <w:r w:rsidR="45A6A8CB" w:rsidRPr="006332F6">
              <w:rPr>
                <w:rFonts w:ascii="Rockwell" w:eastAsia="Times New Roman" w:hAnsi="Rockwell" w:cs="Calibri"/>
                <w:lang w:bidi="ar-SA"/>
              </w:rPr>
              <w:t xml:space="preserve"> SUP </w:t>
            </w:r>
          </w:p>
        </w:tc>
      </w:tr>
      <w:tr w:rsidR="006332F6" w:rsidRPr="006332F6" w14:paraId="1885CD13" w14:textId="77777777" w:rsidTr="255ABC4B">
        <w:trPr>
          <w:trHeight w:val="315"/>
        </w:trPr>
        <w:tc>
          <w:tcPr>
            <w:tcW w:w="1668" w:type="dxa"/>
            <w:noWrap/>
            <w:hideMark/>
          </w:tcPr>
          <w:p w14:paraId="6F00E322" w14:textId="77777777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>FLORENCIA</w:t>
            </w:r>
          </w:p>
        </w:tc>
        <w:tc>
          <w:tcPr>
            <w:tcW w:w="5103" w:type="dxa"/>
            <w:noWrap/>
            <w:hideMark/>
          </w:tcPr>
          <w:p w14:paraId="10167F39" w14:textId="77777777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>MIRAGE / THE GATE</w:t>
            </w:r>
          </w:p>
        </w:tc>
        <w:tc>
          <w:tcPr>
            <w:tcW w:w="4141" w:type="dxa"/>
            <w:noWrap/>
            <w:hideMark/>
          </w:tcPr>
          <w:p w14:paraId="4A1B6887" w14:textId="77777777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>RAFFAELLO / NIL</w:t>
            </w:r>
          </w:p>
        </w:tc>
      </w:tr>
      <w:tr w:rsidR="006332F6" w:rsidRPr="006332F6" w14:paraId="482B0E59" w14:textId="77777777" w:rsidTr="255ABC4B">
        <w:trPr>
          <w:trHeight w:val="315"/>
        </w:trPr>
        <w:tc>
          <w:tcPr>
            <w:tcW w:w="1668" w:type="dxa"/>
            <w:noWrap/>
            <w:hideMark/>
          </w:tcPr>
          <w:p w14:paraId="6019170F" w14:textId="77777777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>ROMA</w:t>
            </w:r>
          </w:p>
        </w:tc>
        <w:tc>
          <w:tcPr>
            <w:tcW w:w="5103" w:type="dxa"/>
            <w:noWrap/>
            <w:hideMark/>
          </w:tcPr>
          <w:p w14:paraId="3D968D64" w14:textId="77777777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>OCCIDENTAL ARAN PARK / CRISTOFORO COLOMBO</w:t>
            </w:r>
          </w:p>
        </w:tc>
        <w:tc>
          <w:tcPr>
            <w:tcW w:w="4141" w:type="dxa"/>
            <w:noWrap/>
            <w:hideMark/>
          </w:tcPr>
          <w:p w14:paraId="53BB013B" w14:textId="6D30D3E3" w:rsidR="00EE2A35" w:rsidRPr="006332F6" w:rsidRDefault="00881E7E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 xml:space="preserve">PRECISE </w:t>
            </w:r>
            <w:r w:rsidR="00EE2A35" w:rsidRPr="006332F6">
              <w:rPr>
                <w:rFonts w:ascii="Rockwell" w:eastAsia="Times New Roman" w:hAnsi="Rockwell" w:cs="Calibri"/>
                <w:lang w:bidi="ar-SA"/>
              </w:rPr>
              <w:t>MANTEGNA / MIDAS</w:t>
            </w:r>
          </w:p>
        </w:tc>
      </w:tr>
      <w:tr w:rsidR="00CB7E6E" w:rsidRPr="006332F6" w14:paraId="6099F737" w14:textId="77777777" w:rsidTr="255ABC4B">
        <w:trPr>
          <w:trHeight w:val="300"/>
        </w:trPr>
        <w:tc>
          <w:tcPr>
            <w:tcW w:w="1668" w:type="dxa"/>
            <w:noWrap/>
            <w:hideMark/>
          </w:tcPr>
          <w:p w14:paraId="36D244F9" w14:textId="77777777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6332F6">
              <w:rPr>
                <w:rFonts w:ascii="Rockwell" w:eastAsia="Times New Roman" w:hAnsi="Rockwell" w:cs="Calibri"/>
                <w:lang w:bidi="ar-SA"/>
              </w:rPr>
              <w:t>SALERNO</w:t>
            </w:r>
          </w:p>
        </w:tc>
        <w:tc>
          <w:tcPr>
            <w:tcW w:w="5103" w:type="dxa"/>
            <w:noWrap/>
            <w:hideMark/>
          </w:tcPr>
          <w:p w14:paraId="3BACD9BA" w14:textId="25ABBCDF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val="en-US" w:bidi="ar-SA"/>
              </w:rPr>
            </w:pPr>
            <w:r w:rsidRPr="006332F6">
              <w:rPr>
                <w:rFonts w:ascii="Rockwell" w:eastAsia="Times New Roman" w:hAnsi="Rockwell" w:cs="Calibri"/>
                <w:lang w:val="en-US" w:bidi="ar-SA"/>
              </w:rPr>
              <w:t>VEA RESORT &amp; SPA / PARK HOTEL SAN SEVERINO</w:t>
            </w:r>
            <w:r w:rsidR="3DC31ECA" w:rsidRPr="006332F6">
              <w:rPr>
                <w:rFonts w:ascii="Rockwell" w:eastAsia="Times New Roman" w:hAnsi="Rockwell" w:cs="Calibri"/>
                <w:lang w:val="en-US" w:bidi="ar-SA"/>
              </w:rPr>
              <w:t xml:space="preserve"> / PRINCIPATI</w:t>
            </w:r>
          </w:p>
        </w:tc>
        <w:tc>
          <w:tcPr>
            <w:tcW w:w="4141" w:type="dxa"/>
            <w:noWrap/>
            <w:hideMark/>
          </w:tcPr>
          <w:p w14:paraId="7129832B" w14:textId="21DA0CE5" w:rsidR="00EE2A35" w:rsidRPr="006332F6" w:rsidRDefault="00EE2A35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val="en-US" w:bidi="ar-SA"/>
              </w:rPr>
            </w:pPr>
            <w:r w:rsidRPr="006332F6">
              <w:rPr>
                <w:rFonts w:ascii="Rockwell" w:eastAsia="Times New Roman" w:hAnsi="Rockwell" w:cs="Calibri"/>
                <w:lang w:val="en-US" w:bidi="ar-SA"/>
              </w:rPr>
              <w:t>VEA RESORT &amp; SPA / PARK HOTEL SAN SEVERINO</w:t>
            </w:r>
            <w:r w:rsidR="59EE1BA6" w:rsidRPr="006332F6">
              <w:rPr>
                <w:rFonts w:ascii="Rockwell" w:eastAsia="Times New Roman" w:hAnsi="Rockwell" w:cs="Calibri"/>
                <w:lang w:val="en-US" w:bidi="ar-SA"/>
              </w:rPr>
              <w:t xml:space="preserve"> / PRINCIPATI </w:t>
            </w:r>
          </w:p>
        </w:tc>
      </w:tr>
    </w:tbl>
    <w:p w14:paraId="2FB8E7C8" w14:textId="55DEAA26" w:rsidR="00E6201B" w:rsidRPr="006332F6" w:rsidRDefault="00E6201B" w:rsidP="00167164">
      <w:pPr>
        <w:widowControl/>
        <w:kinsoku w:val="0"/>
        <w:overflowPunct w:val="0"/>
        <w:adjustRightInd w:val="0"/>
        <w:rPr>
          <w:rFonts w:ascii="Arial" w:eastAsia="Calibri" w:hAnsi="Arial" w:cs="Arial"/>
          <w:sz w:val="20"/>
          <w:szCs w:val="20"/>
          <w:lang w:val="en-US" w:bidi="ar-SA"/>
        </w:rPr>
      </w:pPr>
    </w:p>
    <w:p w14:paraId="67878BAC" w14:textId="77777777" w:rsidR="00E6201B" w:rsidRPr="006332F6" w:rsidRDefault="00E6201B" w:rsidP="00167164">
      <w:pPr>
        <w:widowControl/>
        <w:kinsoku w:val="0"/>
        <w:overflowPunct w:val="0"/>
        <w:adjustRightInd w:val="0"/>
        <w:rPr>
          <w:rFonts w:ascii="Arial" w:eastAsia="Calibri" w:hAnsi="Arial" w:cs="Arial"/>
          <w:sz w:val="20"/>
          <w:szCs w:val="20"/>
          <w:u w:val="single"/>
          <w:lang w:val="en-US" w:bidi="ar-SA"/>
        </w:rPr>
      </w:pPr>
    </w:p>
    <w:sectPr w:rsidR="00E6201B" w:rsidRPr="006332F6" w:rsidSect="00F679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F313" w14:textId="77777777" w:rsidR="00173745" w:rsidRDefault="00173745" w:rsidP="0003359D">
      <w:r>
        <w:separator/>
      </w:r>
    </w:p>
  </w:endnote>
  <w:endnote w:type="continuationSeparator" w:id="0">
    <w:p w14:paraId="0BE0F15C" w14:textId="77777777" w:rsidR="00173745" w:rsidRDefault="00173745" w:rsidP="0003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">
    <w:panose1 w:val="020B0606020104020203"/>
    <w:charset w:val="00"/>
    <w:family w:val="swiss"/>
    <w:pitch w:val="variable"/>
    <w:sig w:usb0="A00002AF" w:usb1="5000205A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65 Medium">
    <w:altName w:val="Calibri"/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55 Roman">
    <w:panose1 w:val="02000503040000020004"/>
    <w:charset w:val="00"/>
    <w:family w:val="auto"/>
    <w:pitch w:val="variable"/>
    <w:sig w:usb0="00000003" w:usb1="00000000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A8AAA" w14:textId="77777777" w:rsidR="00173745" w:rsidRDefault="00173745" w:rsidP="0003359D">
      <w:r>
        <w:separator/>
      </w:r>
    </w:p>
  </w:footnote>
  <w:footnote w:type="continuationSeparator" w:id="0">
    <w:p w14:paraId="2B1239E1" w14:textId="77777777" w:rsidR="00173745" w:rsidRDefault="00173745" w:rsidP="00033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7" w:hanging="51"/>
      </w:pPr>
      <w:rPr>
        <w:rFonts w:ascii="Gill Sans" w:hAnsi="Gill Sans" w:cs="Gill Sans"/>
        <w:b w:val="0"/>
        <w:bCs w:val="0"/>
        <w:i w:val="0"/>
        <w:iCs w:val="0"/>
        <w:w w:val="100"/>
        <w:sz w:val="12"/>
        <w:szCs w:val="12"/>
      </w:rPr>
    </w:lvl>
    <w:lvl w:ilvl="1">
      <w:numFmt w:val="bullet"/>
      <w:lvlText w:val="•"/>
      <w:lvlJc w:val="left"/>
      <w:pPr>
        <w:ind w:left="271" w:hanging="51"/>
      </w:pPr>
    </w:lvl>
    <w:lvl w:ilvl="2">
      <w:numFmt w:val="bullet"/>
      <w:lvlText w:val="•"/>
      <w:lvlJc w:val="left"/>
      <w:pPr>
        <w:ind w:left="443" w:hanging="51"/>
      </w:pPr>
    </w:lvl>
    <w:lvl w:ilvl="3">
      <w:numFmt w:val="bullet"/>
      <w:lvlText w:val="•"/>
      <w:lvlJc w:val="left"/>
      <w:pPr>
        <w:ind w:left="615" w:hanging="51"/>
      </w:pPr>
    </w:lvl>
    <w:lvl w:ilvl="4">
      <w:numFmt w:val="bullet"/>
      <w:lvlText w:val="•"/>
      <w:lvlJc w:val="left"/>
      <w:pPr>
        <w:ind w:left="787" w:hanging="51"/>
      </w:pPr>
    </w:lvl>
    <w:lvl w:ilvl="5">
      <w:numFmt w:val="bullet"/>
      <w:lvlText w:val="•"/>
      <w:lvlJc w:val="left"/>
      <w:pPr>
        <w:ind w:left="959" w:hanging="51"/>
      </w:pPr>
    </w:lvl>
    <w:lvl w:ilvl="6">
      <w:numFmt w:val="bullet"/>
      <w:lvlText w:val="•"/>
      <w:lvlJc w:val="left"/>
      <w:pPr>
        <w:ind w:left="1131" w:hanging="51"/>
      </w:pPr>
    </w:lvl>
    <w:lvl w:ilvl="7">
      <w:numFmt w:val="bullet"/>
      <w:lvlText w:val="•"/>
      <w:lvlJc w:val="left"/>
      <w:pPr>
        <w:ind w:left="1303" w:hanging="51"/>
      </w:pPr>
    </w:lvl>
    <w:lvl w:ilvl="8">
      <w:numFmt w:val="bullet"/>
      <w:lvlText w:val="•"/>
      <w:lvlJc w:val="left"/>
      <w:pPr>
        <w:ind w:left="1475" w:hanging="5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113" w:hanging="51"/>
      </w:pPr>
      <w:rPr>
        <w:rFonts w:ascii="Gill Sans" w:hAnsi="Gill Sans" w:cs="Gill Sans"/>
        <w:b w:val="0"/>
        <w:bCs w:val="0"/>
        <w:i w:val="0"/>
        <w:iCs w:val="0"/>
        <w:w w:val="100"/>
        <w:sz w:val="12"/>
        <w:szCs w:val="12"/>
      </w:rPr>
    </w:lvl>
    <w:lvl w:ilvl="1">
      <w:numFmt w:val="bullet"/>
      <w:lvlText w:val="•"/>
      <w:lvlJc w:val="left"/>
      <w:pPr>
        <w:ind w:left="302" w:hanging="51"/>
      </w:pPr>
    </w:lvl>
    <w:lvl w:ilvl="2">
      <w:numFmt w:val="bullet"/>
      <w:lvlText w:val="•"/>
      <w:lvlJc w:val="left"/>
      <w:pPr>
        <w:ind w:left="484" w:hanging="51"/>
      </w:pPr>
    </w:lvl>
    <w:lvl w:ilvl="3">
      <w:numFmt w:val="bullet"/>
      <w:lvlText w:val="•"/>
      <w:lvlJc w:val="left"/>
      <w:pPr>
        <w:ind w:left="666" w:hanging="51"/>
      </w:pPr>
    </w:lvl>
    <w:lvl w:ilvl="4">
      <w:numFmt w:val="bullet"/>
      <w:lvlText w:val="•"/>
      <w:lvlJc w:val="left"/>
      <w:pPr>
        <w:ind w:left="849" w:hanging="51"/>
      </w:pPr>
    </w:lvl>
    <w:lvl w:ilvl="5">
      <w:numFmt w:val="bullet"/>
      <w:lvlText w:val="•"/>
      <w:lvlJc w:val="left"/>
      <w:pPr>
        <w:ind w:left="1031" w:hanging="51"/>
      </w:pPr>
    </w:lvl>
    <w:lvl w:ilvl="6">
      <w:numFmt w:val="bullet"/>
      <w:lvlText w:val="•"/>
      <w:lvlJc w:val="left"/>
      <w:pPr>
        <w:ind w:left="1213" w:hanging="51"/>
      </w:pPr>
    </w:lvl>
    <w:lvl w:ilvl="7">
      <w:numFmt w:val="bullet"/>
      <w:lvlText w:val="•"/>
      <w:lvlJc w:val="left"/>
      <w:pPr>
        <w:ind w:left="1396" w:hanging="51"/>
      </w:pPr>
    </w:lvl>
    <w:lvl w:ilvl="8">
      <w:numFmt w:val="bullet"/>
      <w:lvlText w:val="•"/>
      <w:lvlJc w:val="left"/>
      <w:pPr>
        <w:ind w:left="1578" w:hanging="51"/>
      </w:pPr>
    </w:lvl>
  </w:abstractNum>
  <w:abstractNum w:abstractNumId="2" w15:restartNumberingAfterBreak="0">
    <w:nsid w:val="0584420E"/>
    <w:multiLevelType w:val="hybridMultilevel"/>
    <w:tmpl w:val="A2786F4E"/>
    <w:lvl w:ilvl="0" w:tplc="94806210">
      <w:numFmt w:val="bullet"/>
      <w:lvlText w:val="•"/>
      <w:lvlJc w:val="left"/>
      <w:pPr>
        <w:ind w:left="212" w:hanging="86"/>
      </w:pPr>
      <w:rPr>
        <w:rFonts w:hint="default"/>
        <w:w w:val="75"/>
        <w:lang w:val="es-ES" w:eastAsia="es-ES" w:bidi="es-ES"/>
      </w:rPr>
    </w:lvl>
    <w:lvl w:ilvl="1" w:tplc="78909F3E">
      <w:numFmt w:val="bullet"/>
      <w:lvlText w:val="•"/>
      <w:lvlJc w:val="left"/>
      <w:pPr>
        <w:ind w:left="502" w:hanging="86"/>
      </w:pPr>
      <w:rPr>
        <w:rFonts w:hint="default"/>
        <w:lang w:val="es-ES" w:eastAsia="es-ES" w:bidi="es-ES"/>
      </w:rPr>
    </w:lvl>
    <w:lvl w:ilvl="2" w:tplc="A5B21B46">
      <w:numFmt w:val="bullet"/>
      <w:lvlText w:val="•"/>
      <w:lvlJc w:val="left"/>
      <w:pPr>
        <w:ind w:left="785" w:hanging="86"/>
      </w:pPr>
      <w:rPr>
        <w:rFonts w:hint="default"/>
        <w:lang w:val="es-ES" w:eastAsia="es-ES" w:bidi="es-ES"/>
      </w:rPr>
    </w:lvl>
    <w:lvl w:ilvl="3" w:tplc="C2967834">
      <w:numFmt w:val="bullet"/>
      <w:lvlText w:val="•"/>
      <w:lvlJc w:val="left"/>
      <w:pPr>
        <w:ind w:left="1067" w:hanging="86"/>
      </w:pPr>
      <w:rPr>
        <w:rFonts w:hint="default"/>
        <w:lang w:val="es-ES" w:eastAsia="es-ES" w:bidi="es-ES"/>
      </w:rPr>
    </w:lvl>
    <w:lvl w:ilvl="4" w:tplc="06CC2E3C">
      <w:numFmt w:val="bullet"/>
      <w:lvlText w:val="•"/>
      <w:lvlJc w:val="left"/>
      <w:pPr>
        <w:ind w:left="1350" w:hanging="86"/>
      </w:pPr>
      <w:rPr>
        <w:rFonts w:hint="default"/>
        <w:lang w:val="es-ES" w:eastAsia="es-ES" w:bidi="es-ES"/>
      </w:rPr>
    </w:lvl>
    <w:lvl w:ilvl="5" w:tplc="FC2E1722">
      <w:numFmt w:val="bullet"/>
      <w:lvlText w:val="•"/>
      <w:lvlJc w:val="left"/>
      <w:pPr>
        <w:ind w:left="1632" w:hanging="86"/>
      </w:pPr>
      <w:rPr>
        <w:rFonts w:hint="default"/>
        <w:lang w:val="es-ES" w:eastAsia="es-ES" w:bidi="es-ES"/>
      </w:rPr>
    </w:lvl>
    <w:lvl w:ilvl="6" w:tplc="E3864BAA">
      <w:numFmt w:val="bullet"/>
      <w:lvlText w:val="•"/>
      <w:lvlJc w:val="left"/>
      <w:pPr>
        <w:ind w:left="1915" w:hanging="86"/>
      </w:pPr>
      <w:rPr>
        <w:rFonts w:hint="default"/>
        <w:lang w:val="es-ES" w:eastAsia="es-ES" w:bidi="es-ES"/>
      </w:rPr>
    </w:lvl>
    <w:lvl w:ilvl="7" w:tplc="49FCD2D0">
      <w:numFmt w:val="bullet"/>
      <w:lvlText w:val="•"/>
      <w:lvlJc w:val="left"/>
      <w:pPr>
        <w:ind w:left="2197" w:hanging="86"/>
      </w:pPr>
      <w:rPr>
        <w:rFonts w:hint="default"/>
        <w:lang w:val="es-ES" w:eastAsia="es-ES" w:bidi="es-ES"/>
      </w:rPr>
    </w:lvl>
    <w:lvl w:ilvl="8" w:tplc="0880731A">
      <w:numFmt w:val="bullet"/>
      <w:lvlText w:val="•"/>
      <w:lvlJc w:val="left"/>
      <w:pPr>
        <w:ind w:left="2480" w:hanging="86"/>
      </w:pPr>
      <w:rPr>
        <w:rFonts w:hint="default"/>
        <w:lang w:val="es-ES" w:eastAsia="es-ES" w:bidi="es-ES"/>
      </w:rPr>
    </w:lvl>
  </w:abstractNum>
  <w:abstractNum w:abstractNumId="3" w15:restartNumberingAfterBreak="0">
    <w:nsid w:val="16FE458F"/>
    <w:multiLevelType w:val="hybridMultilevel"/>
    <w:tmpl w:val="A4943804"/>
    <w:lvl w:ilvl="0" w:tplc="4A40E3E2">
      <w:numFmt w:val="bullet"/>
      <w:lvlText w:val="•"/>
      <w:lvlJc w:val="left"/>
      <w:pPr>
        <w:ind w:left="86" w:hanging="86"/>
      </w:pPr>
      <w:rPr>
        <w:rFonts w:hint="default"/>
        <w:w w:val="75"/>
        <w:lang w:val="es-ES" w:eastAsia="es-ES" w:bidi="es-ES"/>
      </w:rPr>
    </w:lvl>
    <w:lvl w:ilvl="1" w:tplc="D1147E4E">
      <w:numFmt w:val="bullet"/>
      <w:lvlText w:val="•"/>
      <w:lvlJc w:val="left"/>
      <w:pPr>
        <w:ind w:left="376" w:hanging="86"/>
      </w:pPr>
      <w:rPr>
        <w:rFonts w:hint="default"/>
        <w:lang w:val="es-ES" w:eastAsia="es-ES" w:bidi="es-ES"/>
      </w:rPr>
    </w:lvl>
    <w:lvl w:ilvl="2" w:tplc="DBCE19A6">
      <w:numFmt w:val="bullet"/>
      <w:lvlText w:val="•"/>
      <w:lvlJc w:val="left"/>
      <w:pPr>
        <w:ind w:left="659" w:hanging="86"/>
      </w:pPr>
      <w:rPr>
        <w:rFonts w:hint="default"/>
        <w:lang w:val="es-ES" w:eastAsia="es-ES" w:bidi="es-ES"/>
      </w:rPr>
    </w:lvl>
    <w:lvl w:ilvl="3" w:tplc="4894BC9C">
      <w:numFmt w:val="bullet"/>
      <w:lvlText w:val="•"/>
      <w:lvlJc w:val="left"/>
      <w:pPr>
        <w:ind w:left="941" w:hanging="86"/>
      </w:pPr>
      <w:rPr>
        <w:rFonts w:hint="default"/>
        <w:lang w:val="es-ES" w:eastAsia="es-ES" w:bidi="es-ES"/>
      </w:rPr>
    </w:lvl>
    <w:lvl w:ilvl="4" w:tplc="4E28DE0C">
      <w:numFmt w:val="bullet"/>
      <w:lvlText w:val="•"/>
      <w:lvlJc w:val="left"/>
      <w:pPr>
        <w:ind w:left="1224" w:hanging="86"/>
      </w:pPr>
      <w:rPr>
        <w:rFonts w:hint="default"/>
        <w:lang w:val="es-ES" w:eastAsia="es-ES" w:bidi="es-ES"/>
      </w:rPr>
    </w:lvl>
    <w:lvl w:ilvl="5" w:tplc="1638D71A">
      <w:numFmt w:val="bullet"/>
      <w:lvlText w:val="•"/>
      <w:lvlJc w:val="left"/>
      <w:pPr>
        <w:ind w:left="1506" w:hanging="86"/>
      </w:pPr>
      <w:rPr>
        <w:rFonts w:hint="default"/>
        <w:lang w:val="es-ES" w:eastAsia="es-ES" w:bidi="es-ES"/>
      </w:rPr>
    </w:lvl>
    <w:lvl w:ilvl="6" w:tplc="7F126B72">
      <w:numFmt w:val="bullet"/>
      <w:lvlText w:val="•"/>
      <w:lvlJc w:val="left"/>
      <w:pPr>
        <w:ind w:left="1789" w:hanging="86"/>
      </w:pPr>
      <w:rPr>
        <w:rFonts w:hint="default"/>
        <w:lang w:val="es-ES" w:eastAsia="es-ES" w:bidi="es-ES"/>
      </w:rPr>
    </w:lvl>
    <w:lvl w:ilvl="7" w:tplc="974EFDA6">
      <w:numFmt w:val="bullet"/>
      <w:lvlText w:val="•"/>
      <w:lvlJc w:val="left"/>
      <w:pPr>
        <w:ind w:left="2071" w:hanging="86"/>
      </w:pPr>
      <w:rPr>
        <w:rFonts w:hint="default"/>
        <w:lang w:val="es-ES" w:eastAsia="es-ES" w:bidi="es-ES"/>
      </w:rPr>
    </w:lvl>
    <w:lvl w:ilvl="8" w:tplc="910C1650">
      <w:numFmt w:val="bullet"/>
      <w:lvlText w:val="•"/>
      <w:lvlJc w:val="left"/>
      <w:pPr>
        <w:ind w:left="2354" w:hanging="86"/>
      </w:pPr>
      <w:rPr>
        <w:rFonts w:hint="default"/>
        <w:lang w:val="es-ES" w:eastAsia="es-ES" w:bidi="es-ES"/>
      </w:rPr>
    </w:lvl>
  </w:abstractNum>
  <w:abstractNum w:abstractNumId="4" w15:restartNumberingAfterBreak="0">
    <w:nsid w:val="17F12B9E"/>
    <w:multiLevelType w:val="hybridMultilevel"/>
    <w:tmpl w:val="32B6BF04"/>
    <w:lvl w:ilvl="0" w:tplc="9196C09E">
      <w:numFmt w:val="bullet"/>
      <w:lvlText w:val="•"/>
      <w:lvlJc w:val="left"/>
      <w:pPr>
        <w:ind w:left="431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2068A09C">
      <w:numFmt w:val="bullet"/>
      <w:lvlText w:val="•"/>
      <w:lvlJc w:val="left"/>
      <w:pPr>
        <w:ind w:left="687" w:hanging="86"/>
      </w:pPr>
      <w:rPr>
        <w:rFonts w:hint="default"/>
        <w:lang w:val="es-ES" w:eastAsia="es-ES" w:bidi="es-ES"/>
      </w:rPr>
    </w:lvl>
    <w:lvl w:ilvl="2" w:tplc="13E0CD3E">
      <w:numFmt w:val="bullet"/>
      <w:lvlText w:val="•"/>
      <w:lvlJc w:val="left"/>
      <w:pPr>
        <w:ind w:left="935" w:hanging="86"/>
      </w:pPr>
      <w:rPr>
        <w:rFonts w:hint="default"/>
        <w:lang w:val="es-ES" w:eastAsia="es-ES" w:bidi="es-ES"/>
      </w:rPr>
    </w:lvl>
    <w:lvl w:ilvl="3" w:tplc="45285E1E">
      <w:numFmt w:val="bullet"/>
      <w:lvlText w:val="•"/>
      <w:lvlJc w:val="left"/>
      <w:pPr>
        <w:ind w:left="1183" w:hanging="86"/>
      </w:pPr>
      <w:rPr>
        <w:rFonts w:hint="default"/>
        <w:lang w:val="es-ES" w:eastAsia="es-ES" w:bidi="es-ES"/>
      </w:rPr>
    </w:lvl>
    <w:lvl w:ilvl="4" w:tplc="0C0C7A78">
      <w:numFmt w:val="bullet"/>
      <w:lvlText w:val="•"/>
      <w:lvlJc w:val="left"/>
      <w:pPr>
        <w:ind w:left="1431" w:hanging="86"/>
      </w:pPr>
      <w:rPr>
        <w:rFonts w:hint="default"/>
        <w:lang w:val="es-ES" w:eastAsia="es-ES" w:bidi="es-ES"/>
      </w:rPr>
    </w:lvl>
    <w:lvl w:ilvl="5" w:tplc="F1B66E76">
      <w:numFmt w:val="bullet"/>
      <w:lvlText w:val="•"/>
      <w:lvlJc w:val="left"/>
      <w:pPr>
        <w:ind w:left="1679" w:hanging="86"/>
      </w:pPr>
      <w:rPr>
        <w:rFonts w:hint="default"/>
        <w:lang w:val="es-ES" w:eastAsia="es-ES" w:bidi="es-ES"/>
      </w:rPr>
    </w:lvl>
    <w:lvl w:ilvl="6" w:tplc="1DA81778">
      <w:numFmt w:val="bullet"/>
      <w:lvlText w:val="•"/>
      <w:lvlJc w:val="left"/>
      <w:pPr>
        <w:ind w:left="1927" w:hanging="86"/>
      </w:pPr>
      <w:rPr>
        <w:rFonts w:hint="default"/>
        <w:lang w:val="es-ES" w:eastAsia="es-ES" w:bidi="es-ES"/>
      </w:rPr>
    </w:lvl>
    <w:lvl w:ilvl="7" w:tplc="DC9E5CF4">
      <w:numFmt w:val="bullet"/>
      <w:lvlText w:val="•"/>
      <w:lvlJc w:val="left"/>
      <w:pPr>
        <w:ind w:left="2175" w:hanging="86"/>
      </w:pPr>
      <w:rPr>
        <w:rFonts w:hint="default"/>
        <w:lang w:val="es-ES" w:eastAsia="es-ES" w:bidi="es-ES"/>
      </w:rPr>
    </w:lvl>
    <w:lvl w:ilvl="8" w:tplc="6C2C6FB6">
      <w:numFmt w:val="bullet"/>
      <w:lvlText w:val="•"/>
      <w:lvlJc w:val="left"/>
      <w:pPr>
        <w:ind w:left="2423" w:hanging="86"/>
      </w:pPr>
      <w:rPr>
        <w:rFonts w:hint="default"/>
        <w:lang w:val="es-ES" w:eastAsia="es-ES" w:bidi="es-ES"/>
      </w:rPr>
    </w:lvl>
  </w:abstractNum>
  <w:abstractNum w:abstractNumId="5" w15:restartNumberingAfterBreak="0">
    <w:nsid w:val="1B5121D0"/>
    <w:multiLevelType w:val="hybridMultilevel"/>
    <w:tmpl w:val="B650C5EA"/>
    <w:lvl w:ilvl="0" w:tplc="4E128662">
      <w:numFmt w:val="bullet"/>
      <w:lvlText w:val="•"/>
      <w:lvlJc w:val="left"/>
      <w:pPr>
        <w:ind w:left="438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5D6C1BC">
      <w:numFmt w:val="bullet"/>
      <w:lvlText w:val="•"/>
      <w:lvlJc w:val="left"/>
      <w:pPr>
        <w:ind w:left="684" w:hanging="86"/>
      </w:pPr>
      <w:rPr>
        <w:rFonts w:hint="default"/>
        <w:lang w:val="es-ES" w:eastAsia="es-ES" w:bidi="es-ES"/>
      </w:rPr>
    </w:lvl>
    <w:lvl w:ilvl="2" w:tplc="DC2AF2D6">
      <w:numFmt w:val="bullet"/>
      <w:lvlText w:val="•"/>
      <w:lvlJc w:val="left"/>
      <w:pPr>
        <w:ind w:left="929" w:hanging="86"/>
      </w:pPr>
      <w:rPr>
        <w:rFonts w:hint="default"/>
        <w:lang w:val="es-ES" w:eastAsia="es-ES" w:bidi="es-ES"/>
      </w:rPr>
    </w:lvl>
    <w:lvl w:ilvl="3" w:tplc="9C9CB278">
      <w:numFmt w:val="bullet"/>
      <w:lvlText w:val="•"/>
      <w:lvlJc w:val="left"/>
      <w:pPr>
        <w:ind w:left="1174" w:hanging="86"/>
      </w:pPr>
      <w:rPr>
        <w:rFonts w:hint="default"/>
        <w:lang w:val="es-ES" w:eastAsia="es-ES" w:bidi="es-ES"/>
      </w:rPr>
    </w:lvl>
    <w:lvl w:ilvl="4" w:tplc="5A281D54">
      <w:numFmt w:val="bullet"/>
      <w:lvlText w:val="•"/>
      <w:lvlJc w:val="left"/>
      <w:pPr>
        <w:ind w:left="1419" w:hanging="86"/>
      </w:pPr>
      <w:rPr>
        <w:rFonts w:hint="default"/>
        <w:lang w:val="es-ES" w:eastAsia="es-ES" w:bidi="es-ES"/>
      </w:rPr>
    </w:lvl>
    <w:lvl w:ilvl="5" w:tplc="949EE136">
      <w:numFmt w:val="bullet"/>
      <w:lvlText w:val="•"/>
      <w:lvlJc w:val="left"/>
      <w:pPr>
        <w:ind w:left="1663" w:hanging="86"/>
      </w:pPr>
      <w:rPr>
        <w:rFonts w:hint="default"/>
        <w:lang w:val="es-ES" w:eastAsia="es-ES" w:bidi="es-ES"/>
      </w:rPr>
    </w:lvl>
    <w:lvl w:ilvl="6" w:tplc="91FE24A8">
      <w:numFmt w:val="bullet"/>
      <w:lvlText w:val="•"/>
      <w:lvlJc w:val="left"/>
      <w:pPr>
        <w:ind w:left="1908" w:hanging="86"/>
      </w:pPr>
      <w:rPr>
        <w:rFonts w:hint="default"/>
        <w:lang w:val="es-ES" w:eastAsia="es-ES" w:bidi="es-ES"/>
      </w:rPr>
    </w:lvl>
    <w:lvl w:ilvl="7" w:tplc="9F18C290">
      <w:numFmt w:val="bullet"/>
      <w:lvlText w:val="•"/>
      <w:lvlJc w:val="left"/>
      <w:pPr>
        <w:ind w:left="2153" w:hanging="86"/>
      </w:pPr>
      <w:rPr>
        <w:rFonts w:hint="default"/>
        <w:lang w:val="es-ES" w:eastAsia="es-ES" w:bidi="es-ES"/>
      </w:rPr>
    </w:lvl>
    <w:lvl w:ilvl="8" w:tplc="9E92E4B2">
      <w:numFmt w:val="bullet"/>
      <w:lvlText w:val="•"/>
      <w:lvlJc w:val="left"/>
      <w:pPr>
        <w:ind w:left="2398" w:hanging="86"/>
      </w:pPr>
      <w:rPr>
        <w:rFonts w:hint="default"/>
        <w:lang w:val="es-ES" w:eastAsia="es-ES" w:bidi="es-ES"/>
      </w:rPr>
    </w:lvl>
  </w:abstractNum>
  <w:abstractNum w:abstractNumId="6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abstractNum w:abstractNumId="7" w15:restartNumberingAfterBreak="0">
    <w:nsid w:val="2A6530B0"/>
    <w:multiLevelType w:val="hybridMultilevel"/>
    <w:tmpl w:val="FB2EDDD6"/>
    <w:lvl w:ilvl="0" w:tplc="E4B696AE">
      <w:numFmt w:val="bullet"/>
      <w:lvlText w:val="•"/>
      <w:lvlJc w:val="left"/>
      <w:pPr>
        <w:ind w:left="205" w:hanging="86"/>
      </w:pPr>
      <w:rPr>
        <w:rFonts w:hint="default"/>
        <w:w w:val="75"/>
        <w:lang w:val="es-ES" w:eastAsia="es-ES" w:bidi="es-ES"/>
      </w:rPr>
    </w:lvl>
    <w:lvl w:ilvl="1" w:tplc="119A85A2">
      <w:numFmt w:val="bullet"/>
      <w:lvlText w:val="•"/>
      <w:lvlJc w:val="left"/>
      <w:pPr>
        <w:ind w:left="5676" w:hanging="86"/>
      </w:pPr>
      <w:rPr>
        <w:rFonts w:ascii="Avenir LT Std 35 Light" w:eastAsia="Avenir LT Std 35 Light" w:hAnsi="Avenir LT Std 35 Light" w:cs="Avenir LT Std 35 Light" w:hint="default"/>
        <w:color w:val="3C3C3B"/>
        <w:w w:val="75"/>
        <w:sz w:val="14"/>
        <w:szCs w:val="14"/>
        <w:lang w:val="es-ES" w:eastAsia="es-ES" w:bidi="es-ES"/>
      </w:rPr>
    </w:lvl>
    <w:lvl w:ilvl="2" w:tplc="31505234">
      <w:numFmt w:val="bullet"/>
      <w:lvlText w:val="•"/>
      <w:lvlJc w:val="left"/>
      <w:pPr>
        <w:ind w:left="5651" w:hanging="86"/>
      </w:pPr>
      <w:rPr>
        <w:rFonts w:hint="default"/>
        <w:lang w:val="es-ES" w:eastAsia="es-ES" w:bidi="es-ES"/>
      </w:rPr>
    </w:lvl>
    <w:lvl w:ilvl="3" w:tplc="090C674C">
      <w:numFmt w:val="bullet"/>
      <w:lvlText w:val="•"/>
      <w:lvlJc w:val="left"/>
      <w:pPr>
        <w:ind w:left="5622" w:hanging="86"/>
      </w:pPr>
      <w:rPr>
        <w:rFonts w:hint="default"/>
        <w:lang w:val="es-ES" w:eastAsia="es-ES" w:bidi="es-ES"/>
      </w:rPr>
    </w:lvl>
    <w:lvl w:ilvl="4" w:tplc="69A8B142">
      <w:numFmt w:val="bullet"/>
      <w:lvlText w:val="•"/>
      <w:lvlJc w:val="left"/>
      <w:pPr>
        <w:ind w:left="5593" w:hanging="86"/>
      </w:pPr>
      <w:rPr>
        <w:rFonts w:hint="default"/>
        <w:lang w:val="es-ES" w:eastAsia="es-ES" w:bidi="es-ES"/>
      </w:rPr>
    </w:lvl>
    <w:lvl w:ilvl="5" w:tplc="A874E394">
      <w:numFmt w:val="bullet"/>
      <w:lvlText w:val="•"/>
      <w:lvlJc w:val="left"/>
      <w:pPr>
        <w:ind w:left="5564" w:hanging="86"/>
      </w:pPr>
      <w:rPr>
        <w:rFonts w:hint="default"/>
        <w:lang w:val="es-ES" w:eastAsia="es-ES" w:bidi="es-ES"/>
      </w:rPr>
    </w:lvl>
    <w:lvl w:ilvl="6" w:tplc="4B94E3F8">
      <w:numFmt w:val="bullet"/>
      <w:lvlText w:val="•"/>
      <w:lvlJc w:val="left"/>
      <w:pPr>
        <w:ind w:left="5536" w:hanging="86"/>
      </w:pPr>
      <w:rPr>
        <w:rFonts w:hint="default"/>
        <w:lang w:val="es-ES" w:eastAsia="es-ES" w:bidi="es-ES"/>
      </w:rPr>
    </w:lvl>
    <w:lvl w:ilvl="7" w:tplc="47841EC2">
      <w:numFmt w:val="bullet"/>
      <w:lvlText w:val="•"/>
      <w:lvlJc w:val="left"/>
      <w:pPr>
        <w:ind w:left="5507" w:hanging="86"/>
      </w:pPr>
      <w:rPr>
        <w:rFonts w:hint="default"/>
        <w:lang w:val="es-ES" w:eastAsia="es-ES" w:bidi="es-ES"/>
      </w:rPr>
    </w:lvl>
    <w:lvl w:ilvl="8" w:tplc="4F32C41E">
      <w:numFmt w:val="bullet"/>
      <w:lvlText w:val="•"/>
      <w:lvlJc w:val="left"/>
      <w:pPr>
        <w:ind w:left="5478" w:hanging="86"/>
      </w:pPr>
      <w:rPr>
        <w:rFonts w:hint="default"/>
        <w:lang w:val="es-ES" w:eastAsia="es-ES" w:bidi="es-ES"/>
      </w:rPr>
    </w:lvl>
  </w:abstractNum>
  <w:abstractNum w:abstractNumId="8" w15:restartNumberingAfterBreak="0">
    <w:nsid w:val="315B307B"/>
    <w:multiLevelType w:val="hybridMultilevel"/>
    <w:tmpl w:val="1D2C7036"/>
    <w:lvl w:ilvl="0" w:tplc="28A6DF50">
      <w:numFmt w:val="bullet"/>
      <w:lvlText w:val="•"/>
      <w:lvlJc w:val="left"/>
      <w:pPr>
        <w:ind w:left="86" w:hanging="86"/>
      </w:pPr>
      <w:rPr>
        <w:rFonts w:hint="default"/>
        <w:w w:val="75"/>
        <w:lang w:val="es-ES" w:eastAsia="es-ES" w:bidi="es-ES"/>
      </w:rPr>
    </w:lvl>
    <w:lvl w:ilvl="1" w:tplc="A420FAFE">
      <w:numFmt w:val="bullet"/>
      <w:lvlText w:val="•"/>
      <w:lvlJc w:val="left"/>
      <w:pPr>
        <w:ind w:left="891" w:hanging="86"/>
      </w:pPr>
      <w:rPr>
        <w:rFonts w:hint="default"/>
        <w:lang w:val="es-ES" w:eastAsia="es-ES" w:bidi="es-ES"/>
      </w:rPr>
    </w:lvl>
    <w:lvl w:ilvl="2" w:tplc="7E121FB4">
      <w:numFmt w:val="bullet"/>
      <w:lvlText w:val="•"/>
      <w:lvlJc w:val="left"/>
      <w:pPr>
        <w:ind w:left="1698" w:hanging="86"/>
      </w:pPr>
      <w:rPr>
        <w:rFonts w:hint="default"/>
        <w:lang w:val="es-ES" w:eastAsia="es-ES" w:bidi="es-ES"/>
      </w:rPr>
    </w:lvl>
    <w:lvl w:ilvl="3" w:tplc="B89A8FDC">
      <w:numFmt w:val="bullet"/>
      <w:lvlText w:val="•"/>
      <w:lvlJc w:val="left"/>
      <w:pPr>
        <w:ind w:left="2504" w:hanging="86"/>
      </w:pPr>
      <w:rPr>
        <w:rFonts w:hint="default"/>
        <w:lang w:val="es-ES" w:eastAsia="es-ES" w:bidi="es-ES"/>
      </w:rPr>
    </w:lvl>
    <w:lvl w:ilvl="4" w:tplc="559EF1B8">
      <w:numFmt w:val="bullet"/>
      <w:lvlText w:val="•"/>
      <w:lvlJc w:val="left"/>
      <w:pPr>
        <w:ind w:left="3311" w:hanging="86"/>
      </w:pPr>
      <w:rPr>
        <w:rFonts w:hint="default"/>
        <w:lang w:val="es-ES" w:eastAsia="es-ES" w:bidi="es-ES"/>
      </w:rPr>
    </w:lvl>
    <w:lvl w:ilvl="5" w:tplc="CE646F6A">
      <w:numFmt w:val="bullet"/>
      <w:lvlText w:val="•"/>
      <w:lvlJc w:val="left"/>
      <w:pPr>
        <w:ind w:left="4118" w:hanging="86"/>
      </w:pPr>
      <w:rPr>
        <w:rFonts w:hint="default"/>
        <w:lang w:val="es-ES" w:eastAsia="es-ES" w:bidi="es-ES"/>
      </w:rPr>
    </w:lvl>
    <w:lvl w:ilvl="6" w:tplc="A54A9D7E">
      <w:numFmt w:val="bullet"/>
      <w:lvlText w:val="•"/>
      <w:lvlJc w:val="left"/>
      <w:pPr>
        <w:ind w:left="4924" w:hanging="86"/>
      </w:pPr>
      <w:rPr>
        <w:rFonts w:hint="default"/>
        <w:lang w:val="es-ES" w:eastAsia="es-ES" w:bidi="es-ES"/>
      </w:rPr>
    </w:lvl>
    <w:lvl w:ilvl="7" w:tplc="72A49218">
      <w:numFmt w:val="bullet"/>
      <w:lvlText w:val="•"/>
      <w:lvlJc w:val="left"/>
      <w:pPr>
        <w:ind w:left="5731" w:hanging="86"/>
      </w:pPr>
      <w:rPr>
        <w:rFonts w:hint="default"/>
        <w:lang w:val="es-ES" w:eastAsia="es-ES" w:bidi="es-ES"/>
      </w:rPr>
    </w:lvl>
    <w:lvl w:ilvl="8" w:tplc="069E326E">
      <w:numFmt w:val="bullet"/>
      <w:lvlText w:val="•"/>
      <w:lvlJc w:val="left"/>
      <w:pPr>
        <w:ind w:left="6538" w:hanging="86"/>
      </w:pPr>
      <w:rPr>
        <w:rFonts w:hint="default"/>
        <w:lang w:val="es-ES" w:eastAsia="es-ES" w:bidi="es-ES"/>
      </w:rPr>
    </w:lvl>
  </w:abstractNum>
  <w:abstractNum w:abstractNumId="9" w15:restartNumberingAfterBreak="0">
    <w:nsid w:val="32C44832"/>
    <w:multiLevelType w:val="hybridMultilevel"/>
    <w:tmpl w:val="D2744656"/>
    <w:lvl w:ilvl="0" w:tplc="AD0416E6">
      <w:numFmt w:val="bullet"/>
      <w:lvlText w:val="•"/>
      <w:lvlJc w:val="left"/>
      <w:pPr>
        <w:ind w:left="215" w:hanging="86"/>
      </w:pPr>
      <w:rPr>
        <w:rFonts w:hint="default"/>
        <w:w w:val="75"/>
        <w:lang w:val="es-ES" w:eastAsia="es-ES" w:bidi="es-ES"/>
      </w:rPr>
    </w:lvl>
    <w:lvl w:ilvl="1" w:tplc="DC12432C">
      <w:numFmt w:val="bullet"/>
      <w:lvlText w:val="•"/>
      <w:lvlJc w:val="left"/>
      <w:pPr>
        <w:ind w:left="481" w:hanging="86"/>
      </w:pPr>
      <w:rPr>
        <w:rFonts w:hint="default"/>
        <w:lang w:val="es-ES" w:eastAsia="es-ES" w:bidi="es-ES"/>
      </w:rPr>
    </w:lvl>
    <w:lvl w:ilvl="2" w:tplc="7C08BA1C">
      <w:numFmt w:val="bullet"/>
      <w:lvlText w:val="•"/>
      <w:lvlJc w:val="left"/>
      <w:pPr>
        <w:ind w:left="743" w:hanging="86"/>
      </w:pPr>
      <w:rPr>
        <w:rFonts w:hint="default"/>
        <w:lang w:val="es-ES" w:eastAsia="es-ES" w:bidi="es-ES"/>
      </w:rPr>
    </w:lvl>
    <w:lvl w:ilvl="3" w:tplc="43A69FEE">
      <w:numFmt w:val="bullet"/>
      <w:lvlText w:val="•"/>
      <w:lvlJc w:val="left"/>
      <w:pPr>
        <w:ind w:left="1004" w:hanging="86"/>
      </w:pPr>
      <w:rPr>
        <w:rFonts w:hint="default"/>
        <w:lang w:val="es-ES" w:eastAsia="es-ES" w:bidi="es-ES"/>
      </w:rPr>
    </w:lvl>
    <w:lvl w:ilvl="4" w:tplc="FDF2D1B4">
      <w:numFmt w:val="bullet"/>
      <w:lvlText w:val="•"/>
      <w:lvlJc w:val="left"/>
      <w:pPr>
        <w:ind w:left="1266" w:hanging="86"/>
      </w:pPr>
      <w:rPr>
        <w:rFonts w:hint="default"/>
        <w:lang w:val="es-ES" w:eastAsia="es-ES" w:bidi="es-ES"/>
      </w:rPr>
    </w:lvl>
    <w:lvl w:ilvl="5" w:tplc="6F94DABE">
      <w:numFmt w:val="bullet"/>
      <w:lvlText w:val="•"/>
      <w:lvlJc w:val="left"/>
      <w:pPr>
        <w:ind w:left="1527" w:hanging="86"/>
      </w:pPr>
      <w:rPr>
        <w:rFonts w:hint="default"/>
        <w:lang w:val="es-ES" w:eastAsia="es-ES" w:bidi="es-ES"/>
      </w:rPr>
    </w:lvl>
    <w:lvl w:ilvl="6" w:tplc="485A0C4C">
      <w:numFmt w:val="bullet"/>
      <w:lvlText w:val="•"/>
      <w:lvlJc w:val="left"/>
      <w:pPr>
        <w:ind w:left="1789" w:hanging="86"/>
      </w:pPr>
      <w:rPr>
        <w:rFonts w:hint="default"/>
        <w:lang w:val="es-ES" w:eastAsia="es-ES" w:bidi="es-ES"/>
      </w:rPr>
    </w:lvl>
    <w:lvl w:ilvl="7" w:tplc="03063F54">
      <w:numFmt w:val="bullet"/>
      <w:lvlText w:val="•"/>
      <w:lvlJc w:val="left"/>
      <w:pPr>
        <w:ind w:left="2051" w:hanging="86"/>
      </w:pPr>
      <w:rPr>
        <w:rFonts w:hint="default"/>
        <w:lang w:val="es-ES" w:eastAsia="es-ES" w:bidi="es-ES"/>
      </w:rPr>
    </w:lvl>
    <w:lvl w:ilvl="8" w:tplc="DF3CAE54">
      <w:numFmt w:val="bullet"/>
      <w:lvlText w:val="•"/>
      <w:lvlJc w:val="left"/>
      <w:pPr>
        <w:ind w:left="2312" w:hanging="86"/>
      </w:pPr>
      <w:rPr>
        <w:rFonts w:hint="default"/>
        <w:lang w:val="es-ES" w:eastAsia="es-ES" w:bidi="es-ES"/>
      </w:rPr>
    </w:lvl>
  </w:abstractNum>
  <w:abstractNum w:abstractNumId="10" w15:restartNumberingAfterBreak="0">
    <w:nsid w:val="38EB5B65"/>
    <w:multiLevelType w:val="hybridMultilevel"/>
    <w:tmpl w:val="1A186A5A"/>
    <w:lvl w:ilvl="0" w:tplc="88B2812E">
      <w:numFmt w:val="bullet"/>
      <w:lvlText w:val="•"/>
      <w:lvlJc w:val="left"/>
      <w:pPr>
        <w:ind w:left="215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652236C8">
      <w:numFmt w:val="bullet"/>
      <w:lvlText w:val="•"/>
      <w:lvlJc w:val="left"/>
      <w:pPr>
        <w:ind w:left="479" w:hanging="86"/>
      </w:pPr>
      <w:rPr>
        <w:rFonts w:hint="default"/>
        <w:lang w:val="es-ES" w:eastAsia="es-ES" w:bidi="es-ES"/>
      </w:rPr>
    </w:lvl>
    <w:lvl w:ilvl="2" w:tplc="078022D0">
      <w:numFmt w:val="bullet"/>
      <w:lvlText w:val="•"/>
      <w:lvlJc w:val="left"/>
      <w:pPr>
        <w:ind w:left="739" w:hanging="86"/>
      </w:pPr>
      <w:rPr>
        <w:rFonts w:hint="default"/>
        <w:lang w:val="es-ES" w:eastAsia="es-ES" w:bidi="es-ES"/>
      </w:rPr>
    </w:lvl>
    <w:lvl w:ilvl="3" w:tplc="F184E184">
      <w:numFmt w:val="bullet"/>
      <w:lvlText w:val="•"/>
      <w:lvlJc w:val="left"/>
      <w:pPr>
        <w:ind w:left="998" w:hanging="86"/>
      </w:pPr>
      <w:rPr>
        <w:rFonts w:hint="default"/>
        <w:lang w:val="es-ES" w:eastAsia="es-ES" w:bidi="es-ES"/>
      </w:rPr>
    </w:lvl>
    <w:lvl w:ilvl="4" w:tplc="11E84970">
      <w:numFmt w:val="bullet"/>
      <w:lvlText w:val="•"/>
      <w:lvlJc w:val="left"/>
      <w:pPr>
        <w:ind w:left="1258" w:hanging="86"/>
      </w:pPr>
      <w:rPr>
        <w:rFonts w:hint="default"/>
        <w:lang w:val="es-ES" w:eastAsia="es-ES" w:bidi="es-ES"/>
      </w:rPr>
    </w:lvl>
    <w:lvl w:ilvl="5" w:tplc="A6DA8C28">
      <w:numFmt w:val="bullet"/>
      <w:lvlText w:val="•"/>
      <w:lvlJc w:val="left"/>
      <w:pPr>
        <w:ind w:left="1517" w:hanging="86"/>
      </w:pPr>
      <w:rPr>
        <w:rFonts w:hint="default"/>
        <w:lang w:val="es-ES" w:eastAsia="es-ES" w:bidi="es-ES"/>
      </w:rPr>
    </w:lvl>
    <w:lvl w:ilvl="6" w:tplc="544A03A8">
      <w:numFmt w:val="bullet"/>
      <w:lvlText w:val="•"/>
      <w:lvlJc w:val="left"/>
      <w:pPr>
        <w:ind w:left="1777" w:hanging="86"/>
      </w:pPr>
      <w:rPr>
        <w:rFonts w:hint="default"/>
        <w:lang w:val="es-ES" w:eastAsia="es-ES" w:bidi="es-ES"/>
      </w:rPr>
    </w:lvl>
    <w:lvl w:ilvl="7" w:tplc="B204CA1C">
      <w:numFmt w:val="bullet"/>
      <w:lvlText w:val="•"/>
      <w:lvlJc w:val="left"/>
      <w:pPr>
        <w:ind w:left="2037" w:hanging="86"/>
      </w:pPr>
      <w:rPr>
        <w:rFonts w:hint="default"/>
        <w:lang w:val="es-ES" w:eastAsia="es-ES" w:bidi="es-ES"/>
      </w:rPr>
    </w:lvl>
    <w:lvl w:ilvl="8" w:tplc="0DE0B5BC">
      <w:numFmt w:val="bullet"/>
      <w:lvlText w:val="•"/>
      <w:lvlJc w:val="left"/>
      <w:pPr>
        <w:ind w:left="2296" w:hanging="86"/>
      </w:pPr>
      <w:rPr>
        <w:rFonts w:hint="default"/>
        <w:lang w:val="es-ES" w:eastAsia="es-ES" w:bidi="es-ES"/>
      </w:rPr>
    </w:lvl>
  </w:abstractNum>
  <w:abstractNum w:abstractNumId="11" w15:restartNumberingAfterBreak="0">
    <w:nsid w:val="421852AD"/>
    <w:multiLevelType w:val="hybridMultilevel"/>
    <w:tmpl w:val="1E9471EA"/>
    <w:lvl w:ilvl="0" w:tplc="9E7C8682">
      <w:numFmt w:val="bullet"/>
      <w:lvlText w:val="•"/>
      <w:lvlJc w:val="left"/>
      <w:pPr>
        <w:ind w:left="212" w:hanging="86"/>
      </w:pPr>
      <w:rPr>
        <w:rFonts w:hint="default"/>
        <w:w w:val="75"/>
        <w:lang w:val="es-ES" w:eastAsia="es-ES" w:bidi="es-ES"/>
      </w:rPr>
    </w:lvl>
    <w:lvl w:ilvl="1" w:tplc="A98603B4">
      <w:numFmt w:val="bullet"/>
      <w:lvlText w:val="•"/>
      <w:lvlJc w:val="left"/>
      <w:pPr>
        <w:ind w:left="467" w:hanging="86"/>
      </w:pPr>
      <w:rPr>
        <w:rFonts w:hint="default"/>
        <w:lang w:val="es-ES" w:eastAsia="es-ES" w:bidi="es-ES"/>
      </w:rPr>
    </w:lvl>
    <w:lvl w:ilvl="2" w:tplc="68D08F3C">
      <w:numFmt w:val="bullet"/>
      <w:lvlText w:val="•"/>
      <w:lvlJc w:val="left"/>
      <w:pPr>
        <w:ind w:left="714" w:hanging="86"/>
      </w:pPr>
      <w:rPr>
        <w:rFonts w:hint="default"/>
        <w:lang w:val="es-ES" w:eastAsia="es-ES" w:bidi="es-ES"/>
      </w:rPr>
    </w:lvl>
    <w:lvl w:ilvl="3" w:tplc="8922495E">
      <w:numFmt w:val="bullet"/>
      <w:lvlText w:val="•"/>
      <w:lvlJc w:val="left"/>
      <w:pPr>
        <w:ind w:left="962" w:hanging="86"/>
      </w:pPr>
      <w:rPr>
        <w:rFonts w:hint="default"/>
        <w:lang w:val="es-ES" w:eastAsia="es-ES" w:bidi="es-ES"/>
      </w:rPr>
    </w:lvl>
    <w:lvl w:ilvl="4" w:tplc="ECDA1BBE">
      <w:numFmt w:val="bullet"/>
      <w:lvlText w:val="•"/>
      <w:lvlJc w:val="left"/>
      <w:pPr>
        <w:ind w:left="1209" w:hanging="86"/>
      </w:pPr>
      <w:rPr>
        <w:rFonts w:hint="default"/>
        <w:lang w:val="es-ES" w:eastAsia="es-ES" w:bidi="es-ES"/>
      </w:rPr>
    </w:lvl>
    <w:lvl w:ilvl="5" w:tplc="8D9C4530">
      <w:numFmt w:val="bullet"/>
      <w:lvlText w:val="•"/>
      <w:lvlJc w:val="left"/>
      <w:pPr>
        <w:ind w:left="1456" w:hanging="86"/>
      </w:pPr>
      <w:rPr>
        <w:rFonts w:hint="default"/>
        <w:lang w:val="es-ES" w:eastAsia="es-ES" w:bidi="es-ES"/>
      </w:rPr>
    </w:lvl>
    <w:lvl w:ilvl="6" w:tplc="C8FE5D2E">
      <w:numFmt w:val="bullet"/>
      <w:lvlText w:val="•"/>
      <w:lvlJc w:val="left"/>
      <w:pPr>
        <w:ind w:left="1704" w:hanging="86"/>
      </w:pPr>
      <w:rPr>
        <w:rFonts w:hint="default"/>
        <w:lang w:val="es-ES" w:eastAsia="es-ES" w:bidi="es-ES"/>
      </w:rPr>
    </w:lvl>
    <w:lvl w:ilvl="7" w:tplc="0F94E71A">
      <w:numFmt w:val="bullet"/>
      <w:lvlText w:val="•"/>
      <w:lvlJc w:val="left"/>
      <w:pPr>
        <w:ind w:left="1951" w:hanging="86"/>
      </w:pPr>
      <w:rPr>
        <w:rFonts w:hint="default"/>
        <w:lang w:val="es-ES" w:eastAsia="es-ES" w:bidi="es-ES"/>
      </w:rPr>
    </w:lvl>
    <w:lvl w:ilvl="8" w:tplc="8AA2F708">
      <w:numFmt w:val="bullet"/>
      <w:lvlText w:val="•"/>
      <w:lvlJc w:val="left"/>
      <w:pPr>
        <w:ind w:left="2198" w:hanging="86"/>
      </w:pPr>
      <w:rPr>
        <w:rFonts w:hint="default"/>
        <w:lang w:val="es-ES" w:eastAsia="es-ES" w:bidi="es-ES"/>
      </w:rPr>
    </w:lvl>
  </w:abstractNum>
  <w:abstractNum w:abstractNumId="12" w15:restartNumberingAfterBreak="0">
    <w:nsid w:val="43DE6239"/>
    <w:multiLevelType w:val="hybridMultilevel"/>
    <w:tmpl w:val="D5603E6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47DB4E75"/>
    <w:multiLevelType w:val="hybridMultilevel"/>
    <w:tmpl w:val="230E3AF0"/>
    <w:lvl w:ilvl="0" w:tplc="950C7132">
      <w:numFmt w:val="bullet"/>
      <w:lvlText w:val="•"/>
      <w:lvlJc w:val="left"/>
      <w:pPr>
        <w:ind w:left="213" w:hanging="86"/>
      </w:pPr>
      <w:rPr>
        <w:rFonts w:ascii="Avenir LT Std 35 Light" w:eastAsia="Avenir LT Std 35 Light" w:hAnsi="Avenir LT Std 35 Light" w:cs="Avenir LT Std 35 Light" w:hint="default"/>
        <w:color w:val="3C3C3B"/>
        <w:w w:val="75"/>
        <w:sz w:val="14"/>
        <w:szCs w:val="14"/>
        <w:lang w:val="es-ES" w:eastAsia="es-ES" w:bidi="es-ES"/>
      </w:rPr>
    </w:lvl>
    <w:lvl w:ilvl="1" w:tplc="E6BE92C4">
      <w:numFmt w:val="bullet"/>
      <w:lvlText w:val="•"/>
      <w:lvlJc w:val="left"/>
      <w:pPr>
        <w:ind w:left="438" w:hanging="86"/>
      </w:pPr>
      <w:rPr>
        <w:rFonts w:hint="default"/>
        <w:w w:val="75"/>
        <w:lang w:val="es-ES" w:eastAsia="es-ES" w:bidi="es-ES"/>
      </w:rPr>
    </w:lvl>
    <w:lvl w:ilvl="2" w:tplc="D5E696C4">
      <w:numFmt w:val="bullet"/>
      <w:lvlText w:val="•"/>
      <w:lvlJc w:val="left"/>
      <w:pPr>
        <w:ind w:left="684" w:hanging="86"/>
      </w:pPr>
      <w:rPr>
        <w:rFonts w:hint="default"/>
        <w:lang w:val="es-ES" w:eastAsia="es-ES" w:bidi="es-ES"/>
      </w:rPr>
    </w:lvl>
    <w:lvl w:ilvl="3" w:tplc="89E001DC">
      <w:numFmt w:val="bullet"/>
      <w:lvlText w:val="•"/>
      <w:lvlJc w:val="left"/>
      <w:pPr>
        <w:ind w:left="928" w:hanging="86"/>
      </w:pPr>
      <w:rPr>
        <w:rFonts w:hint="default"/>
        <w:lang w:val="es-ES" w:eastAsia="es-ES" w:bidi="es-ES"/>
      </w:rPr>
    </w:lvl>
    <w:lvl w:ilvl="4" w:tplc="B48CF2DC">
      <w:numFmt w:val="bullet"/>
      <w:lvlText w:val="•"/>
      <w:lvlJc w:val="left"/>
      <w:pPr>
        <w:ind w:left="1172" w:hanging="86"/>
      </w:pPr>
      <w:rPr>
        <w:rFonts w:hint="default"/>
        <w:lang w:val="es-ES" w:eastAsia="es-ES" w:bidi="es-ES"/>
      </w:rPr>
    </w:lvl>
    <w:lvl w:ilvl="5" w:tplc="91A4EE46">
      <w:numFmt w:val="bullet"/>
      <w:lvlText w:val="•"/>
      <w:lvlJc w:val="left"/>
      <w:pPr>
        <w:ind w:left="1416" w:hanging="86"/>
      </w:pPr>
      <w:rPr>
        <w:rFonts w:hint="default"/>
        <w:lang w:val="es-ES" w:eastAsia="es-ES" w:bidi="es-ES"/>
      </w:rPr>
    </w:lvl>
    <w:lvl w:ilvl="6" w:tplc="AE1E6546">
      <w:numFmt w:val="bullet"/>
      <w:lvlText w:val="•"/>
      <w:lvlJc w:val="left"/>
      <w:pPr>
        <w:ind w:left="1660" w:hanging="86"/>
      </w:pPr>
      <w:rPr>
        <w:rFonts w:hint="default"/>
        <w:lang w:val="es-ES" w:eastAsia="es-ES" w:bidi="es-ES"/>
      </w:rPr>
    </w:lvl>
    <w:lvl w:ilvl="7" w:tplc="BA8C1946">
      <w:numFmt w:val="bullet"/>
      <w:lvlText w:val="•"/>
      <w:lvlJc w:val="left"/>
      <w:pPr>
        <w:ind w:left="1904" w:hanging="86"/>
      </w:pPr>
      <w:rPr>
        <w:rFonts w:hint="default"/>
        <w:lang w:val="es-ES" w:eastAsia="es-ES" w:bidi="es-ES"/>
      </w:rPr>
    </w:lvl>
    <w:lvl w:ilvl="8" w:tplc="1BFAB0CE">
      <w:numFmt w:val="bullet"/>
      <w:lvlText w:val="•"/>
      <w:lvlJc w:val="left"/>
      <w:pPr>
        <w:ind w:left="2148" w:hanging="86"/>
      </w:pPr>
      <w:rPr>
        <w:rFonts w:hint="default"/>
        <w:lang w:val="es-ES" w:eastAsia="es-ES" w:bidi="es-ES"/>
      </w:rPr>
    </w:lvl>
  </w:abstractNum>
  <w:abstractNum w:abstractNumId="14" w15:restartNumberingAfterBreak="0">
    <w:nsid w:val="4ABC45E0"/>
    <w:multiLevelType w:val="hybridMultilevel"/>
    <w:tmpl w:val="C1C42B08"/>
    <w:lvl w:ilvl="0" w:tplc="6130F52A">
      <w:numFmt w:val="bullet"/>
      <w:lvlText w:val="•"/>
      <w:lvlJc w:val="left"/>
      <w:pPr>
        <w:ind w:left="205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F0A23BAE">
      <w:numFmt w:val="bullet"/>
      <w:lvlText w:val="•"/>
      <w:lvlJc w:val="left"/>
      <w:pPr>
        <w:ind w:left="448" w:hanging="86"/>
      </w:pPr>
      <w:rPr>
        <w:rFonts w:hint="default"/>
        <w:lang w:val="es-ES" w:eastAsia="es-ES" w:bidi="es-ES"/>
      </w:rPr>
    </w:lvl>
    <w:lvl w:ilvl="2" w:tplc="E6A04D22">
      <w:numFmt w:val="bullet"/>
      <w:lvlText w:val="•"/>
      <w:lvlJc w:val="left"/>
      <w:pPr>
        <w:ind w:left="696" w:hanging="86"/>
      </w:pPr>
      <w:rPr>
        <w:rFonts w:hint="default"/>
        <w:lang w:val="es-ES" w:eastAsia="es-ES" w:bidi="es-ES"/>
      </w:rPr>
    </w:lvl>
    <w:lvl w:ilvl="3" w:tplc="7CFC5C2C">
      <w:numFmt w:val="bullet"/>
      <w:lvlText w:val="•"/>
      <w:lvlJc w:val="left"/>
      <w:pPr>
        <w:ind w:left="944" w:hanging="86"/>
      </w:pPr>
      <w:rPr>
        <w:rFonts w:hint="default"/>
        <w:lang w:val="es-ES" w:eastAsia="es-ES" w:bidi="es-ES"/>
      </w:rPr>
    </w:lvl>
    <w:lvl w:ilvl="4" w:tplc="6BAE8636">
      <w:numFmt w:val="bullet"/>
      <w:lvlText w:val="•"/>
      <w:lvlJc w:val="left"/>
      <w:pPr>
        <w:ind w:left="1192" w:hanging="86"/>
      </w:pPr>
      <w:rPr>
        <w:rFonts w:hint="default"/>
        <w:lang w:val="es-ES" w:eastAsia="es-ES" w:bidi="es-ES"/>
      </w:rPr>
    </w:lvl>
    <w:lvl w:ilvl="5" w:tplc="52946AF2">
      <w:numFmt w:val="bullet"/>
      <w:lvlText w:val="•"/>
      <w:lvlJc w:val="left"/>
      <w:pPr>
        <w:ind w:left="1441" w:hanging="86"/>
      </w:pPr>
      <w:rPr>
        <w:rFonts w:hint="default"/>
        <w:lang w:val="es-ES" w:eastAsia="es-ES" w:bidi="es-ES"/>
      </w:rPr>
    </w:lvl>
    <w:lvl w:ilvl="6" w:tplc="2BCECD5C">
      <w:numFmt w:val="bullet"/>
      <w:lvlText w:val="•"/>
      <w:lvlJc w:val="left"/>
      <w:pPr>
        <w:ind w:left="1689" w:hanging="86"/>
      </w:pPr>
      <w:rPr>
        <w:rFonts w:hint="default"/>
        <w:lang w:val="es-ES" w:eastAsia="es-ES" w:bidi="es-ES"/>
      </w:rPr>
    </w:lvl>
    <w:lvl w:ilvl="7" w:tplc="BBD8D6C6">
      <w:numFmt w:val="bullet"/>
      <w:lvlText w:val="•"/>
      <w:lvlJc w:val="left"/>
      <w:pPr>
        <w:ind w:left="1937" w:hanging="86"/>
      </w:pPr>
      <w:rPr>
        <w:rFonts w:hint="default"/>
        <w:lang w:val="es-ES" w:eastAsia="es-ES" w:bidi="es-ES"/>
      </w:rPr>
    </w:lvl>
    <w:lvl w:ilvl="8" w:tplc="06CAD5AE">
      <w:numFmt w:val="bullet"/>
      <w:lvlText w:val="•"/>
      <w:lvlJc w:val="left"/>
      <w:pPr>
        <w:ind w:left="2185" w:hanging="86"/>
      </w:pPr>
      <w:rPr>
        <w:rFonts w:hint="default"/>
        <w:lang w:val="es-ES" w:eastAsia="es-ES" w:bidi="es-ES"/>
      </w:rPr>
    </w:lvl>
  </w:abstractNum>
  <w:abstractNum w:abstractNumId="15" w15:restartNumberingAfterBreak="0">
    <w:nsid w:val="4BDE58CC"/>
    <w:multiLevelType w:val="hybridMultilevel"/>
    <w:tmpl w:val="C38C7D84"/>
    <w:lvl w:ilvl="0" w:tplc="C308BC12">
      <w:numFmt w:val="bullet"/>
      <w:lvlText w:val="•"/>
      <w:lvlJc w:val="left"/>
      <w:pPr>
        <w:ind w:left="212" w:hanging="86"/>
      </w:pPr>
      <w:rPr>
        <w:rFonts w:hint="default"/>
        <w:w w:val="75"/>
        <w:lang w:val="es-ES" w:eastAsia="es-ES" w:bidi="es-ES"/>
      </w:rPr>
    </w:lvl>
    <w:lvl w:ilvl="1" w:tplc="7BEA48E0">
      <w:numFmt w:val="bullet"/>
      <w:lvlText w:val="•"/>
      <w:lvlJc w:val="left"/>
      <w:pPr>
        <w:ind w:left="467" w:hanging="86"/>
      </w:pPr>
      <w:rPr>
        <w:rFonts w:hint="default"/>
        <w:lang w:val="es-ES" w:eastAsia="es-ES" w:bidi="es-ES"/>
      </w:rPr>
    </w:lvl>
    <w:lvl w:ilvl="2" w:tplc="158260BE">
      <w:numFmt w:val="bullet"/>
      <w:lvlText w:val="•"/>
      <w:lvlJc w:val="left"/>
      <w:pPr>
        <w:ind w:left="714" w:hanging="86"/>
      </w:pPr>
      <w:rPr>
        <w:rFonts w:hint="default"/>
        <w:lang w:val="es-ES" w:eastAsia="es-ES" w:bidi="es-ES"/>
      </w:rPr>
    </w:lvl>
    <w:lvl w:ilvl="3" w:tplc="D3A855AE">
      <w:numFmt w:val="bullet"/>
      <w:lvlText w:val="•"/>
      <w:lvlJc w:val="left"/>
      <w:pPr>
        <w:ind w:left="962" w:hanging="86"/>
      </w:pPr>
      <w:rPr>
        <w:rFonts w:hint="default"/>
        <w:lang w:val="es-ES" w:eastAsia="es-ES" w:bidi="es-ES"/>
      </w:rPr>
    </w:lvl>
    <w:lvl w:ilvl="4" w:tplc="75AEFD88">
      <w:numFmt w:val="bullet"/>
      <w:lvlText w:val="•"/>
      <w:lvlJc w:val="left"/>
      <w:pPr>
        <w:ind w:left="1209" w:hanging="86"/>
      </w:pPr>
      <w:rPr>
        <w:rFonts w:hint="default"/>
        <w:lang w:val="es-ES" w:eastAsia="es-ES" w:bidi="es-ES"/>
      </w:rPr>
    </w:lvl>
    <w:lvl w:ilvl="5" w:tplc="CFD0E766">
      <w:numFmt w:val="bullet"/>
      <w:lvlText w:val="•"/>
      <w:lvlJc w:val="left"/>
      <w:pPr>
        <w:ind w:left="1456" w:hanging="86"/>
      </w:pPr>
      <w:rPr>
        <w:rFonts w:hint="default"/>
        <w:lang w:val="es-ES" w:eastAsia="es-ES" w:bidi="es-ES"/>
      </w:rPr>
    </w:lvl>
    <w:lvl w:ilvl="6" w:tplc="C42E8BFA">
      <w:numFmt w:val="bullet"/>
      <w:lvlText w:val="•"/>
      <w:lvlJc w:val="left"/>
      <w:pPr>
        <w:ind w:left="1704" w:hanging="86"/>
      </w:pPr>
      <w:rPr>
        <w:rFonts w:hint="default"/>
        <w:lang w:val="es-ES" w:eastAsia="es-ES" w:bidi="es-ES"/>
      </w:rPr>
    </w:lvl>
    <w:lvl w:ilvl="7" w:tplc="630AD75A">
      <w:numFmt w:val="bullet"/>
      <w:lvlText w:val="•"/>
      <w:lvlJc w:val="left"/>
      <w:pPr>
        <w:ind w:left="1951" w:hanging="86"/>
      </w:pPr>
      <w:rPr>
        <w:rFonts w:hint="default"/>
        <w:lang w:val="es-ES" w:eastAsia="es-ES" w:bidi="es-ES"/>
      </w:rPr>
    </w:lvl>
    <w:lvl w:ilvl="8" w:tplc="37D429C2">
      <w:numFmt w:val="bullet"/>
      <w:lvlText w:val="•"/>
      <w:lvlJc w:val="left"/>
      <w:pPr>
        <w:ind w:left="2198" w:hanging="86"/>
      </w:pPr>
      <w:rPr>
        <w:rFonts w:hint="default"/>
        <w:lang w:val="es-ES" w:eastAsia="es-ES" w:bidi="es-ES"/>
      </w:rPr>
    </w:lvl>
  </w:abstractNum>
  <w:abstractNum w:abstractNumId="16" w15:restartNumberingAfterBreak="0">
    <w:nsid w:val="52026977"/>
    <w:multiLevelType w:val="hybridMultilevel"/>
    <w:tmpl w:val="6E44A3CE"/>
    <w:lvl w:ilvl="0" w:tplc="0C0A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7" w15:restartNumberingAfterBreak="0">
    <w:nsid w:val="5EB92FBA"/>
    <w:multiLevelType w:val="hybridMultilevel"/>
    <w:tmpl w:val="82EC0F8E"/>
    <w:lvl w:ilvl="0" w:tplc="F67C821E">
      <w:numFmt w:val="bullet"/>
      <w:lvlText w:val="•"/>
      <w:lvlJc w:val="left"/>
      <w:pPr>
        <w:ind w:left="214" w:hanging="86"/>
      </w:pPr>
      <w:rPr>
        <w:rFonts w:ascii="Avenir LT Std 65 Medium" w:eastAsia="Avenir LT Std 65 Medium" w:hAnsi="Avenir LT Std 65 Medium" w:cs="Avenir LT Std 65 Medium" w:hint="default"/>
        <w:color w:val="3C3C3B"/>
        <w:w w:val="75"/>
        <w:sz w:val="14"/>
        <w:szCs w:val="14"/>
        <w:lang w:val="es-ES" w:eastAsia="es-ES" w:bidi="es-ES"/>
      </w:rPr>
    </w:lvl>
    <w:lvl w:ilvl="1" w:tplc="5290F370">
      <w:numFmt w:val="bullet"/>
      <w:lvlText w:val="•"/>
      <w:lvlJc w:val="left"/>
      <w:pPr>
        <w:ind w:left="467" w:hanging="86"/>
      </w:pPr>
      <w:rPr>
        <w:rFonts w:hint="default"/>
        <w:lang w:val="es-ES" w:eastAsia="es-ES" w:bidi="es-ES"/>
      </w:rPr>
    </w:lvl>
    <w:lvl w:ilvl="2" w:tplc="B07C3290">
      <w:numFmt w:val="bullet"/>
      <w:lvlText w:val="•"/>
      <w:lvlJc w:val="left"/>
      <w:pPr>
        <w:ind w:left="714" w:hanging="86"/>
      </w:pPr>
      <w:rPr>
        <w:rFonts w:hint="default"/>
        <w:lang w:val="es-ES" w:eastAsia="es-ES" w:bidi="es-ES"/>
      </w:rPr>
    </w:lvl>
    <w:lvl w:ilvl="3" w:tplc="2EA01D12">
      <w:numFmt w:val="bullet"/>
      <w:lvlText w:val="•"/>
      <w:lvlJc w:val="left"/>
      <w:pPr>
        <w:ind w:left="962" w:hanging="86"/>
      </w:pPr>
      <w:rPr>
        <w:rFonts w:hint="default"/>
        <w:lang w:val="es-ES" w:eastAsia="es-ES" w:bidi="es-ES"/>
      </w:rPr>
    </w:lvl>
    <w:lvl w:ilvl="4" w:tplc="B3D6CC64">
      <w:numFmt w:val="bullet"/>
      <w:lvlText w:val="•"/>
      <w:lvlJc w:val="left"/>
      <w:pPr>
        <w:ind w:left="1209" w:hanging="86"/>
      </w:pPr>
      <w:rPr>
        <w:rFonts w:hint="default"/>
        <w:lang w:val="es-ES" w:eastAsia="es-ES" w:bidi="es-ES"/>
      </w:rPr>
    </w:lvl>
    <w:lvl w:ilvl="5" w:tplc="9F62E5D6">
      <w:numFmt w:val="bullet"/>
      <w:lvlText w:val="•"/>
      <w:lvlJc w:val="left"/>
      <w:pPr>
        <w:ind w:left="1457" w:hanging="86"/>
      </w:pPr>
      <w:rPr>
        <w:rFonts w:hint="default"/>
        <w:lang w:val="es-ES" w:eastAsia="es-ES" w:bidi="es-ES"/>
      </w:rPr>
    </w:lvl>
    <w:lvl w:ilvl="6" w:tplc="06B25E20">
      <w:numFmt w:val="bullet"/>
      <w:lvlText w:val="•"/>
      <w:lvlJc w:val="left"/>
      <w:pPr>
        <w:ind w:left="1704" w:hanging="86"/>
      </w:pPr>
      <w:rPr>
        <w:rFonts w:hint="default"/>
        <w:lang w:val="es-ES" w:eastAsia="es-ES" w:bidi="es-ES"/>
      </w:rPr>
    </w:lvl>
    <w:lvl w:ilvl="7" w:tplc="7C345290">
      <w:numFmt w:val="bullet"/>
      <w:lvlText w:val="•"/>
      <w:lvlJc w:val="left"/>
      <w:pPr>
        <w:ind w:left="1952" w:hanging="86"/>
      </w:pPr>
      <w:rPr>
        <w:rFonts w:hint="default"/>
        <w:lang w:val="es-ES" w:eastAsia="es-ES" w:bidi="es-ES"/>
      </w:rPr>
    </w:lvl>
    <w:lvl w:ilvl="8" w:tplc="B9A6C14E">
      <w:numFmt w:val="bullet"/>
      <w:lvlText w:val="•"/>
      <w:lvlJc w:val="left"/>
      <w:pPr>
        <w:ind w:left="2199" w:hanging="86"/>
      </w:pPr>
      <w:rPr>
        <w:rFonts w:hint="default"/>
        <w:lang w:val="es-ES" w:eastAsia="es-ES" w:bidi="es-ES"/>
      </w:rPr>
    </w:lvl>
  </w:abstractNum>
  <w:abstractNum w:abstractNumId="18" w15:restartNumberingAfterBreak="0">
    <w:nsid w:val="6648141A"/>
    <w:multiLevelType w:val="hybridMultilevel"/>
    <w:tmpl w:val="B158F428"/>
    <w:lvl w:ilvl="0" w:tplc="5F7C8C76">
      <w:numFmt w:val="bullet"/>
      <w:lvlText w:val="•"/>
      <w:lvlJc w:val="left"/>
      <w:pPr>
        <w:ind w:left="86" w:hanging="86"/>
      </w:pPr>
      <w:rPr>
        <w:rFonts w:hint="default"/>
        <w:w w:val="75"/>
        <w:lang w:val="es-ES" w:eastAsia="es-ES" w:bidi="es-ES"/>
      </w:rPr>
    </w:lvl>
    <w:lvl w:ilvl="1" w:tplc="086EBDDC">
      <w:numFmt w:val="bullet"/>
      <w:lvlText w:val="•"/>
      <w:lvlJc w:val="left"/>
      <w:pPr>
        <w:ind w:left="375" w:hanging="86"/>
      </w:pPr>
      <w:rPr>
        <w:rFonts w:hint="default"/>
        <w:lang w:val="es-ES" w:eastAsia="es-ES" w:bidi="es-ES"/>
      </w:rPr>
    </w:lvl>
    <w:lvl w:ilvl="2" w:tplc="10D2A8BE">
      <w:numFmt w:val="bullet"/>
      <w:lvlText w:val="•"/>
      <w:lvlJc w:val="left"/>
      <w:pPr>
        <w:ind w:left="658" w:hanging="86"/>
      </w:pPr>
      <w:rPr>
        <w:rFonts w:hint="default"/>
        <w:lang w:val="es-ES" w:eastAsia="es-ES" w:bidi="es-ES"/>
      </w:rPr>
    </w:lvl>
    <w:lvl w:ilvl="3" w:tplc="0D2EFE7C">
      <w:numFmt w:val="bullet"/>
      <w:lvlText w:val="•"/>
      <w:lvlJc w:val="left"/>
      <w:pPr>
        <w:ind w:left="940" w:hanging="86"/>
      </w:pPr>
      <w:rPr>
        <w:rFonts w:hint="default"/>
        <w:lang w:val="es-ES" w:eastAsia="es-ES" w:bidi="es-ES"/>
      </w:rPr>
    </w:lvl>
    <w:lvl w:ilvl="4" w:tplc="A5EE2836">
      <w:numFmt w:val="bullet"/>
      <w:lvlText w:val="•"/>
      <w:lvlJc w:val="left"/>
      <w:pPr>
        <w:ind w:left="1223" w:hanging="86"/>
      </w:pPr>
      <w:rPr>
        <w:rFonts w:hint="default"/>
        <w:lang w:val="es-ES" w:eastAsia="es-ES" w:bidi="es-ES"/>
      </w:rPr>
    </w:lvl>
    <w:lvl w:ilvl="5" w:tplc="0A2EDCEC">
      <w:numFmt w:val="bullet"/>
      <w:lvlText w:val="•"/>
      <w:lvlJc w:val="left"/>
      <w:pPr>
        <w:ind w:left="1506" w:hanging="86"/>
      </w:pPr>
      <w:rPr>
        <w:rFonts w:hint="default"/>
        <w:lang w:val="es-ES" w:eastAsia="es-ES" w:bidi="es-ES"/>
      </w:rPr>
    </w:lvl>
    <w:lvl w:ilvl="6" w:tplc="EF9A6A5C">
      <w:numFmt w:val="bullet"/>
      <w:lvlText w:val="•"/>
      <w:lvlJc w:val="left"/>
      <w:pPr>
        <w:ind w:left="1788" w:hanging="86"/>
      </w:pPr>
      <w:rPr>
        <w:rFonts w:hint="default"/>
        <w:lang w:val="es-ES" w:eastAsia="es-ES" w:bidi="es-ES"/>
      </w:rPr>
    </w:lvl>
    <w:lvl w:ilvl="7" w:tplc="DA7A2FF4">
      <w:numFmt w:val="bullet"/>
      <w:lvlText w:val="•"/>
      <w:lvlJc w:val="left"/>
      <w:pPr>
        <w:ind w:left="2071" w:hanging="86"/>
      </w:pPr>
      <w:rPr>
        <w:rFonts w:hint="default"/>
        <w:lang w:val="es-ES" w:eastAsia="es-ES" w:bidi="es-ES"/>
      </w:rPr>
    </w:lvl>
    <w:lvl w:ilvl="8" w:tplc="04CE924E">
      <w:numFmt w:val="bullet"/>
      <w:lvlText w:val="•"/>
      <w:lvlJc w:val="left"/>
      <w:pPr>
        <w:ind w:left="2354" w:hanging="86"/>
      </w:pPr>
      <w:rPr>
        <w:rFonts w:hint="default"/>
        <w:lang w:val="es-ES" w:eastAsia="es-ES" w:bidi="es-ES"/>
      </w:rPr>
    </w:lvl>
  </w:abstractNum>
  <w:abstractNum w:abstractNumId="19" w15:restartNumberingAfterBreak="0">
    <w:nsid w:val="69EF3C7C"/>
    <w:multiLevelType w:val="hybridMultilevel"/>
    <w:tmpl w:val="4AE825AC"/>
    <w:lvl w:ilvl="0" w:tplc="A5564774">
      <w:numFmt w:val="bullet"/>
      <w:lvlText w:val="•"/>
      <w:lvlJc w:val="left"/>
      <w:pPr>
        <w:ind w:left="253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BC442F74">
      <w:numFmt w:val="bullet"/>
      <w:lvlText w:val="•"/>
      <w:lvlJc w:val="left"/>
      <w:pPr>
        <w:ind w:left="503" w:hanging="86"/>
      </w:pPr>
      <w:rPr>
        <w:rFonts w:hint="default"/>
        <w:lang w:val="es-ES" w:eastAsia="es-ES" w:bidi="es-ES"/>
      </w:rPr>
    </w:lvl>
    <w:lvl w:ilvl="2" w:tplc="CF14B906">
      <w:numFmt w:val="bullet"/>
      <w:lvlText w:val="•"/>
      <w:lvlJc w:val="left"/>
      <w:pPr>
        <w:ind w:left="746" w:hanging="86"/>
      </w:pPr>
      <w:rPr>
        <w:rFonts w:hint="default"/>
        <w:lang w:val="es-ES" w:eastAsia="es-ES" w:bidi="es-ES"/>
      </w:rPr>
    </w:lvl>
    <w:lvl w:ilvl="3" w:tplc="8D56B8D8">
      <w:numFmt w:val="bullet"/>
      <w:lvlText w:val="•"/>
      <w:lvlJc w:val="left"/>
      <w:pPr>
        <w:ind w:left="989" w:hanging="86"/>
      </w:pPr>
      <w:rPr>
        <w:rFonts w:hint="default"/>
        <w:lang w:val="es-ES" w:eastAsia="es-ES" w:bidi="es-ES"/>
      </w:rPr>
    </w:lvl>
    <w:lvl w:ilvl="4" w:tplc="DC44A2B6">
      <w:numFmt w:val="bullet"/>
      <w:lvlText w:val="•"/>
      <w:lvlJc w:val="left"/>
      <w:pPr>
        <w:ind w:left="1233" w:hanging="86"/>
      </w:pPr>
      <w:rPr>
        <w:rFonts w:hint="default"/>
        <w:lang w:val="es-ES" w:eastAsia="es-ES" w:bidi="es-ES"/>
      </w:rPr>
    </w:lvl>
    <w:lvl w:ilvl="5" w:tplc="9A205BB4">
      <w:numFmt w:val="bullet"/>
      <w:lvlText w:val="•"/>
      <w:lvlJc w:val="left"/>
      <w:pPr>
        <w:ind w:left="1476" w:hanging="86"/>
      </w:pPr>
      <w:rPr>
        <w:rFonts w:hint="default"/>
        <w:lang w:val="es-ES" w:eastAsia="es-ES" w:bidi="es-ES"/>
      </w:rPr>
    </w:lvl>
    <w:lvl w:ilvl="6" w:tplc="9870924A">
      <w:numFmt w:val="bullet"/>
      <w:lvlText w:val="•"/>
      <w:lvlJc w:val="left"/>
      <w:pPr>
        <w:ind w:left="1719" w:hanging="86"/>
      </w:pPr>
      <w:rPr>
        <w:rFonts w:hint="default"/>
        <w:lang w:val="es-ES" w:eastAsia="es-ES" w:bidi="es-ES"/>
      </w:rPr>
    </w:lvl>
    <w:lvl w:ilvl="7" w:tplc="B0C4EDB4">
      <w:numFmt w:val="bullet"/>
      <w:lvlText w:val="•"/>
      <w:lvlJc w:val="left"/>
      <w:pPr>
        <w:ind w:left="1962" w:hanging="86"/>
      </w:pPr>
      <w:rPr>
        <w:rFonts w:hint="default"/>
        <w:lang w:val="es-ES" w:eastAsia="es-ES" w:bidi="es-ES"/>
      </w:rPr>
    </w:lvl>
    <w:lvl w:ilvl="8" w:tplc="D86AF266">
      <w:numFmt w:val="bullet"/>
      <w:lvlText w:val="•"/>
      <w:lvlJc w:val="left"/>
      <w:pPr>
        <w:ind w:left="2206" w:hanging="86"/>
      </w:pPr>
      <w:rPr>
        <w:rFonts w:hint="default"/>
        <w:lang w:val="es-ES" w:eastAsia="es-ES" w:bidi="es-ES"/>
      </w:rPr>
    </w:lvl>
  </w:abstractNum>
  <w:abstractNum w:abstractNumId="20" w15:restartNumberingAfterBreak="0">
    <w:nsid w:val="6AE11681"/>
    <w:multiLevelType w:val="hybridMultilevel"/>
    <w:tmpl w:val="F5880146"/>
    <w:lvl w:ilvl="0" w:tplc="5BD21938">
      <w:numFmt w:val="bullet"/>
      <w:lvlText w:val="•"/>
      <w:lvlJc w:val="left"/>
      <w:pPr>
        <w:ind w:left="206" w:hanging="86"/>
      </w:pPr>
      <w:rPr>
        <w:rFonts w:hint="default"/>
        <w:w w:val="75"/>
        <w:lang w:val="es-ES" w:eastAsia="es-ES" w:bidi="es-ES"/>
      </w:rPr>
    </w:lvl>
    <w:lvl w:ilvl="1" w:tplc="B96E6A2E">
      <w:numFmt w:val="bullet"/>
      <w:lvlText w:val="•"/>
      <w:lvlJc w:val="left"/>
      <w:pPr>
        <w:ind w:left="483" w:hanging="86"/>
      </w:pPr>
      <w:rPr>
        <w:rFonts w:hint="default"/>
        <w:lang w:val="es-ES" w:eastAsia="es-ES" w:bidi="es-ES"/>
      </w:rPr>
    </w:lvl>
    <w:lvl w:ilvl="2" w:tplc="E2240A6E">
      <w:numFmt w:val="bullet"/>
      <w:lvlText w:val="•"/>
      <w:lvlJc w:val="left"/>
      <w:pPr>
        <w:ind w:left="767" w:hanging="86"/>
      </w:pPr>
      <w:rPr>
        <w:rFonts w:hint="default"/>
        <w:lang w:val="es-ES" w:eastAsia="es-ES" w:bidi="es-ES"/>
      </w:rPr>
    </w:lvl>
    <w:lvl w:ilvl="3" w:tplc="5ACA4C3E">
      <w:numFmt w:val="bullet"/>
      <w:lvlText w:val="•"/>
      <w:lvlJc w:val="left"/>
      <w:pPr>
        <w:ind w:left="1051" w:hanging="86"/>
      </w:pPr>
      <w:rPr>
        <w:rFonts w:hint="default"/>
        <w:lang w:val="es-ES" w:eastAsia="es-ES" w:bidi="es-ES"/>
      </w:rPr>
    </w:lvl>
    <w:lvl w:ilvl="4" w:tplc="36A013FE">
      <w:numFmt w:val="bullet"/>
      <w:lvlText w:val="•"/>
      <w:lvlJc w:val="left"/>
      <w:pPr>
        <w:ind w:left="1335" w:hanging="86"/>
      </w:pPr>
      <w:rPr>
        <w:rFonts w:hint="default"/>
        <w:lang w:val="es-ES" w:eastAsia="es-ES" w:bidi="es-ES"/>
      </w:rPr>
    </w:lvl>
    <w:lvl w:ilvl="5" w:tplc="3B42D8A6">
      <w:numFmt w:val="bullet"/>
      <w:lvlText w:val="•"/>
      <w:lvlJc w:val="left"/>
      <w:pPr>
        <w:ind w:left="1619" w:hanging="86"/>
      </w:pPr>
      <w:rPr>
        <w:rFonts w:hint="default"/>
        <w:lang w:val="es-ES" w:eastAsia="es-ES" w:bidi="es-ES"/>
      </w:rPr>
    </w:lvl>
    <w:lvl w:ilvl="6" w:tplc="130E8240">
      <w:numFmt w:val="bullet"/>
      <w:lvlText w:val="•"/>
      <w:lvlJc w:val="left"/>
      <w:pPr>
        <w:ind w:left="1903" w:hanging="86"/>
      </w:pPr>
      <w:rPr>
        <w:rFonts w:hint="default"/>
        <w:lang w:val="es-ES" w:eastAsia="es-ES" w:bidi="es-ES"/>
      </w:rPr>
    </w:lvl>
    <w:lvl w:ilvl="7" w:tplc="525873FE">
      <w:numFmt w:val="bullet"/>
      <w:lvlText w:val="•"/>
      <w:lvlJc w:val="left"/>
      <w:pPr>
        <w:ind w:left="2187" w:hanging="86"/>
      </w:pPr>
      <w:rPr>
        <w:rFonts w:hint="default"/>
        <w:lang w:val="es-ES" w:eastAsia="es-ES" w:bidi="es-ES"/>
      </w:rPr>
    </w:lvl>
    <w:lvl w:ilvl="8" w:tplc="6420978C">
      <w:numFmt w:val="bullet"/>
      <w:lvlText w:val="•"/>
      <w:lvlJc w:val="left"/>
      <w:pPr>
        <w:ind w:left="2471" w:hanging="86"/>
      </w:pPr>
      <w:rPr>
        <w:rFonts w:hint="default"/>
        <w:lang w:val="es-ES" w:eastAsia="es-ES" w:bidi="es-ES"/>
      </w:rPr>
    </w:lvl>
  </w:abstractNum>
  <w:abstractNum w:abstractNumId="21" w15:restartNumberingAfterBreak="0">
    <w:nsid w:val="6C387021"/>
    <w:multiLevelType w:val="hybridMultilevel"/>
    <w:tmpl w:val="C2A01716"/>
    <w:lvl w:ilvl="0" w:tplc="2F507F48">
      <w:numFmt w:val="bullet"/>
      <w:lvlText w:val="•"/>
      <w:lvlJc w:val="left"/>
      <w:pPr>
        <w:ind w:left="192" w:hanging="86"/>
      </w:pPr>
      <w:rPr>
        <w:rFonts w:ascii="Avenir LT Std 55 Roman" w:eastAsia="Avenir LT Std 55 Roman" w:hAnsi="Avenir LT Std 55 Roman" w:cs="Avenir LT Std 55 Roman" w:hint="default"/>
        <w:w w:val="75"/>
        <w:sz w:val="18"/>
        <w:szCs w:val="18"/>
        <w:lang w:val="es-ES" w:eastAsia="es-ES" w:bidi="es-ES"/>
      </w:rPr>
    </w:lvl>
    <w:lvl w:ilvl="1" w:tplc="4F9EC588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AD182582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726895AE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ADE2352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81088D68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3DA68968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DCEAA814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AE244248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abstractNum w:abstractNumId="22" w15:restartNumberingAfterBreak="0">
    <w:nsid w:val="762E1475"/>
    <w:multiLevelType w:val="hybridMultilevel"/>
    <w:tmpl w:val="04187574"/>
    <w:lvl w:ilvl="0" w:tplc="7AF0E7F6">
      <w:numFmt w:val="bullet"/>
      <w:lvlText w:val="•"/>
      <w:lvlJc w:val="left"/>
      <w:pPr>
        <w:ind w:left="431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4D3A0326">
      <w:numFmt w:val="bullet"/>
      <w:lvlText w:val="•"/>
      <w:lvlJc w:val="left"/>
      <w:pPr>
        <w:ind w:left="687" w:hanging="86"/>
      </w:pPr>
      <w:rPr>
        <w:rFonts w:hint="default"/>
        <w:lang w:val="es-ES" w:eastAsia="es-ES" w:bidi="es-ES"/>
      </w:rPr>
    </w:lvl>
    <w:lvl w:ilvl="2" w:tplc="0DB2E868">
      <w:numFmt w:val="bullet"/>
      <w:lvlText w:val="•"/>
      <w:lvlJc w:val="left"/>
      <w:pPr>
        <w:ind w:left="935" w:hanging="86"/>
      </w:pPr>
      <w:rPr>
        <w:rFonts w:hint="default"/>
        <w:lang w:val="es-ES" w:eastAsia="es-ES" w:bidi="es-ES"/>
      </w:rPr>
    </w:lvl>
    <w:lvl w:ilvl="3" w:tplc="704A61DC">
      <w:numFmt w:val="bullet"/>
      <w:lvlText w:val="•"/>
      <w:lvlJc w:val="left"/>
      <w:pPr>
        <w:ind w:left="1183" w:hanging="86"/>
      </w:pPr>
      <w:rPr>
        <w:rFonts w:hint="default"/>
        <w:lang w:val="es-ES" w:eastAsia="es-ES" w:bidi="es-ES"/>
      </w:rPr>
    </w:lvl>
    <w:lvl w:ilvl="4" w:tplc="B49073FE">
      <w:numFmt w:val="bullet"/>
      <w:lvlText w:val="•"/>
      <w:lvlJc w:val="left"/>
      <w:pPr>
        <w:ind w:left="1431" w:hanging="86"/>
      </w:pPr>
      <w:rPr>
        <w:rFonts w:hint="default"/>
        <w:lang w:val="es-ES" w:eastAsia="es-ES" w:bidi="es-ES"/>
      </w:rPr>
    </w:lvl>
    <w:lvl w:ilvl="5" w:tplc="50C8959C">
      <w:numFmt w:val="bullet"/>
      <w:lvlText w:val="•"/>
      <w:lvlJc w:val="left"/>
      <w:pPr>
        <w:ind w:left="1679" w:hanging="86"/>
      </w:pPr>
      <w:rPr>
        <w:rFonts w:hint="default"/>
        <w:lang w:val="es-ES" w:eastAsia="es-ES" w:bidi="es-ES"/>
      </w:rPr>
    </w:lvl>
    <w:lvl w:ilvl="6" w:tplc="0FBA9B6A">
      <w:numFmt w:val="bullet"/>
      <w:lvlText w:val="•"/>
      <w:lvlJc w:val="left"/>
      <w:pPr>
        <w:ind w:left="1927" w:hanging="86"/>
      </w:pPr>
      <w:rPr>
        <w:rFonts w:hint="default"/>
        <w:lang w:val="es-ES" w:eastAsia="es-ES" w:bidi="es-ES"/>
      </w:rPr>
    </w:lvl>
    <w:lvl w:ilvl="7" w:tplc="B8FE876A">
      <w:numFmt w:val="bullet"/>
      <w:lvlText w:val="•"/>
      <w:lvlJc w:val="left"/>
      <w:pPr>
        <w:ind w:left="2175" w:hanging="86"/>
      </w:pPr>
      <w:rPr>
        <w:rFonts w:hint="default"/>
        <w:lang w:val="es-ES" w:eastAsia="es-ES" w:bidi="es-ES"/>
      </w:rPr>
    </w:lvl>
    <w:lvl w:ilvl="8" w:tplc="917002E0">
      <w:numFmt w:val="bullet"/>
      <w:lvlText w:val="•"/>
      <w:lvlJc w:val="left"/>
      <w:pPr>
        <w:ind w:left="2423" w:hanging="86"/>
      </w:pPr>
      <w:rPr>
        <w:rFonts w:hint="default"/>
        <w:lang w:val="es-ES" w:eastAsia="es-ES" w:bidi="es-ES"/>
      </w:rPr>
    </w:lvl>
  </w:abstractNum>
  <w:abstractNum w:abstractNumId="23" w15:restartNumberingAfterBreak="0">
    <w:nsid w:val="7F1105A8"/>
    <w:multiLevelType w:val="hybridMultilevel"/>
    <w:tmpl w:val="3E384A94"/>
    <w:lvl w:ilvl="0" w:tplc="68B69D4C">
      <w:numFmt w:val="bullet"/>
      <w:lvlText w:val="•"/>
      <w:lvlJc w:val="left"/>
      <w:pPr>
        <w:ind w:left="192" w:hanging="86"/>
      </w:pPr>
      <w:rPr>
        <w:rFonts w:hint="default"/>
        <w:w w:val="75"/>
        <w:lang w:val="es-ES" w:eastAsia="es-ES" w:bidi="es-ES"/>
      </w:rPr>
    </w:lvl>
    <w:lvl w:ilvl="1" w:tplc="0FA228A4">
      <w:numFmt w:val="bullet"/>
      <w:lvlText w:val="•"/>
      <w:lvlJc w:val="left"/>
      <w:pPr>
        <w:ind w:left="447" w:hanging="86"/>
      </w:pPr>
      <w:rPr>
        <w:rFonts w:hint="default"/>
        <w:lang w:val="es-ES" w:eastAsia="es-ES" w:bidi="es-ES"/>
      </w:rPr>
    </w:lvl>
    <w:lvl w:ilvl="2" w:tplc="9F3A0408">
      <w:numFmt w:val="bullet"/>
      <w:lvlText w:val="•"/>
      <w:lvlJc w:val="left"/>
      <w:pPr>
        <w:ind w:left="694" w:hanging="86"/>
      </w:pPr>
      <w:rPr>
        <w:rFonts w:hint="default"/>
        <w:lang w:val="es-ES" w:eastAsia="es-ES" w:bidi="es-ES"/>
      </w:rPr>
    </w:lvl>
    <w:lvl w:ilvl="3" w:tplc="0BF2C852">
      <w:numFmt w:val="bullet"/>
      <w:lvlText w:val="•"/>
      <w:lvlJc w:val="left"/>
      <w:pPr>
        <w:ind w:left="942" w:hanging="86"/>
      </w:pPr>
      <w:rPr>
        <w:rFonts w:hint="default"/>
        <w:lang w:val="es-ES" w:eastAsia="es-ES" w:bidi="es-ES"/>
      </w:rPr>
    </w:lvl>
    <w:lvl w:ilvl="4" w:tplc="785CDF8E">
      <w:numFmt w:val="bullet"/>
      <w:lvlText w:val="•"/>
      <w:lvlJc w:val="left"/>
      <w:pPr>
        <w:ind w:left="1189" w:hanging="86"/>
      </w:pPr>
      <w:rPr>
        <w:rFonts w:hint="default"/>
        <w:lang w:val="es-ES" w:eastAsia="es-ES" w:bidi="es-ES"/>
      </w:rPr>
    </w:lvl>
    <w:lvl w:ilvl="5" w:tplc="E10C471E">
      <w:numFmt w:val="bullet"/>
      <w:lvlText w:val="•"/>
      <w:lvlJc w:val="left"/>
      <w:pPr>
        <w:ind w:left="1437" w:hanging="86"/>
      </w:pPr>
      <w:rPr>
        <w:rFonts w:hint="default"/>
        <w:lang w:val="es-ES" w:eastAsia="es-ES" w:bidi="es-ES"/>
      </w:rPr>
    </w:lvl>
    <w:lvl w:ilvl="6" w:tplc="BA56277A">
      <w:numFmt w:val="bullet"/>
      <w:lvlText w:val="•"/>
      <w:lvlJc w:val="left"/>
      <w:pPr>
        <w:ind w:left="1684" w:hanging="86"/>
      </w:pPr>
      <w:rPr>
        <w:rFonts w:hint="default"/>
        <w:lang w:val="es-ES" w:eastAsia="es-ES" w:bidi="es-ES"/>
      </w:rPr>
    </w:lvl>
    <w:lvl w:ilvl="7" w:tplc="E7D0BF54">
      <w:numFmt w:val="bullet"/>
      <w:lvlText w:val="•"/>
      <w:lvlJc w:val="left"/>
      <w:pPr>
        <w:ind w:left="1932" w:hanging="86"/>
      </w:pPr>
      <w:rPr>
        <w:rFonts w:hint="default"/>
        <w:lang w:val="es-ES" w:eastAsia="es-ES" w:bidi="es-ES"/>
      </w:rPr>
    </w:lvl>
    <w:lvl w:ilvl="8" w:tplc="7B2A71F4">
      <w:numFmt w:val="bullet"/>
      <w:lvlText w:val="•"/>
      <w:lvlJc w:val="left"/>
      <w:pPr>
        <w:ind w:left="2179" w:hanging="86"/>
      </w:pPr>
      <w:rPr>
        <w:rFonts w:hint="default"/>
        <w:lang w:val="es-ES" w:eastAsia="es-ES" w:bidi="es-ES"/>
      </w:rPr>
    </w:lvl>
  </w:abstractNum>
  <w:abstractNum w:abstractNumId="24" w15:restartNumberingAfterBreak="0">
    <w:nsid w:val="7FC15675"/>
    <w:multiLevelType w:val="hybridMultilevel"/>
    <w:tmpl w:val="091CE514"/>
    <w:lvl w:ilvl="0" w:tplc="E7F687A2">
      <w:numFmt w:val="bullet"/>
      <w:lvlText w:val="•"/>
      <w:lvlJc w:val="left"/>
      <w:pPr>
        <w:ind w:left="253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BEF8DF12">
      <w:numFmt w:val="bullet"/>
      <w:lvlText w:val="•"/>
      <w:lvlJc w:val="left"/>
      <w:pPr>
        <w:ind w:left="503" w:hanging="86"/>
      </w:pPr>
      <w:rPr>
        <w:rFonts w:hint="default"/>
        <w:lang w:val="es-ES" w:eastAsia="es-ES" w:bidi="es-ES"/>
      </w:rPr>
    </w:lvl>
    <w:lvl w:ilvl="2" w:tplc="59B290F2">
      <w:numFmt w:val="bullet"/>
      <w:lvlText w:val="•"/>
      <w:lvlJc w:val="left"/>
      <w:pPr>
        <w:ind w:left="746" w:hanging="86"/>
      </w:pPr>
      <w:rPr>
        <w:rFonts w:hint="default"/>
        <w:lang w:val="es-ES" w:eastAsia="es-ES" w:bidi="es-ES"/>
      </w:rPr>
    </w:lvl>
    <w:lvl w:ilvl="3" w:tplc="2AC06064">
      <w:numFmt w:val="bullet"/>
      <w:lvlText w:val="•"/>
      <w:lvlJc w:val="left"/>
      <w:pPr>
        <w:ind w:left="989" w:hanging="86"/>
      </w:pPr>
      <w:rPr>
        <w:rFonts w:hint="default"/>
        <w:lang w:val="es-ES" w:eastAsia="es-ES" w:bidi="es-ES"/>
      </w:rPr>
    </w:lvl>
    <w:lvl w:ilvl="4" w:tplc="33F212F0">
      <w:numFmt w:val="bullet"/>
      <w:lvlText w:val="•"/>
      <w:lvlJc w:val="left"/>
      <w:pPr>
        <w:ind w:left="1233" w:hanging="86"/>
      </w:pPr>
      <w:rPr>
        <w:rFonts w:hint="default"/>
        <w:lang w:val="es-ES" w:eastAsia="es-ES" w:bidi="es-ES"/>
      </w:rPr>
    </w:lvl>
    <w:lvl w:ilvl="5" w:tplc="CF6E4F6C">
      <w:numFmt w:val="bullet"/>
      <w:lvlText w:val="•"/>
      <w:lvlJc w:val="left"/>
      <w:pPr>
        <w:ind w:left="1476" w:hanging="86"/>
      </w:pPr>
      <w:rPr>
        <w:rFonts w:hint="default"/>
        <w:lang w:val="es-ES" w:eastAsia="es-ES" w:bidi="es-ES"/>
      </w:rPr>
    </w:lvl>
    <w:lvl w:ilvl="6" w:tplc="79BCB51A">
      <w:numFmt w:val="bullet"/>
      <w:lvlText w:val="•"/>
      <w:lvlJc w:val="left"/>
      <w:pPr>
        <w:ind w:left="1719" w:hanging="86"/>
      </w:pPr>
      <w:rPr>
        <w:rFonts w:hint="default"/>
        <w:lang w:val="es-ES" w:eastAsia="es-ES" w:bidi="es-ES"/>
      </w:rPr>
    </w:lvl>
    <w:lvl w:ilvl="7" w:tplc="5AD867DA">
      <w:numFmt w:val="bullet"/>
      <w:lvlText w:val="•"/>
      <w:lvlJc w:val="left"/>
      <w:pPr>
        <w:ind w:left="1962" w:hanging="86"/>
      </w:pPr>
      <w:rPr>
        <w:rFonts w:hint="default"/>
        <w:lang w:val="es-ES" w:eastAsia="es-ES" w:bidi="es-ES"/>
      </w:rPr>
    </w:lvl>
    <w:lvl w:ilvl="8" w:tplc="AFEEF0B6">
      <w:numFmt w:val="bullet"/>
      <w:lvlText w:val="•"/>
      <w:lvlJc w:val="left"/>
      <w:pPr>
        <w:ind w:left="2206" w:hanging="86"/>
      </w:pPr>
      <w:rPr>
        <w:rFonts w:hint="default"/>
        <w:lang w:val="es-ES" w:eastAsia="es-ES" w:bidi="es-ES"/>
      </w:rPr>
    </w:lvl>
  </w:abstractNum>
  <w:num w:numId="1" w16cid:durableId="1345935662">
    <w:abstractNumId w:val="10"/>
  </w:num>
  <w:num w:numId="2" w16cid:durableId="845632829">
    <w:abstractNumId w:val="14"/>
  </w:num>
  <w:num w:numId="3" w16cid:durableId="502622874">
    <w:abstractNumId w:val="5"/>
  </w:num>
  <w:num w:numId="4" w16cid:durableId="1033849869">
    <w:abstractNumId w:val="24"/>
  </w:num>
  <w:num w:numId="5" w16cid:durableId="2135906178">
    <w:abstractNumId w:val="19"/>
  </w:num>
  <w:num w:numId="6" w16cid:durableId="1219785986">
    <w:abstractNumId w:val="18"/>
  </w:num>
  <w:num w:numId="7" w16cid:durableId="677773465">
    <w:abstractNumId w:val="11"/>
  </w:num>
  <w:num w:numId="8" w16cid:durableId="1065841174">
    <w:abstractNumId w:val="23"/>
  </w:num>
  <w:num w:numId="9" w16cid:durableId="1552957991">
    <w:abstractNumId w:val="17"/>
  </w:num>
  <w:num w:numId="10" w16cid:durableId="1473599665">
    <w:abstractNumId w:val="8"/>
  </w:num>
  <w:num w:numId="11" w16cid:durableId="1371764957">
    <w:abstractNumId w:val="22"/>
  </w:num>
  <w:num w:numId="12" w16cid:durableId="1135874189">
    <w:abstractNumId w:val="2"/>
  </w:num>
  <w:num w:numId="13" w16cid:durableId="1936018716">
    <w:abstractNumId w:val="15"/>
  </w:num>
  <w:num w:numId="14" w16cid:durableId="1914119287">
    <w:abstractNumId w:val="4"/>
  </w:num>
  <w:num w:numId="15" w16cid:durableId="744113366">
    <w:abstractNumId w:val="7"/>
  </w:num>
  <w:num w:numId="16" w16cid:durableId="1620382322">
    <w:abstractNumId w:val="12"/>
  </w:num>
  <w:num w:numId="17" w16cid:durableId="1763914083">
    <w:abstractNumId w:val="13"/>
  </w:num>
  <w:num w:numId="18" w16cid:durableId="2023698164">
    <w:abstractNumId w:val="16"/>
  </w:num>
  <w:num w:numId="19" w16cid:durableId="1812559150">
    <w:abstractNumId w:val="3"/>
  </w:num>
  <w:num w:numId="20" w16cid:durableId="522397259">
    <w:abstractNumId w:val="9"/>
  </w:num>
  <w:num w:numId="21" w16cid:durableId="362026548">
    <w:abstractNumId w:val="20"/>
  </w:num>
  <w:num w:numId="22" w16cid:durableId="690492218">
    <w:abstractNumId w:val="6"/>
  </w:num>
  <w:num w:numId="23" w16cid:durableId="1335493247">
    <w:abstractNumId w:val="21"/>
  </w:num>
  <w:num w:numId="24" w16cid:durableId="2009362845">
    <w:abstractNumId w:val="6"/>
  </w:num>
  <w:num w:numId="25" w16cid:durableId="627974243">
    <w:abstractNumId w:val="1"/>
  </w:num>
  <w:num w:numId="26" w16cid:durableId="47549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6D1"/>
    <w:rsid w:val="0000022F"/>
    <w:rsid w:val="000061F9"/>
    <w:rsid w:val="00006624"/>
    <w:rsid w:val="0003096D"/>
    <w:rsid w:val="0003359D"/>
    <w:rsid w:val="00043DA2"/>
    <w:rsid w:val="00060C25"/>
    <w:rsid w:val="0006126D"/>
    <w:rsid w:val="000621DD"/>
    <w:rsid w:val="00062C33"/>
    <w:rsid w:val="00063C87"/>
    <w:rsid w:val="000665C9"/>
    <w:rsid w:val="0008767C"/>
    <w:rsid w:val="000932ED"/>
    <w:rsid w:val="000954A1"/>
    <w:rsid w:val="000A2DAA"/>
    <w:rsid w:val="000A3E4F"/>
    <w:rsid w:val="000A6559"/>
    <w:rsid w:val="000B3595"/>
    <w:rsid w:val="000C0D2A"/>
    <w:rsid w:val="000C3AB3"/>
    <w:rsid w:val="000C527C"/>
    <w:rsid w:val="000D657E"/>
    <w:rsid w:val="000F29E3"/>
    <w:rsid w:val="000F428A"/>
    <w:rsid w:val="000F77EB"/>
    <w:rsid w:val="00103FEE"/>
    <w:rsid w:val="00111DA5"/>
    <w:rsid w:val="001120DB"/>
    <w:rsid w:val="001140E9"/>
    <w:rsid w:val="00114DC6"/>
    <w:rsid w:val="00123755"/>
    <w:rsid w:val="00124876"/>
    <w:rsid w:val="001337CE"/>
    <w:rsid w:val="001374D3"/>
    <w:rsid w:val="00142C40"/>
    <w:rsid w:val="001508FE"/>
    <w:rsid w:val="00160ED2"/>
    <w:rsid w:val="00166983"/>
    <w:rsid w:val="00167164"/>
    <w:rsid w:val="00173205"/>
    <w:rsid w:val="00173745"/>
    <w:rsid w:val="00174B9C"/>
    <w:rsid w:val="0017709E"/>
    <w:rsid w:val="00181ABF"/>
    <w:rsid w:val="00181C49"/>
    <w:rsid w:val="0018209D"/>
    <w:rsid w:val="001C10BB"/>
    <w:rsid w:val="001E58A4"/>
    <w:rsid w:val="001E6A85"/>
    <w:rsid w:val="001E7AC0"/>
    <w:rsid w:val="001E7FCA"/>
    <w:rsid w:val="001F7FEA"/>
    <w:rsid w:val="002003BF"/>
    <w:rsid w:val="00201DC5"/>
    <w:rsid w:val="0021108F"/>
    <w:rsid w:val="002154AD"/>
    <w:rsid w:val="002202CA"/>
    <w:rsid w:val="00223E5E"/>
    <w:rsid w:val="00230A66"/>
    <w:rsid w:val="00234803"/>
    <w:rsid w:val="0024025A"/>
    <w:rsid w:val="002477A7"/>
    <w:rsid w:val="0025192D"/>
    <w:rsid w:val="00253385"/>
    <w:rsid w:val="00254262"/>
    <w:rsid w:val="00265820"/>
    <w:rsid w:val="00265BEA"/>
    <w:rsid w:val="002673C0"/>
    <w:rsid w:val="0027707D"/>
    <w:rsid w:val="00280A7E"/>
    <w:rsid w:val="002910EA"/>
    <w:rsid w:val="002A4CC0"/>
    <w:rsid w:val="002A6FA5"/>
    <w:rsid w:val="002B76AB"/>
    <w:rsid w:val="002D4564"/>
    <w:rsid w:val="002D4B89"/>
    <w:rsid w:val="002D7E3A"/>
    <w:rsid w:val="002E07A9"/>
    <w:rsid w:val="00300C4F"/>
    <w:rsid w:val="003035D4"/>
    <w:rsid w:val="003049DC"/>
    <w:rsid w:val="003064D5"/>
    <w:rsid w:val="00311589"/>
    <w:rsid w:val="00312485"/>
    <w:rsid w:val="003137A4"/>
    <w:rsid w:val="003151CF"/>
    <w:rsid w:val="00317956"/>
    <w:rsid w:val="00323B33"/>
    <w:rsid w:val="00325BD6"/>
    <w:rsid w:val="0032716E"/>
    <w:rsid w:val="00344A7E"/>
    <w:rsid w:val="003464DB"/>
    <w:rsid w:val="003672CE"/>
    <w:rsid w:val="0038238A"/>
    <w:rsid w:val="00385CE3"/>
    <w:rsid w:val="003922B9"/>
    <w:rsid w:val="003C1315"/>
    <w:rsid w:val="003C1905"/>
    <w:rsid w:val="003C6A4F"/>
    <w:rsid w:val="003E445B"/>
    <w:rsid w:val="003E5A8B"/>
    <w:rsid w:val="003F214C"/>
    <w:rsid w:val="003F5CA6"/>
    <w:rsid w:val="003F78F8"/>
    <w:rsid w:val="00402288"/>
    <w:rsid w:val="00403BDF"/>
    <w:rsid w:val="00406409"/>
    <w:rsid w:val="00411BCF"/>
    <w:rsid w:val="00413CCD"/>
    <w:rsid w:val="004309B2"/>
    <w:rsid w:val="0043346A"/>
    <w:rsid w:val="004349FC"/>
    <w:rsid w:val="00435469"/>
    <w:rsid w:val="004415E5"/>
    <w:rsid w:val="00442286"/>
    <w:rsid w:val="00442735"/>
    <w:rsid w:val="00443831"/>
    <w:rsid w:val="004447CD"/>
    <w:rsid w:val="0045690C"/>
    <w:rsid w:val="00460FFE"/>
    <w:rsid w:val="00467426"/>
    <w:rsid w:val="00472359"/>
    <w:rsid w:val="00475B6B"/>
    <w:rsid w:val="0048099B"/>
    <w:rsid w:val="004857CA"/>
    <w:rsid w:val="00487687"/>
    <w:rsid w:val="00487A3B"/>
    <w:rsid w:val="004928D6"/>
    <w:rsid w:val="00495973"/>
    <w:rsid w:val="00497147"/>
    <w:rsid w:val="0049775D"/>
    <w:rsid w:val="004A412C"/>
    <w:rsid w:val="004A5B62"/>
    <w:rsid w:val="004B7EBC"/>
    <w:rsid w:val="004C08F9"/>
    <w:rsid w:val="004C42ED"/>
    <w:rsid w:val="004D197D"/>
    <w:rsid w:val="004D3653"/>
    <w:rsid w:val="004D6085"/>
    <w:rsid w:val="004D6E4E"/>
    <w:rsid w:val="004D7944"/>
    <w:rsid w:val="0050076B"/>
    <w:rsid w:val="00504A4B"/>
    <w:rsid w:val="0051016A"/>
    <w:rsid w:val="00517C79"/>
    <w:rsid w:val="00524B15"/>
    <w:rsid w:val="00530642"/>
    <w:rsid w:val="00547583"/>
    <w:rsid w:val="00547E14"/>
    <w:rsid w:val="00551346"/>
    <w:rsid w:val="00554D10"/>
    <w:rsid w:val="0055695B"/>
    <w:rsid w:val="0056555F"/>
    <w:rsid w:val="00571FC7"/>
    <w:rsid w:val="00572744"/>
    <w:rsid w:val="005752E3"/>
    <w:rsid w:val="005802C7"/>
    <w:rsid w:val="005836FE"/>
    <w:rsid w:val="005908BF"/>
    <w:rsid w:val="00593A42"/>
    <w:rsid w:val="005A183F"/>
    <w:rsid w:val="005A66CF"/>
    <w:rsid w:val="005B3A3F"/>
    <w:rsid w:val="005B4152"/>
    <w:rsid w:val="005C053C"/>
    <w:rsid w:val="005C074F"/>
    <w:rsid w:val="005C22E9"/>
    <w:rsid w:val="005C29DB"/>
    <w:rsid w:val="005C73EE"/>
    <w:rsid w:val="005D53A3"/>
    <w:rsid w:val="005D78A7"/>
    <w:rsid w:val="005F192B"/>
    <w:rsid w:val="005F5B38"/>
    <w:rsid w:val="00613C0D"/>
    <w:rsid w:val="0061484A"/>
    <w:rsid w:val="006256CC"/>
    <w:rsid w:val="00625981"/>
    <w:rsid w:val="006332F6"/>
    <w:rsid w:val="0064069B"/>
    <w:rsid w:val="00651303"/>
    <w:rsid w:val="0066029F"/>
    <w:rsid w:val="0066544A"/>
    <w:rsid w:val="00673025"/>
    <w:rsid w:val="00681C14"/>
    <w:rsid w:val="0069592A"/>
    <w:rsid w:val="006A251B"/>
    <w:rsid w:val="006B6135"/>
    <w:rsid w:val="006C0A63"/>
    <w:rsid w:val="006C214D"/>
    <w:rsid w:val="006C2BD6"/>
    <w:rsid w:val="006C6D80"/>
    <w:rsid w:val="006D42CC"/>
    <w:rsid w:val="006E0067"/>
    <w:rsid w:val="006E408B"/>
    <w:rsid w:val="006F256D"/>
    <w:rsid w:val="006F303C"/>
    <w:rsid w:val="006F5B19"/>
    <w:rsid w:val="006F667E"/>
    <w:rsid w:val="007006EA"/>
    <w:rsid w:val="00701758"/>
    <w:rsid w:val="00711C63"/>
    <w:rsid w:val="00713F6B"/>
    <w:rsid w:val="00715315"/>
    <w:rsid w:val="00717423"/>
    <w:rsid w:val="00735F4B"/>
    <w:rsid w:val="00736E5C"/>
    <w:rsid w:val="00741913"/>
    <w:rsid w:val="0074254D"/>
    <w:rsid w:val="007452AE"/>
    <w:rsid w:val="00747A0C"/>
    <w:rsid w:val="00747DC9"/>
    <w:rsid w:val="007513CA"/>
    <w:rsid w:val="0075656E"/>
    <w:rsid w:val="00760B26"/>
    <w:rsid w:val="00773791"/>
    <w:rsid w:val="007764C3"/>
    <w:rsid w:val="00783972"/>
    <w:rsid w:val="00795A2C"/>
    <w:rsid w:val="007A06EB"/>
    <w:rsid w:val="007B08CC"/>
    <w:rsid w:val="007B6678"/>
    <w:rsid w:val="007B681E"/>
    <w:rsid w:val="007C6935"/>
    <w:rsid w:val="007F2A1A"/>
    <w:rsid w:val="007F4949"/>
    <w:rsid w:val="007F68E1"/>
    <w:rsid w:val="008026D1"/>
    <w:rsid w:val="00803A86"/>
    <w:rsid w:val="00803C3D"/>
    <w:rsid w:val="00805FE1"/>
    <w:rsid w:val="008069B8"/>
    <w:rsid w:val="00814ED9"/>
    <w:rsid w:val="00817F71"/>
    <w:rsid w:val="00820966"/>
    <w:rsid w:val="00827261"/>
    <w:rsid w:val="00827726"/>
    <w:rsid w:val="008279AF"/>
    <w:rsid w:val="00843965"/>
    <w:rsid w:val="00856C57"/>
    <w:rsid w:val="00857A6B"/>
    <w:rsid w:val="008631A4"/>
    <w:rsid w:val="008649FE"/>
    <w:rsid w:val="00871C31"/>
    <w:rsid w:val="008732FD"/>
    <w:rsid w:val="00881E7E"/>
    <w:rsid w:val="008916BD"/>
    <w:rsid w:val="00891D63"/>
    <w:rsid w:val="008A1FC5"/>
    <w:rsid w:val="008B0ABD"/>
    <w:rsid w:val="008B1B53"/>
    <w:rsid w:val="008B681B"/>
    <w:rsid w:val="008C79DA"/>
    <w:rsid w:val="008D7C5C"/>
    <w:rsid w:val="008F3B82"/>
    <w:rsid w:val="00914FCA"/>
    <w:rsid w:val="0091721B"/>
    <w:rsid w:val="00921582"/>
    <w:rsid w:val="009227F2"/>
    <w:rsid w:val="00933499"/>
    <w:rsid w:val="009348D7"/>
    <w:rsid w:val="00940F64"/>
    <w:rsid w:val="009524B5"/>
    <w:rsid w:val="00953064"/>
    <w:rsid w:val="00954353"/>
    <w:rsid w:val="00962A77"/>
    <w:rsid w:val="009722E2"/>
    <w:rsid w:val="00972B38"/>
    <w:rsid w:val="00977E34"/>
    <w:rsid w:val="00980C03"/>
    <w:rsid w:val="00981951"/>
    <w:rsid w:val="00982D45"/>
    <w:rsid w:val="00990B49"/>
    <w:rsid w:val="00990E6F"/>
    <w:rsid w:val="00992E48"/>
    <w:rsid w:val="00996FC0"/>
    <w:rsid w:val="009A5549"/>
    <w:rsid w:val="009A59BE"/>
    <w:rsid w:val="009B3D71"/>
    <w:rsid w:val="009B6656"/>
    <w:rsid w:val="009C0116"/>
    <w:rsid w:val="009C0AF4"/>
    <w:rsid w:val="009C2EEF"/>
    <w:rsid w:val="009D2509"/>
    <w:rsid w:val="009E60EB"/>
    <w:rsid w:val="009F2310"/>
    <w:rsid w:val="009F3C71"/>
    <w:rsid w:val="009F738E"/>
    <w:rsid w:val="00A00696"/>
    <w:rsid w:val="00A127C9"/>
    <w:rsid w:val="00A1333A"/>
    <w:rsid w:val="00A15F27"/>
    <w:rsid w:val="00A22D54"/>
    <w:rsid w:val="00A30373"/>
    <w:rsid w:val="00A31145"/>
    <w:rsid w:val="00A34E34"/>
    <w:rsid w:val="00A43B02"/>
    <w:rsid w:val="00A5788C"/>
    <w:rsid w:val="00A64C08"/>
    <w:rsid w:val="00A67CEE"/>
    <w:rsid w:val="00A72FBD"/>
    <w:rsid w:val="00A84F47"/>
    <w:rsid w:val="00A9176F"/>
    <w:rsid w:val="00A91CD6"/>
    <w:rsid w:val="00A954B1"/>
    <w:rsid w:val="00AB125B"/>
    <w:rsid w:val="00AB4C91"/>
    <w:rsid w:val="00AC1367"/>
    <w:rsid w:val="00AC3D78"/>
    <w:rsid w:val="00AD3204"/>
    <w:rsid w:val="00AD405F"/>
    <w:rsid w:val="00AD476C"/>
    <w:rsid w:val="00AE516D"/>
    <w:rsid w:val="00AF651F"/>
    <w:rsid w:val="00B0255A"/>
    <w:rsid w:val="00B02AD3"/>
    <w:rsid w:val="00B07D57"/>
    <w:rsid w:val="00B1763D"/>
    <w:rsid w:val="00B36BA9"/>
    <w:rsid w:val="00B405F9"/>
    <w:rsid w:val="00B502FE"/>
    <w:rsid w:val="00B51686"/>
    <w:rsid w:val="00B60B0B"/>
    <w:rsid w:val="00B65282"/>
    <w:rsid w:val="00B65A9D"/>
    <w:rsid w:val="00B65DC5"/>
    <w:rsid w:val="00B65F74"/>
    <w:rsid w:val="00B66C6A"/>
    <w:rsid w:val="00B76879"/>
    <w:rsid w:val="00B804C7"/>
    <w:rsid w:val="00B80668"/>
    <w:rsid w:val="00B854AF"/>
    <w:rsid w:val="00B935E6"/>
    <w:rsid w:val="00B9497C"/>
    <w:rsid w:val="00BC01E5"/>
    <w:rsid w:val="00BC5C28"/>
    <w:rsid w:val="00BC6348"/>
    <w:rsid w:val="00BD3FDD"/>
    <w:rsid w:val="00BE4E02"/>
    <w:rsid w:val="00BE78DE"/>
    <w:rsid w:val="00BE7A1E"/>
    <w:rsid w:val="00BF1298"/>
    <w:rsid w:val="00C1470D"/>
    <w:rsid w:val="00C1594C"/>
    <w:rsid w:val="00C177D7"/>
    <w:rsid w:val="00C27EE9"/>
    <w:rsid w:val="00C348B0"/>
    <w:rsid w:val="00C43833"/>
    <w:rsid w:val="00C4567A"/>
    <w:rsid w:val="00C51376"/>
    <w:rsid w:val="00C53C18"/>
    <w:rsid w:val="00C57478"/>
    <w:rsid w:val="00C740A4"/>
    <w:rsid w:val="00C7540C"/>
    <w:rsid w:val="00C8273A"/>
    <w:rsid w:val="00C855DA"/>
    <w:rsid w:val="00CB71BD"/>
    <w:rsid w:val="00CB7E6E"/>
    <w:rsid w:val="00CC1B68"/>
    <w:rsid w:val="00CD3E26"/>
    <w:rsid w:val="00CD5AA0"/>
    <w:rsid w:val="00CF32C9"/>
    <w:rsid w:val="00D064BC"/>
    <w:rsid w:val="00D06B9E"/>
    <w:rsid w:val="00D6152C"/>
    <w:rsid w:val="00D635E5"/>
    <w:rsid w:val="00D671F0"/>
    <w:rsid w:val="00D723C4"/>
    <w:rsid w:val="00D8085C"/>
    <w:rsid w:val="00D81B67"/>
    <w:rsid w:val="00D96F3A"/>
    <w:rsid w:val="00D97609"/>
    <w:rsid w:val="00DA15A9"/>
    <w:rsid w:val="00DA68CA"/>
    <w:rsid w:val="00DB2C3F"/>
    <w:rsid w:val="00DC3AE1"/>
    <w:rsid w:val="00DC4B88"/>
    <w:rsid w:val="00DC6858"/>
    <w:rsid w:val="00DE061F"/>
    <w:rsid w:val="00DE2321"/>
    <w:rsid w:val="00DF072B"/>
    <w:rsid w:val="00DF1136"/>
    <w:rsid w:val="00DF11D9"/>
    <w:rsid w:val="00DF55D4"/>
    <w:rsid w:val="00E01DDA"/>
    <w:rsid w:val="00E17509"/>
    <w:rsid w:val="00E347A8"/>
    <w:rsid w:val="00E36F84"/>
    <w:rsid w:val="00E45B49"/>
    <w:rsid w:val="00E52CF3"/>
    <w:rsid w:val="00E6201B"/>
    <w:rsid w:val="00E67A3C"/>
    <w:rsid w:val="00E759BB"/>
    <w:rsid w:val="00E828DE"/>
    <w:rsid w:val="00E82BA9"/>
    <w:rsid w:val="00E94B90"/>
    <w:rsid w:val="00E97915"/>
    <w:rsid w:val="00EA017F"/>
    <w:rsid w:val="00EA0722"/>
    <w:rsid w:val="00EA4B72"/>
    <w:rsid w:val="00EB30F0"/>
    <w:rsid w:val="00EB57C3"/>
    <w:rsid w:val="00EB64E6"/>
    <w:rsid w:val="00EB74E9"/>
    <w:rsid w:val="00EC17F5"/>
    <w:rsid w:val="00EC3663"/>
    <w:rsid w:val="00EC45FB"/>
    <w:rsid w:val="00EC4667"/>
    <w:rsid w:val="00ED7CED"/>
    <w:rsid w:val="00EE2A35"/>
    <w:rsid w:val="00EE4B1C"/>
    <w:rsid w:val="00F0079A"/>
    <w:rsid w:val="00F135FB"/>
    <w:rsid w:val="00F16568"/>
    <w:rsid w:val="00F16E95"/>
    <w:rsid w:val="00F16F8C"/>
    <w:rsid w:val="00F22871"/>
    <w:rsid w:val="00F25C51"/>
    <w:rsid w:val="00F312D3"/>
    <w:rsid w:val="00F4293D"/>
    <w:rsid w:val="00F4478A"/>
    <w:rsid w:val="00F45E00"/>
    <w:rsid w:val="00F50AE7"/>
    <w:rsid w:val="00F54421"/>
    <w:rsid w:val="00F679B6"/>
    <w:rsid w:val="00F75151"/>
    <w:rsid w:val="00F77555"/>
    <w:rsid w:val="00F77721"/>
    <w:rsid w:val="00F811CD"/>
    <w:rsid w:val="00F8578D"/>
    <w:rsid w:val="00F86A86"/>
    <w:rsid w:val="00F93A76"/>
    <w:rsid w:val="00F93DDF"/>
    <w:rsid w:val="00F9448C"/>
    <w:rsid w:val="00F95F2E"/>
    <w:rsid w:val="00FA143A"/>
    <w:rsid w:val="00FB00C6"/>
    <w:rsid w:val="00FB0C88"/>
    <w:rsid w:val="00FB221E"/>
    <w:rsid w:val="00FB5869"/>
    <w:rsid w:val="00FC1629"/>
    <w:rsid w:val="00FC22B0"/>
    <w:rsid w:val="00FC4CDA"/>
    <w:rsid w:val="00FC61F6"/>
    <w:rsid w:val="00FC7BD3"/>
    <w:rsid w:val="00FD4775"/>
    <w:rsid w:val="00FE1A0F"/>
    <w:rsid w:val="00FE2004"/>
    <w:rsid w:val="00FE3924"/>
    <w:rsid w:val="00FE3CF4"/>
    <w:rsid w:val="00FF3B2E"/>
    <w:rsid w:val="00FF5F2B"/>
    <w:rsid w:val="05FAD3AC"/>
    <w:rsid w:val="0812B7BE"/>
    <w:rsid w:val="0BA21674"/>
    <w:rsid w:val="0F5A55C8"/>
    <w:rsid w:val="2032C3C1"/>
    <w:rsid w:val="2247E3B2"/>
    <w:rsid w:val="255ABC4B"/>
    <w:rsid w:val="2F4F37EB"/>
    <w:rsid w:val="3DC31ECA"/>
    <w:rsid w:val="424DF449"/>
    <w:rsid w:val="45A6A8CB"/>
    <w:rsid w:val="467C3068"/>
    <w:rsid w:val="4AF59F57"/>
    <w:rsid w:val="59EE1BA6"/>
    <w:rsid w:val="5D11A78D"/>
    <w:rsid w:val="5D50EADA"/>
    <w:rsid w:val="69494C74"/>
    <w:rsid w:val="74482319"/>
    <w:rsid w:val="7477A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7A44"/>
  <w15:chartTrackingRefBased/>
  <w15:docId w15:val="{0A19D68A-6171-483B-9A81-2DB01FF8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8026D1"/>
    <w:pPr>
      <w:widowControl w:val="0"/>
      <w:autoSpaceDE w:val="0"/>
      <w:autoSpaceDN w:val="0"/>
    </w:pPr>
    <w:rPr>
      <w:rFonts w:ascii="Avenir LT Std 35 Light" w:eastAsia="Avenir LT Std 35 Light" w:hAnsi="Avenir LT Std 35 Light" w:cs="Avenir LT Std 35 Light"/>
      <w:sz w:val="22"/>
      <w:szCs w:val="22"/>
      <w:lang w:bidi="es-ES"/>
    </w:rPr>
  </w:style>
  <w:style w:type="paragraph" w:styleId="Ttulo1">
    <w:name w:val="heading 1"/>
    <w:basedOn w:val="Normal"/>
    <w:link w:val="Ttulo1Car"/>
    <w:uiPriority w:val="1"/>
    <w:rsid w:val="00F45E00"/>
    <w:pPr>
      <w:spacing w:line="191" w:lineRule="exact"/>
      <w:ind w:left="107"/>
      <w:outlineLvl w:val="0"/>
    </w:pPr>
    <w:rPr>
      <w:rFonts w:ascii="Avenir LT Std 55 Roman" w:eastAsia="Avenir LT Std 55 Roman" w:hAnsi="Avenir LT Std 55 Roman" w:cs="Avenir LT Std 55 Roman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basedOn w:val="Normal"/>
    <w:uiPriority w:val="1"/>
    <w:rsid w:val="008026D1"/>
    <w:pPr>
      <w:framePr w:wrap="around" w:vAnchor="text" w:hAnchor="text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styleId="Textoindependiente">
    <w:name w:val="Body Text"/>
    <w:basedOn w:val="Normal"/>
    <w:link w:val="TextoindependienteCar"/>
    <w:uiPriority w:val="1"/>
    <w:rsid w:val="008026D1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1"/>
    <w:rsid w:val="008026D1"/>
    <w:rPr>
      <w:rFonts w:ascii="Avenir LT Std 35 Light" w:eastAsia="Avenir LT Std 35 Light" w:hAnsi="Avenir LT Std 35 Light" w:cs="Avenir LT Std 35 Light"/>
      <w:sz w:val="16"/>
      <w:szCs w:val="16"/>
      <w:lang w:eastAsia="es-ES" w:bidi="es-ES"/>
    </w:rPr>
  </w:style>
  <w:style w:type="paragraph" w:styleId="Prrafodelista">
    <w:name w:val="List Paragraph"/>
    <w:basedOn w:val="Normal"/>
    <w:uiPriority w:val="1"/>
    <w:rsid w:val="008026D1"/>
    <w:pPr>
      <w:ind w:left="215" w:hanging="85"/>
    </w:pPr>
  </w:style>
  <w:style w:type="paragraph" w:customStyle="1" w:styleId="TableParagraph">
    <w:name w:val="Table Paragraph"/>
    <w:basedOn w:val="Normal"/>
    <w:uiPriority w:val="1"/>
    <w:rsid w:val="008026D1"/>
    <w:pPr>
      <w:spacing w:before="26" w:line="171" w:lineRule="exact"/>
      <w:jc w:val="center"/>
    </w:pPr>
    <w:rPr>
      <w:rFonts w:ascii="Avenir LT Std 55 Roman" w:eastAsia="Avenir LT Std 55 Roman" w:hAnsi="Avenir LT Std 55 Roman" w:cs="Avenir LT Std 55 Roman"/>
    </w:rPr>
  </w:style>
  <w:style w:type="paragraph" w:styleId="Encabezado">
    <w:name w:val="header"/>
    <w:basedOn w:val="Normal"/>
    <w:link w:val="EncabezadoCar"/>
    <w:uiPriority w:val="99"/>
    <w:unhideWhenUsed/>
    <w:rsid w:val="000335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359D"/>
    <w:rPr>
      <w:rFonts w:ascii="Avenir LT Std 35 Light" w:eastAsia="Avenir LT Std 35 Light" w:hAnsi="Avenir LT Std 35 Light" w:cs="Avenir LT Std 35 Light"/>
      <w:lang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335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359D"/>
    <w:rPr>
      <w:rFonts w:ascii="Avenir LT Std 35 Light" w:eastAsia="Avenir LT Std 35 Light" w:hAnsi="Avenir LT Std 35 Light" w:cs="Avenir LT Std 35 Light"/>
      <w:lang w:eastAsia="es-ES" w:bidi="es-ES"/>
    </w:rPr>
  </w:style>
  <w:style w:type="character" w:customStyle="1" w:styleId="Ttulo1Car">
    <w:name w:val="Título 1 Car"/>
    <w:link w:val="Ttulo1"/>
    <w:uiPriority w:val="1"/>
    <w:rsid w:val="00F45E00"/>
    <w:rPr>
      <w:rFonts w:ascii="Avenir LT Std 55 Roman" w:eastAsia="Avenir LT Std 55 Roman" w:hAnsi="Avenir LT Std 55 Roman" w:cs="Avenir LT Std 55 Roman"/>
      <w:sz w:val="18"/>
      <w:szCs w:val="18"/>
      <w:lang w:eastAsia="es-ES" w:bidi="es-ES"/>
    </w:rPr>
  </w:style>
  <w:style w:type="paragraph" w:customStyle="1" w:styleId="dia">
    <w:name w:val="dia"/>
    <w:uiPriority w:val="1"/>
    <w:rsid w:val="00C348B0"/>
    <w:rPr>
      <w:rFonts w:ascii="Avenir LT Std 55 Roman" w:eastAsia="Avenir LT Std 35 Light" w:hAnsi="Avenir LT Std 55 Roman" w:cs="Avenir LT Std 35 Light"/>
      <w:sz w:val="16"/>
      <w:szCs w:val="16"/>
      <w:lang w:bidi="es-ES"/>
    </w:rPr>
  </w:style>
  <w:style w:type="paragraph" w:customStyle="1" w:styleId="itinerairo">
    <w:name w:val="itinerairo"/>
    <w:basedOn w:val="Textoindependiente"/>
    <w:next w:val="dia"/>
    <w:uiPriority w:val="1"/>
    <w:qFormat/>
    <w:rsid w:val="00FB00C6"/>
    <w:pPr>
      <w:spacing w:after="240"/>
      <w:jc w:val="both"/>
    </w:pPr>
    <w:rPr>
      <w:color w:val="3C3C3B"/>
      <w:sz w:val="18"/>
    </w:rPr>
  </w:style>
  <w:style w:type="paragraph" w:customStyle="1" w:styleId="cabeceras">
    <w:name w:val="cabeceras"/>
    <w:basedOn w:val="Textoindependiente"/>
    <w:uiPriority w:val="1"/>
    <w:qFormat/>
    <w:rsid w:val="00FE3924"/>
    <w:pPr>
      <w:spacing w:before="240"/>
      <w:ind w:left="108"/>
      <w:jc w:val="both"/>
    </w:pPr>
    <w:rPr>
      <w:rFonts w:ascii="Avenir LT Std 65 Medium" w:hAnsi="Avenir LT Std 65 Medium"/>
      <w:color w:val="3C3C3B"/>
      <w:w w:val="85"/>
      <w:sz w:val="24"/>
      <w:szCs w:val="20"/>
    </w:rPr>
  </w:style>
  <w:style w:type="paragraph" w:customStyle="1" w:styleId="bolos">
    <w:name w:val="bolos"/>
    <w:basedOn w:val="Prrafodelista"/>
    <w:uiPriority w:val="1"/>
    <w:qFormat/>
    <w:rsid w:val="00FB00C6"/>
    <w:pPr>
      <w:numPr>
        <w:numId w:val="22"/>
      </w:numPr>
      <w:tabs>
        <w:tab w:val="left" w:pos="193"/>
      </w:tabs>
      <w:spacing w:before="8" w:line="216" w:lineRule="auto"/>
      <w:ind w:left="312" w:right="386" w:hanging="85"/>
    </w:pPr>
    <w:rPr>
      <w:sz w:val="18"/>
    </w:rPr>
  </w:style>
  <w:style w:type="paragraph" w:customStyle="1" w:styleId="cabeceras2">
    <w:name w:val="cabeceras 2"/>
    <w:basedOn w:val="cabeceras"/>
    <w:uiPriority w:val="1"/>
    <w:qFormat/>
    <w:rsid w:val="008631A4"/>
    <w:rPr>
      <w:sz w:val="20"/>
    </w:rPr>
  </w:style>
  <w:style w:type="paragraph" w:customStyle="1" w:styleId="CabeceratablashotelesA4VESPAAPORTUGALMARRUECOSINFORMACION">
    <w:name w:val="Cabecera tablas hoteles (A4 V:ESPAÑA PORTUGAL MARRUECOS:INFORMACION)"/>
    <w:basedOn w:val="Normal"/>
    <w:uiPriority w:val="99"/>
    <w:rsid w:val="004D6E4E"/>
    <w:pPr>
      <w:widowControl/>
      <w:adjustRightInd w:val="0"/>
      <w:spacing w:line="140" w:lineRule="atLeast"/>
      <w:ind w:left="28"/>
      <w:jc w:val="center"/>
      <w:textAlignment w:val="center"/>
    </w:pPr>
    <w:rPr>
      <w:rFonts w:ascii="Avenir LT Std 55 Roman" w:eastAsia="Calibri" w:hAnsi="Avenir LT Std 55 Roman" w:cs="Avenir LT Std 55 Roman"/>
      <w:color w:val="000000"/>
      <w:w w:val="75"/>
      <w:sz w:val="15"/>
      <w:szCs w:val="15"/>
      <w:lang w:val="es-ES_tradnl" w:bidi="ar-SA"/>
    </w:rPr>
  </w:style>
  <w:style w:type="paragraph" w:customStyle="1" w:styleId="CiudadeshotelesA4VESPAAPORTUGALMARRUECOSINFORMACION">
    <w:name w:val="Ciudades hoteles (A4 V:ESPAÑA PORTUGAL MARRUECOS:INFORMACION)"/>
    <w:basedOn w:val="Normal"/>
    <w:uiPriority w:val="99"/>
    <w:rsid w:val="004D6E4E"/>
    <w:pPr>
      <w:widowControl/>
      <w:adjustRightInd w:val="0"/>
      <w:spacing w:line="160" w:lineRule="atLeast"/>
      <w:textAlignment w:val="center"/>
    </w:pPr>
    <w:rPr>
      <w:rFonts w:ascii="Avenir LT Std 55 Roman" w:eastAsia="Calibri" w:hAnsi="Avenir LT Std 55 Roman" w:cs="Avenir LT Std 55 Roman"/>
      <w:color w:val="000000"/>
      <w:w w:val="65"/>
      <w:sz w:val="14"/>
      <w:szCs w:val="14"/>
      <w:lang w:val="es-ES_tradnl" w:bidi="ar-SA"/>
    </w:rPr>
  </w:style>
  <w:style w:type="paragraph" w:customStyle="1" w:styleId="HotelesA4VESPAAPORTUGALMARRUECOSINFORMACION">
    <w:name w:val="Hoteles (A4 V:ESPAÑA PORTUGAL MARRUECOS:INFORMACION)"/>
    <w:basedOn w:val="Normal"/>
    <w:uiPriority w:val="99"/>
    <w:rsid w:val="004D6E4E"/>
    <w:pPr>
      <w:widowControl/>
      <w:adjustRightInd w:val="0"/>
      <w:spacing w:line="160" w:lineRule="atLeast"/>
      <w:textAlignment w:val="center"/>
    </w:pPr>
    <w:rPr>
      <w:rFonts w:eastAsia="Calibri"/>
      <w:color w:val="000000"/>
      <w:w w:val="65"/>
      <w:sz w:val="14"/>
      <w:szCs w:val="14"/>
      <w:lang w:val="es-ES_tradnl" w:bidi="ar-SA"/>
    </w:rPr>
  </w:style>
  <w:style w:type="paragraph" w:customStyle="1" w:styleId="Ningnestilodeprrafo">
    <w:name w:val="[Ningún estilo de párrafo]"/>
    <w:rsid w:val="00F679B6"/>
    <w:pPr>
      <w:autoSpaceDE w:val="0"/>
      <w:autoSpaceDN w:val="0"/>
      <w:adjustRightInd w:val="0"/>
      <w:spacing w:line="288" w:lineRule="auto"/>
      <w:textAlignment w:val="center"/>
    </w:pPr>
    <w:rPr>
      <w:rFonts w:ascii="Avenir LT Std 55 Roman" w:hAnsi="Avenir LT Std 55 Roman"/>
      <w:color w:val="000000"/>
      <w:sz w:val="24"/>
      <w:szCs w:val="24"/>
      <w:lang w:val="es-ES_tradnl"/>
    </w:rPr>
  </w:style>
  <w:style w:type="paragraph" w:customStyle="1" w:styleId="CabeceraspreciosA4VESPAAPORTUGALMARRUECOSPRECIOS">
    <w:name w:val="Cabeceras precios (A4 V:ESPAÑA PORTUGAL MARRUECOS:PRECIOS)"/>
    <w:basedOn w:val="Ningnestilodeprrafo"/>
    <w:uiPriority w:val="99"/>
    <w:rsid w:val="00F679B6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A4VESPAAPORTUGALMARRUECOSPRECIOS">
    <w:name w:val="Fechas precios (A4 V:ESPAÑA PORTUGAL MARRUECOS:PRECIOS)"/>
    <w:basedOn w:val="Ningnestilodeprrafo"/>
    <w:uiPriority w:val="99"/>
    <w:rsid w:val="00F679B6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Prrafobsico">
    <w:name w:val="[Párrafo básico]"/>
    <w:basedOn w:val="Ningnestilodeprrafo"/>
    <w:uiPriority w:val="99"/>
    <w:rsid w:val="00F679B6"/>
    <w:pPr>
      <w:spacing w:after="57" w:line="180" w:lineRule="atLeast"/>
      <w:jc w:val="both"/>
    </w:pPr>
    <w:rPr>
      <w:w w:val="70"/>
      <w:sz w:val="16"/>
      <w:szCs w:val="16"/>
    </w:rPr>
  </w:style>
  <w:style w:type="paragraph" w:customStyle="1" w:styleId="categoriasA4VESPAAPORTUGALMARRUECOSPRECIOS">
    <w:name w:val="categorias (A4 V:ESPAÑA PORTUGAL MARRUECOS:PRECIOS)"/>
    <w:basedOn w:val="Ningnestilodeprrafo"/>
    <w:uiPriority w:val="99"/>
    <w:rsid w:val="00F679B6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A4VESPAAPORTUGALMARRUECOSPRECIOS">
    <w:name w:val="Precios (A4 V:ESPAÑA PORTUGAL MARRUECOS:PRECIOS)"/>
    <w:basedOn w:val="Ningnestilodeprrafo"/>
    <w:uiPriority w:val="99"/>
    <w:rsid w:val="00F679B6"/>
    <w:pPr>
      <w:spacing w:line="160" w:lineRule="atLeast"/>
      <w:jc w:val="center"/>
    </w:pPr>
    <w:rPr>
      <w:rFonts w:cs="Avenir LT Std 55 Roman"/>
      <w:sz w:val="15"/>
      <w:szCs w:val="15"/>
    </w:rPr>
  </w:style>
  <w:style w:type="character" w:customStyle="1" w:styleId="diagrisA4V">
    <w:name w:val="dia gris (A4 V)"/>
    <w:uiPriority w:val="99"/>
    <w:rsid w:val="00F679B6"/>
    <w:rPr>
      <w:color w:val="000000"/>
    </w:rPr>
  </w:style>
  <w:style w:type="paragraph" w:customStyle="1" w:styleId="FranjapaqueteplusA4VESPAAPORTUGALMARRUECOSINFORMACION">
    <w:name w:val="Franja paquete plus (A4 V:ESPAÑA PORTUGAL MARRUECOS:INFORMACION)"/>
    <w:basedOn w:val="Ningnestilodeprrafo"/>
    <w:uiPriority w:val="99"/>
    <w:rsid w:val="007F68E1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EltourincluyeA4VESPAAPORTUGALMARRUECOSINFORMACION">
    <w:name w:val="El tour incluye (A4 V:ESPAÑA PORTUGAL MARRUECOS:INFORMACION)"/>
    <w:basedOn w:val="Ningnestilodeprrafo"/>
    <w:uiPriority w:val="99"/>
    <w:rsid w:val="007F68E1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CabecerasA4VESPAAPORTUGALMARRUECOSINFORMACION">
    <w:name w:val="Cabeceras (A4 V:ESPAÑA PORTUGAL MARRUECOS:INFORMACION)"/>
    <w:basedOn w:val="Ningnestilodeprrafo"/>
    <w:uiPriority w:val="99"/>
    <w:rsid w:val="00FF3B2E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character" w:customStyle="1" w:styleId="colorespaaportugalmarruecosfranjapaqueteplusA4V">
    <w:name w:val="color españa portugal marruecos franja paquete plus (A4 V)"/>
    <w:uiPriority w:val="99"/>
    <w:rsid w:val="0045690C"/>
    <w:rPr>
      <w:color w:val="49622D"/>
    </w:rPr>
  </w:style>
  <w:style w:type="paragraph" w:customStyle="1" w:styleId="20172018A4VESPAAPORTUGALMARRUECOSSALIDAS">
    <w:name w:val="2017 2018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6"/>
      <w:szCs w:val="16"/>
    </w:rPr>
  </w:style>
  <w:style w:type="paragraph" w:customStyle="1" w:styleId="MesA4VESPAAPORTUGALMARRUECOSSALIDAS">
    <w:name w:val="Mes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A4VESPAAPORTUGALMARRUECOSSALIDAS">
    <w:name w:val="Dia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character" w:customStyle="1" w:styleId="TextospequenosA4VEstilosantigos">
    <w:name w:val="Textos pequenos (A4 V:Estilos antigos)"/>
    <w:uiPriority w:val="99"/>
    <w:rsid w:val="0045690C"/>
    <w:rPr>
      <w:color w:val="000000"/>
      <w:spacing w:val="0"/>
      <w:w w:val="100"/>
      <w:position w:val="0"/>
      <w:sz w:val="14"/>
      <w:szCs w:val="14"/>
      <w:u w:val="none"/>
      <w:vertAlign w:val="baseline"/>
      <w:em w:val="none"/>
      <w:lang w:val="es-ES_tradnl"/>
    </w:rPr>
  </w:style>
  <w:style w:type="paragraph" w:customStyle="1" w:styleId="AoA4VESPAAPORTUGALMARRUECOSSALIDAS">
    <w:name w:val="Año (A4 V:ESPAÑA PORTUGAL MARRUECOS:SALIDAS)"/>
    <w:basedOn w:val="Ningnestilodeprrafo"/>
    <w:uiPriority w:val="99"/>
    <w:rsid w:val="0045690C"/>
    <w:pPr>
      <w:spacing w:line="180" w:lineRule="atLeast"/>
    </w:pPr>
    <w:rPr>
      <w:rFonts w:cs="Avenir LT Std 55 Roman"/>
      <w:sz w:val="18"/>
      <w:szCs w:val="18"/>
    </w:rPr>
  </w:style>
  <w:style w:type="paragraph" w:customStyle="1" w:styleId="DestinodiaA4VESPAAPORTUGALMARRUECOSSALIDAS">
    <w:name w:val="Destino dia (A4 V:ESPAÑA PORTUGAL MARRUECOS:SALIDAS)"/>
    <w:basedOn w:val="Ningnestilodeprrafo"/>
    <w:uiPriority w:val="99"/>
    <w:rsid w:val="0045690C"/>
    <w:pPr>
      <w:spacing w:line="180" w:lineRule="atLeast"/>
    </w:pPr>
    <w:rPr>
      <w:rFonts w:cs="Avenir LT Std 55 Roman"/>
      <w:sz w:val="16"/>
      <w:szCs w:val="16"/>
    </w:rPr>
  </w:style>
  <w:style w:type="paragraph" w:customStyle="1" w:styleId="DiaitinerarioA4VESPAAPORTUGALMARRUECOSITINERARIO">
    <w:name w:val="Dia itinerario (A4 V:ESPAÑA PORTUGAL MARRUECOS:ITINERARIO)"/>
    <w:basedOn w:val="Ningnestilodeprrafo"/>
    <w:next w:val="ItinerarioA4VESPAAPORTUGALMARRUECOSITINERARIO"/>
    <w:uiPriority w:val="99"/>
    <w:rsid w:val="003151CF"/>
    <w:pPr>
      <w:spacing w:line="190" w:lineRule="atLeast"/>
      <w:jc w:val="both"/>
    </w:pPr>
    <w:rPr>
      <w:rFonts w:cs="Avenir LT Std 55 Roman"/>
      <w:w w:val="90"/>
      <w:sz w:val="16"/>
      <w:szCs w:val="16"/>
    </w:rPr>
  </w:style>
  <w:style w:type="paragraph" w:customStyle="1" w:styleId="ExtensionA4VESPAAPORTUGALMARRUECOSITINERARIO">
    <w:name w:val="Extension (A4 V:ESPAÑA PORTUGAL MARRUECOS:ITINERARIO)"/>
    <w:basedOn w:val="DiaitinerarioA4VESPAAPORTUGALMARRUECOSITINERARIO"/>
    <w:uiPriority w:val="99"/>
    <w:rsid w:val="003151CF"/>
    <w:pPr>
      <w:spacing w:after="57"/>
    </w:pPr>
    <w:rPr>
      <w:color w:val="49622D"/>
    </w:rPr>
  </w:style>
  <w:style w:type="paragraph" w:customStyle="1" w:styleId="ItinerarioA4VESPAAPORTUGALMARRUECOSITINERARIO">
    <w:name w:val="Itinerario (A4 V:ESPAÑA PORTUGAL MARRUECOS:ITINERARIO)"/>
    <w:basedOn w:val="Ningnestilodeprrafo"/>
    <w:next w:val="DiaitinerarioA4VESPAAPORTUGALMARRUECOSITINERARIO"/>
    <w:uiPriority w:val="99"/>
    <w:rsid w:val="003151CF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character" w:customStyle="1" w:styleId="negritaitinerarioA4V">
    <w:name w:val="negrita itinerario (A4 V)"/>
    <w:uiPriority w:val="99"/>
    <w:rsid w:val="00402288"/>
    <w:rPr>
      <w:rFonts w:ascii="Avenir LT Std 65 Medium" w:hAnsi="Avenir LT Std 65 Medium" w:cs="Avenir LT Std 65 Medium"/>
      <w:color w:val="000000"/>
      <w:w w:val="75"/>
      <w:position w:val="0"/>
      <w:sz w:val="16"/>
      <w:szCs w:val="16"/>
      <w:u w:val="none"/>
      <w:vertAlign w:val="baseline"/>
      <w:em w:val="none"/>
      <w:lang w:val="es-ES_tradnl"/>
    </w:rPr>
  </w:style>
  <w:style w:type="paragraph" w:customStyle="1" w:styleId="AoEUROPAOCCIDENTALSALIDAS">
    <w:name w:val="Año (EUROPA OCCIDENTAL:SALIDAS)"/>
    <w:basedOn w:val="Ningnestilodeprrafo"/>
    <w:uiPriority w:val="99"/>
    <w:rsid w:val="007764C3"/>
    <w:pPr>
      <w:spacing w:line="180" w:lineRule="atLeast"/>
    </w:pPr>
    <w:rPr>
      <w:rFonts w:cs="Avenir LT Std 55 Roman"/>
      <w:sz w:val="18"/>
      <w:szCs w:val="18"/>
    </w:rPr>
  </w:style>
  <w:style w:type="paragraph" w:customStyle="1" w:styleId="20172018EUROPAOCCIDENTALSALIDAS">
    <w:name w:val="2017 2018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6"/>
      <w:szCs w:val="16"/>
    </w:rPr>
  </w:style>
  <w:style w:type="paragraph" w:customStyle="1" w:styleId="MesEUROPAOCCIDENTALSALIDAS">
    <w:name w:val="Mes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EUROPAOCCIDENTALSALIDAS">
    <w:name w:val="Dia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character" w:customStyle="1" w:styleId="TextospequenosEstilosantigos">
    <w:name w:val="Textos pequenos (Estilos antigos)"/>
    <w:uiPriority w:val="99"/>
    <w:rsid w:val="007764C3"/>
    <w:rPr>
      <w:color w:val="000000"/>
      <w:spacing w:val="0"/>
      <w:w w:val="100"/>
      <w:position w:val="0"/>
      <w:sz w:val="14"/>
      <w:szCs w:val="14"/>
      <w:u w:val="none"/>
      <w:vertAlign w:val="baseline"/>
      <w:em w:val="none"/>
      <w:lang w:val="es-ES_tradnl"/>
    </w:rPr>
  </w:style>
  <w:style w:type="paragraph" w:customStyle="1" w:styleId="DiaitinerarioEUROPAOCCIDENTALITINERARIO">
    <w:name w:val="Dia itinerario (EUROPA OCCIDENTAL:ITINERARIO)"/>
    <w:basedOn w:val="Ningnestilodeprrafo"/>
    <w:next w:val="ItinerarioEUROPAOCCIDENTALITINERARIO"/>
    <w:uiPriority w:val="99"/>
    <w:rsid w:val="007764C3"/>
    <w:pPr>
      <w:spacing w:line="190" w:lineRule="atLeast"/>
      <w:jc w:val="both"/>
    </w:pPr>
    <w:rPr>
      <w:rFonts w:cs="Avenir LT Std 55 Roman"/>
      <w:w w:val="90"/>
      <w:sz w:val="16"/>
      <w:szCs w:val="16"/>
    </w:rPr>
  </w:style>
  <w:style w:type="paragraph" w:customStyle="1" w:styleId="ItinerarioEUROPAOCCIDENTALITINERARIO">
    <w:name w:val="Itinerario (EUROPA OCCIDENTAL:ITINERARIO)"/>
    <w:basedOn w:val="Ningnestilodeprrafo"/>
    <w:next w:val="DiaitinerarioEUROPAOCCIDENTALITINERARIO"/>
    <w:uiPriority w:val="99"/>
    <w:rsid w:val="007764C3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incluyeEUROPAOCCIDENTALINFORMACION">
    <w:name w:val="El tour incluye (EUROPA OCCIDENTAL:INFORMACION)"/>
    <w:basedOn w:val="Ningnestilodeprrafo"/>
    <w:uiPriority w:val="99"/>
    <w:rsid w:val="007764C3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noincluyeEUROPAOCCIDENTALINFORMACION">
    <w:name w:val="El tour no incluye (EUROPA OCCIDENTAL:INFORMACION)"/>
    <w:basedOn w:val="EltourincluyeEUROPAOCCIDENTALINFORMACION"/>
    <w:uiPriority w:val="99"/>
    <w:rsid w:val="007764C3"/>
    <w:pPr>
      <w:spacing w:line="160" w:lineRule="atLeast"/>
    </w:pPr>
    <w:rPr>
      <w:rFonts w:ascii="Avenir LT Std 65 Medium" w:hAnsi="Avenir LT Std 65 Medium" w:cs="Avenir LT Std 65 Medium"/>
      <w:spacing w:val="-1"/>
    </w:rPr>
  </w:style>
  <w:style w:type="paragraph" w:customStyle="1" w:styleId="FranjapaqueteplusEUROPAOCCIDENTALINFORMACION">
    <w:name w:val="Franja paquete plus (EUROPA OCCIDENTAL:INFORMACION)"/>
    <w:basedOn w:val="Ningnestilodeprrafo"/>
    <w:uiPriority w:val="99"/>
    <w:rsid w:val="007764C3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CiudadeshotelesEUROPAOCCIDENTALINFORMACION">
    <w:name w:val="Ciudades hoteles (EUROPA OCCIDENTAL:INFORMACION)"/>
    <w:basedOn w:val="Ningnestilodeprrafo"/>
    <w:uiPriority w:val="99"/>
    <w:rsid w:val="007764C3"/>
    <w:pPr>
      <w:spacing w:line="160" w:lineRule="atLeast"/>
    </w:pPr>
    <w:rPr>
      <w:rFonts w:cs="Avenir LT Std 55 Roman"/>
      <w:w w:val="65"/>
      <w:sz w:val="14"/>
      <w:szCs w:val="14"/>
    </w:rPr>
  </w:style>
  <w:style w:type="paragraph" w:customStyle="1" w:styleId="HotelesEUROPAOCCIDENTALINFORMACION">
    <w:name w:val="Hoteles (EUROPA OCCIDENTAL:INFORMACION)"/>
    <w:basedOn w:val="Ningnestilodeprrafo"/>
    <w:uiPriority w:val="99"/>
    <w:rsid w:val="007764C3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preciosEUROPAOCCIDENTALPRECIOS">
    <w:name w:val="Cabeceras precios (EUROPA OCCIDENTAL:PRECIOS)"/>
    <w:basedOn w:val="Ningnestilodeprrafo"/>
    <w:uiPriority w:val="99"/>
    <w:rsid w:val="007764C3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EUROPAOCCIDENTALPRECIOS">
    <w:name w:val="Fechas precios (EUROPA OCCIDENTAL:PRECIOS)"/>
    <w:basedOn w:val="Ningnestilodeprrafo"/>
    <w:uiPriority w:val="99"/>
    <w:rsid w:val="007764C3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categoriasEUROPAOCCIDENTALPRECIOS">
    <w:name w:val="categorias (EUROPA OCCIDENTAL:PRECIOS)"/>
    <w:basedOn w:val="Ningnestilodeprrafo"/>
    <w:uiPriority w:val="99"/>
    <w:rsid w:val="007764C3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EUROPAOCCIDENTALPRECIOS">
    <w:name w:val="Precios (EUROPA OCCIDENTAL:PRECIOS)"/>
    <w:basedOn w:val="Ningnestilodeprrafo"/>
    <w:uiPriority w:val="99"/>
    <w:rsid w:val="007764C3"/>
    <w:pPr>
      <w:spacing w:line="160" w:lineRule="atLeast"/>
      <w:jc w:val="center"/>
    </w:pPr>
    <w:rPr>
      <w:rFonts w:cs="Avenir LT Std 55 Roman"/>
      <w:sz w:val="15"/>
      <w:szCs w:val="15"/>
    </w:rPr>
  </w:style>
  <w:style w:type="character" w:customStyle="1" w:styleId="diagris">
    <w:name w:val="dia gris"/>
    <w:uiPriority w:val="99"/>
    <w:rsid w:val="007764C3"/>
    <w:rPr>
      <w:color w:val="000000"/>
    </w:rPr>
  </w:style>
  <w:style w:type="paragraph" w:customStyle="1" w:styleId="DestinodiaEUROPAOCCIDENTALSALIDAS">
    <w:name w:val="Destino dia (EUROPA OCCIDENTAL:SALIDAS)"/>
    <w:basedOn w:val="Ningnestilodeprrafo"/>
    <w:uiPriority w:val="99"/>
    <w:rsid w:val="009227F2"/>
    <w:pPr>
      <w:spacing w:line="180" w:lineRule="atLeast"/>
    </w:pPr>
    <w:rPr>
      <w:rFonts w:cs="Avenir LT Std 55 Roman"/>
      <w:sz w:val="16"/>
      <w:szCs w:val="16"/>
    </w:rPr>
  </w:style>
  <w:style w:type="character" w:customStyle="1" w:styleId="negritaitinerario">
    <w:name w:val="negrita itinerario"/>
    <w:uiPriority w:val="99"/>
    <w:rsid w:val="00A22D54"/>
    <w:rPr>
      <w:rFonts w:ascii="Avenir LT Std 65 Medium" w:hAnsi="Avenir LT Std 65 Medium" w:cs="Avenir LT Std 65 Medium"/>
      <w:color w:val="000000"/>
      <w:w w:val="75"/>
      <w:position w:val="0"/>
      <w:sz w:val="16"/>
      <w:szCs w:val="16"/>
      <w:u w:val="none"/>
      <w:vertAlign w:val="baseline"/>
      <w:em w:val="none"/>
      <w:lang w:val="es-ES_tradnl"/>
    </w:rPr>
  </w:style>
  <w:style w:type="paragraph" w:customStyle="1" w:styleId="ExtensionEUROPAOCCIDENTALITINERARIO">
    <w:name w:val="Extension (EUROPA OCCIDENTAL:ITINERARIO)"/>
    <w:basedOn w:val="DiaitinerarioEUROPAOCCIDENTALITINERARIO"/>
    <w:uiPriority w:val="99"/>
    <w:rsid w:val="00F22871"/>
    <w:pPr>
      <w:spacing w:after="57"/>
    </w:pPr>
    <w:rPr>
      <w:color w:val="AE1316"/>
    </w:rPr>
  </w:style>
  <w:style w:type="paragraph" w:customStyle="1" w:styleId="CabeceratablashotelesEUROPAOCCIDENTALINFORMACION">
    <w:name w:val="Cabecera tablas hoteles (EUROPA OCCIDENTAL:INFORMACION)"/>
    <w:basedOn w:val="Ningnestilodeprrafo"/>
    <w:uiPriority w:val="99"/>
    <w:rsid w:val="00F22871"/>
    <w:pPr>
      <w:spacing w:line="140" w:lineRule="atLeast"/>
      <w:ind w:left="28"/>
      <w:jc w:val="center"/>
    </w:pPr>
    <w:rPr>
      <w:rFonts w:cs="Avenir LT Std 55 Roman"/>
      <w:w w:val="75"/>
      <w:sz w:val="15"/>
      <w:szCs w:val="15"/>
    </w:rPr>
  </w:style>
  <w:style w:type="paragraph" w:customStyle="1" w:styleId="notasimportantescabeceraEUROPAOCCIDENTALINFORMACION">
    <w:name w:val="notas importantes cabecera (EUROPA OCCIDENTAL:INFORMACION)"/>
    <w:basedOn w:val="Ningnestilodeprrafo"/>
    <w:uiPriority w:val="99"/>
    <w:rsid w:val="00B9497C"/>
    <w:rPr>
      <w:rFonts w:ascii="Avenir LT Std 65 Medium" w:hAnsi="Avenir LT Std 65 Medium" w:cs="Avenir LT Std 65 Medium"/>
      <w:caps/>
      <w:w w:val="75"/>
      <w:sz w:val="14"/>
      <w:szCs w:val="14"/>
    </w:rPr>
  </w:style>
  <w:style w:type="paragraph" w:customStyle="1" w:styleId="NotasimportantescuerpoEUROPAOCCIDENTALINFORMACION">
    <w:name w:val="Notas importantes cuerpo (EUROPA OCCIDENTAL:INFORMACION)"/>
    <w:basedOn w:val="Ningnestilodeprrafo"/>
    <w:uiPriority w:val="99"/>
    <w:rsid w:val="00B9497C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4"/>
      <w:szCs w:val="14"/>
    </w:rPr>
  </w:style>
  <w:style w:type="paragraph" w:customStyle="1" w:styleId="CabecerasEUROPAOCCIDENTALINFORMACION">
    <w:name w:val="Cabeceras (EUROPA OCCIDENTAL:INFORMACION)"/>
    <w:basedOn w:val="Ningnestilodeprrafo"/>
    <w:uiPriority w:val="99"/>
    <w:rsid w:val="00FF5F2B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character" w:customStyle="1" w:styleId="negritafranjapaqueteplus">
    <w:name w:val="negrita franja paquete plus"/>
    <w:uiPriority w:val="99"/>
    <w:rsid w:val="00FF5F2B"/>
    <w:rPr>
      <w:color w:val="000000"/>
    </w:rPr>
  </w:style>
  <w:style w:type="character" w:customStyle="1" w:styleId="dianaranja">
    <w:name w:val="dia naranja"/>
    <w:uiPriority w:val="99"/>
    <w:rsid w:val="00891D63"/>
    <w:rPr>
      <w:color w:val="AE1316"/>
    </w:rPr>
  </w:style>
  <w:style w:type="paragraph" w:customStyle="1" w:styleId="DiaEUROPAPARADOSSALIDAS">
    <w:name w:val="Dia (EUROPA PARA DOS:SALIDAS)"/>
    <w:basedOn w:val="Ningnestilodeprrafo"/>
    <w:uiPriority w:val="99"/>
    <w:rsid w:val="005D53A3"/>
    <w:pPr>
      <w:spacing w:line="200" w:lineRule="atLeast"/>
    </w:pPr>
    <w:rPr>
      <w:rFonts w:ascii="Avenir LT Std 35 Light" w:hAnsi="Avenir LT Std 35 Light" w:cs="Avenir LT Std 35 Light"/>
      <w:w w:val="90"/>
      <w:sz w:val="14"/>
      <w:szCs w:val="14"/>
    </w:rPr>
  </w:style>
  <w:style w:type="paragraph" w:customStyle="1" w:styleId="MesEUROPAPARADOSSALIDAS">
    <w:name w:val="Mes (EUROPA PARA DOS:SALIDAS)"/>
    <w:basedOn w:val="Ningnestilodeprrafo"/>
    <w:uiPriority w:val="99"/>
    <w:rsid w:val="005D53A3"/>
    <w:pPr>
      <w:spacing w:line="200" w:lineRule="atLeast"/>
    </w:pPr>
    <w:rPr>
      <w:rFonts w:ascii="Avenir LT Std 35 Light" w:hAnsi="Avenir LT Std 35 Light" w:cs="Avenir LT Std 35 Light"/>
      <w:w w:val="90"/>
      <w:sz w:val="14"/>
      <w:szCs w:val="14"/>
    </w:rPr>
  </w:style>
  <w:style w:type="paragraph" w:customStyle="1" w:styleId="DiaitinerarioEUROPAPARADOSITINERARIO">
    <w:name w:val="Dia itinerario (EUROPA PARA DOS:ITINERARIO)"/>
    <w:basedOn w:val="Ningnestilodeprrafo"/>
    <w:next w:val="ItinerarioEUROPAPARADOSITINERARIO"/>
    <w:uiPriority w:val="99"/>
    <w:rsid w:val="005D53A3"/>
    <w:pPr>
      <w:spacing w:line="190" w:lineRule="atLeast"/>
      <w:jc w:val="both"/>
    </w:pPr>
    <w:rPr>
      <w:rFonts w:cs="Avenir LT Std 55 Roman"/>
      <w:w w:val="90"/>
      <w:sz w:val="16"/>
      <w:szCs w:val="16"/>
    </w:rPr>
  </w:style>
  <w:style w:type="paragraph" w:customStyle="1" w:styleId="ItinerarioEUROPAPARADOSITINERARIO">
    <w:name w:val="Itinerario (EUROPA PARA DOS:ITINERARIO)"/>
    <w:basedOn w:val="Ningnestilodeprrafo"/>
    <w:next w:val="DiaitinerarioEUROPAPARADOSITINERARIO"/>
    <w:uiPriority w:val="99"/>
    <w:rsid w:val="005D53A3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incluyeEUROPAPARADOSINFORMACION">
    <w:name w:val="El tour incluye (EUROPA PARA DOS:INFORMACION)"/>
    <w:basedOn w:val="Ningnestilodeprrafo"/>
    <w:uiPriority w:val="99"/>
    <w:rsid w:val="005D53A3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FranjapaqueteplusEUROPAPARADOSINFORMACION">
    <w:name w:val="Franja paquete plus (EUROPA PARA DOS:INFORMACION)"/>
    <w:basedOn w:val="Ningnestilodeprrafo"/>
    <w:uiPriority w:val="99"/>
    <w:rsid w:val="005D53A3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character" w:customStyle="1" w:styleId="coloreuropaoccidentalfranjapaqueteplus">
    <w:name w:val="color europa occidental franja paquete plus"/>
    <w:uiPriority w:val="99"/>
    <w:rsid w:val="005D53A3"/>
    <w:rPr>
      <w:color w:val="D2711B"/>
    </w:rPr>
  </w:style>
  <w:style w:type="paragraph" w:customStyle="1" w:styleId="CabeceratablashotelesEUROPAPARADOSINFORMACION">
    <w:name w:val="Cabecera tablas hoteles (EUROPA PARA DOS:INFORMACION)"/>
    <w:basedOn w:val="Ningnestilodeprrafo"/>
    <w:uiPriority w:val="99"/>
    <w:rsid w:val="005D53A3"/>
    <w:pPr>
      <w:spacing w:line="140" w:lineRule="atLeast"/>
      <w:ind w:left="28"/>
      <w:jc w:val="center"/>
    </w:pPr>
    <w:rPr>
      <w:rFonts w:cs="Avenir LT Std 55 Roman"/>
      <w:w w:val="75"/>
      <w:sz w:val="15"/>
      <w:szCs w:val="15"/>
    </w:rPr>
  </w:style>
  <w:style w:type="paragraph" w:customStyle="1" w:styleId="CiudadeshotelesEUROPAPARADOSINFORMACION">
    <w:name w:val="Ciudades hoteles (EUROPA PARA DOS:INFORMACION)"/>
    <w:basedOn w:val="Ningnestilodeprrafo"/>
    <w:uiPriority w:val="99"/>
    <w:rsid w:val="005D53A3"/>
    <w:pPr>
      <w:spacing w:line="160" w:lineRule="atLeast"/>
    </w:pPr>
    <w:rPr>
      <w:rFonts w:cs="Avenir LT Std 55 Roman"/>
      <w:w w:val="65"/>
      <w:sz w:val="14"/>
      <w:szCs w:val="14"/>
    </w:rPr>
  </w:style>
  <w:style w:type="paragraph" w:customStyle="1" w:styleId="HotelesEUROPAPARADOSINFORMACION">
    <w:name w:val="Hoteles (EUROPA PARA DOS:INFORMACION)"/>
    <w:basedOn w:val="Ningnestilodeprrafo"/>
    <w:uiPriority w:val="99"/>
    <w:rsid w:val="005D53A3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EUROPAPARADOSINFORMACION">
    <w:name w:val="Cabeceras (EUROPA PARA DOS:INFORMACION)"/>
    <w:basedOn w:val="Ningnestilodeprrafo"/>
    <w:uiPriority w:val="99"/>
    <w:rsid w:val="005D53A3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paragraph" w:customStyle="1" w:styleId="CabeceraspreciosEUROPAPARADOSPRECIOS">
    <w:name w:val="Cabeceras precios (EUROPA PARA DOS:PRECIOS)"/>
    <w:basedOn w:val="Ningnestilodeprrafo"/>
    <w:uiPriority w:val="99"/>
    <w:rsid w:val="005D53A3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EUROPAPARADOSPRECIOS">
    <w:name w:val="Fechas precios (EUROPA PARA DOS:PRECIOS)"/>
    <w:basedOn w:val="Ningnestilodeprrafo"/>
    <w:uiPriority w:val="99"/>
    <w:rsid w:val="005D53A3"/>
    <w:pPr>
      <w:spacing w:line="160" w:lineRule="atLeast"/>
      <w:jc w:val="center"/>
    </w:pPr>
    <w:rPr>
      <w:rFonts w:ascii="Avenir LT Std 35 Light" w:hAnsi="Avenir LT Std 35 Light" w:cs="Avenir LT Std 35 Light"/>
      <w:w w:val="70"/>
      <w:sz w:val="14"/>
      <w:szCs w:val="14"/>
    </w:rPr>
  </w:style>
  <w:style w:type="paragraph" w:customStyle="1" w:styleId="categoriasEUROPAPARADOSPRECIOS">
    <w:name w:val="categorias (EUROPA PARA DOS:PRECIOS)"/>
    <w:basedOn w:val="Ningnestilodeprrafo"/>
    <w:uiPriority w:val="99"/>
    <w:rsid w:val="005D53A3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EUROPAPARADOSPRECIOS">
    <w:name w:val="Precios (EUROPA PARA DOS:PRECIOS)"/>
    <w:basedOn w:val="Ningnestilodeprrafo"/>
    <w:uiPriority w:val="99"/>
    <w:rsid w:val="005D53A3"/>
    <w:pPr>
      <w:spacing w:line="160" w:lineRule="atLeast"/>
      <w:jc w:val="center"/>
    </w:pPr>
    <w:rPr>
      <w:rFonts w:cs="Avenir LT Std 55 Roman"/>
      <w:sz w:val="15"/>
      <w:szCs w:val="15"/>
    </w:rPr>
  </w:style>
  <w:style w:type="paragraph" w:customStyle="1" w:styleId="TITULOPROGRAMA">
    <w:name w:val="TITULO PROGRAMA"/>
    <w:basedOn w:val="TITULO"/>
    <w:uiPriority w:val="1"/>
    <w:qFormat/>
    <w:rsid w:val="007A06EB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480"/>
      <w:jc w:val="left"/>
    </w:pPr>
    <w:rPr>
      <w:rFonts w:ascii="Avenir LT Std 65 Medium" w:hAnsi="Avenir LT Std 65 Medium"/>
      <w:w w:val="75"/>
      <w:sz w:val="48"/>
      <w:szCs w:val="36"/>
    </w:rPr>
  </w:style>
  <w:style w:type="paragraph" w:customStyle="1" w:styleId="DIAS">
    <w:name w:val="DIAS"/>
    <w:basedOn w:val="TITULO"/>
    <w:uiPriority w:val="1"/>
    <w:rsid w:val="00A30373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</w:pPr>
    <w:rPr>
      <w:sz w:val="18"/>
      <w:szCs w:val="18"/>
    </w:rPr>
  </w:style>
  <w:style w:type="paragraph" w:customStyle="1" w:styleId="Estilo1">
    <w:name w:val="Estilo1"/>
    <w:basedOn w:val="TITULO"/>
    <w:uiPriority w:val="1"/>
    <w:rsid w:val="00A30373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sz w:val="18"/>
      <w:szCs w:val="18"/>
    </w:rPr>
  </w:style>
  <w:style w:type="paragraph" w:customStyle="1" w:styleId="DIASVISITANDO">
    <w:name w:val="DIAS VISITANDO"/>
    <w:basedOn w:val="DIAS"/>
    <w:uiPriority w:val="1"/>
    <w:qFormat/>
    <w:rsid w:val="00FB00C6"/>
    <w:pPr>
      <w:spacing w:after="240"/>
    </w:pPr>
    <w:rPr>
      <w:sz w:val="24"/>
    </w:rPr>
  </w:style>
  <w:style w:type="character" w:styleId="Ttulodellibro">
    <w:name w:val="Book Title"/>
    <w:uiPriority w:val="33"/>
    <w:rsid w:val="00A30373"/>
    <w:rPr>
      <w:b/>
      <w:bCs/>
      <w:i/>
      <w:iCs/>
      <w:spacing w:val="5"/>
    </w:rPr>
  </w:style>
  <w:style w:type="character" w:styleId="Referenciaintensa">
    <w:name w:val="Intense Reference"/>
    <w:uiPriority w:val="32"/>
    <w:rsid w:val="00A30373"/>
    <w:rPr>
      <w:b/>
      <w:bCs/>
      <w:smallCaps/>
      <w:color w:val="4472C4"/>
      <w:spacing w:val="5"/>
    </w:rPr>
  </w:style>
  <w:style w:type="character" w:styleId="Referenciasutil">
    <w:name w:val="Subtle Reference"/>
    <w:uiPriority w:val="31"/>
    <w:rsid w:val="00A30373"/>
    <w:rPr>
      <w:smallCaps/>
      <w:color w:val="5A5A5A"/>
    </w:rPr>
  </w:style>
  <w:style w:type="paragraph" w:customStyle="1" w:styleId="DIASITINERARIO">
    <w:name w:val="DIAS ITINERARIO"/>
    <w:basedOn w:val="dia"/>
    <w:uiPriority w:val="1"/>
    <w:qFormat/>
    <w:rsid w:val="00FB00C6"/>
    <w:rPr>
      <w:sz w:val="18"/>
    </w:rPr>
  </w:style>
  <w:style w:type="paragraph" w:customStyle="1" w:styleId="TituloprogramaESPAAPORTUGALMARRUECOSCABECERA">
    <w:name w:val="Titulo programa (ESPAÑA PORTUGAL MARRUECOS:CABECERA)"/>
    <w:basedOn w:val="Ningnestilodeprrafo"/>
    <w:uiPriority w:val="99"/>
    <w:rsid w:val="007A06EB"/>
    <w:pPr>
      <w:spacing w:line="420" w:lineRule="atLeast"/>
    </w:pPr>
    <w:rPr>
      <w:rFonts w:ascii="Avenir LT Std 65 Medium" w:hAnsi="Avenir LT Std 65 Medium" w:cs="Avenir LT Std 65 Medium"/>
      <w:w w:val="75"/>
      <w:sz w:val="70"/>
      <w:szCs w:val="70"/>
    </w:rPr>
  </w:style>
  <w:style w:type="paragraph" w:customStyle="1" w:styleId="DiasESPAAPORTUGALMARRUECOSCABECERA">
    <w:name w:val="Dias (ESPAÑA PORTUGAL MARRUECOS:CABECERA)"/>
    <w:basedOn w:val="Ningnestilodeprrafo"/>
    <w:uiPriority w:val="99"/>
    <w:rsid w:val="007A06EB"/>
    <w:rPr>
      <w:rFonts w:ascii="Avenir LT Std 35 Light" w:hAnsi="Avenir LT Std 35 Light" w:cs="Avenir LT Std 35 Light"/>
    </w:rPr>
  </w:style>
  <w:style w:type="paragraph" w:customStyle="1" w:styleId="VisitandoESPAAPORTUGALMARRUECOSCABECERA">
    <w:name w:val="Visitando (ESPAÑA PORTUGAL MARRUECOS:CABECERA)"/>
    <w:basedOn w:val="Ningnestilodeprrafo"/>
    <w:uiPriority w:val="99"/>
    <w:rsid w:val="007A06EB"/>
    <w:pPr>
      <w:spacing w:line="200" w:lineRule="atLeast"/>
      <w:jc w:val="both"/>
    </w:pPr>
    <w:rPr>
      <w:rFonts w:cs="Avenir LT Std 55 Roman"/>
      <w:w w:val="90"/>
      <w:sz w:val="17"/>
      <w:szCs w:val="17"/>
    </w:rPr>
  </w:style>
  <w:style w:type="character" w:customStyle="1" w:styleId="diacolorespaaportugalmarruecosA4V">
    <w:name w:val="dia color españa portugal marruecos (A4 V)"/>
    <w:uiPriority w:val="99"/>
    <w:rsid w:val="007A06EB"/>
    <w:rPr>
      <w:color w:val="49622D"/>
    </w:rPr>
  </w:style>
  <w:style w:type="paragraph" w:customStyle="1" w:styleId="AoESPAAPORTUGALMARRUECOSSALIDAS">
    <w:name w:val="Año (ESPAÑA PORTUGAL MARRUECOS:SALIDAS)"/>
    <w:basedOn w:val="Ningnestilodeprrafo"/>
    <w:uiPriority w:val="99"/>
    <w:rsid w:val="007A06EB"/>
    <w:pPr>
      <w:spacing w:line="180" w:lineRule="atLeast"/>
    </w:pPr>
    <w:rPr>
      <w:rFonts w:cs="Avenir LT Std 55 Roman"/>
      <w:sz w:val="18"/>
      <w:szCs w:val="18"/>
    </w:rPr>
  </w:style>
  <w:style w:type="paragraph" w:customStyle="1" w:styleId="DestinodiaESPAAPORTUGALMARRUECOSSALIDAS">
    <w:name w:val="Destino dia (ESPAÑA PORTUGAL MARRUECOS:SALIDAS)"/>
    <w:basedOn w:val="Ningnestilodeprrafo"/>
    <w:uiPriority w:val="99"/>
    <w:rsid w:val="007A06EB"/>
    <w:pPr>
      <w:spacing w:line="180" w:lineRule="atLeast"/>
    </w:pPr>
    <w:rPr>
      <w:rFonts w:cs="Avenir LT Std 55 Roman"/>
      <w:sz w:val="16"/>
      <w:szCs w:val="16"/>
    </w:rPr>
  </w:style>
  <w:style w:type="paragraph" w:customStyle="1" w:styleId="MesESPAAPORTUGALMARRUECOSSALIDAS">
    <w:name w:val="Mes (ESPAÑA PORTUGAL MARRUECOS:SALIDAS)"/>
    <w:basedOn w:val="Ningnestilodeprrafo"/>
    <w:uiPriority w:val="99"/>
    <w:rsid w:val="007A06EB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ESPAAPORTUGALMARRUECOSSALIDAS">
    <w:name w:val="Dia (ESPAÑA PORTUGAL MARRUECOS:SALIDAS)"/>
    <w:basedOn w:val="Ningnestilodeprrafo"/>
    <w:uiPriority w:val="99"/>
    <w:rsid w:val="007A06EB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itinerarioESPAAPORTUGALMARRUECOSITINERARIO">
    <w:name w:val="Dia itinerario (ESPAÑA PORTUGAL MARRUECOS:ITINERARIO)"/>
    <w:basedOn w:val="Ningnestilodeprrafo"/>
    <w:next w:val="ItinerarioESPAAPORTUGALMARRUECOSITINERARIO"/>
    <w:uiPriority w:val="99"/>
    <w:rsid w:val="007A06EB"/>
    <w:pPr>
      <w:suppressAutoHyphens/>
      <w:spacing w:line="190" w:lineRule="atLeast"/>
    </w:pPr>
    <w:rPr>
      <w:rFonts w:cs="Avenir LT Std 55 Roman"/>
      <w:w w:val="90"/>
      <w:sz w:val="16"/>
      <w:szCs w:val="16"/>
    </w:rPr>
  </w:style>
  <w:style w:type="paragraph" w:customStyle="1" w:styleId="ItinerarioESPAAPORTUGALMARRUECOSITINERARIO">
    <w:name w:val="Itinerario (ESPAÑA PORTUGAL MARRUECOS:ITINERARIO)"/>
    <w:basedOn w:val="Ningnestilodeprrafo"/>
    <w:next w:val="DiaitinerarioESPAAPORTUGALMARRUECOSITINERARIO"/>
    <w:uiPriority w:val="99"/>
    <w:rsid w:val="007A06EB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CabecerasESPAAPORTUGALMARRUECOSINFORMACION">
    <w:name w:val="Cabeceras (ESPAÑA PORTUGAL MARRUECOS:INFORMACION)"/>
    <w:basedOn w:val="Ningnestilodeprrafo"/>
    <w:uiPriority w:val="99"/>
    <w:rsid w:val="007A06EB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paragraph" w:customStyle="1" w:styleId="EltourincluyeESPAAPORTUGALMARRUECOSINFORMACION">
    <w:name w:val="El tour incluye (ESPAÑA PORTUGAL MARRUECOS:INFORMACION)"/>
    <w:basedOn w:val="Ningnestilodeprrafo"/>
    <w:uiPriority w:val="99"/>
    <w:rsid w:val="007A06EB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FranjapaqueteplusESPAAPORTUGALMARRUECOSINFORMACION">
    <w:name w:val="Franja paquete plus (ESPAÑA PORTUGAL MARRUECOS:INFORMACION)"/>
    <w:basedOn w:val="Ningnestilodeprrafo"/>
    <w:uiPriority w:val="99"/>
    <w:rsid w:val="007A06EB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CabeceratablashotelesESPAAPORTUGALMARRUECOSINFORMACION">
    <w:name w:val="Cabecera tablas hoteles (ESPAÑA PORTUGAL MARRUECOS:INFORMACION)"/>
    <w:basedOn w:val="Ningnestilodeprrafo"/>
    <w:uiPriority w:val="99"/>
    <w:rsid w:val="007A06EB"/>
    <w:pPr>
      <w:spacing w:line="140" w:lineRule="atLeast"/>
      <w:ind w:left="28"/>
      <w:jc w:val="center"/>
    </w:pPr>
    <w:rPr>
      <w:rFonts w:cs="Avenir LT Std 55 Roman"/>
      <w:w w:val="75"/>
      <w:sz w:val="15"/>
      <w:szCs w:val="15"/>
    </w:rPr>
  </w:style>
  <w:style w:type="paragraph" w:customStyle="1" w:styleId="CiudadeshotelesESPAAPORTUGALMARRUECOSINFORMACION">
    <w:name w:val="Ciudades hoteles (ESPAÑA PORTUGAL MARRUECOS:INFORMACION)"/>
    <w:basedOn w:val="Ningnestilodeprrafo"/>
    <w:uiPriority w:val="99"/>
    <w:rsid w:val="007A06EB"/>
    <w:pPr>
      <w:spacing w:line="160" w:lineRule="atLeast"/>
    </w:pPr>
    <w:rPr>
      <w:rFonts w:cs="Avenir LT Std 55 Roman"/>
      <w:w w:val="65"/>
      <w:sz w:val="14"/>
      <w:szCs w:val="14"/>
    </w:rPr>
  </w:style>
  <w:style w:type="paragraph" w:customStyle="1" w:styleId="HotelesESPAAPORTUGALMARRUECOSINFORMACION">
    <w:name w:val="Hoteles (ESPAÑA PORTUGAL MARRUECOS:INFORMACION)"/>
    <w:basedOn w:val="Ningnestilodeprrafo"/>
    <w:uiPriority w:val="99"/>
    <w:rsid w:val="007A06EB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preciosESPAAPORTUGALMARRUECOSPRECIOS">
    <w:name w:val="Cabeceras precios (ESPAÑA PORTUGAL MARRUECOS:PRECIOS)"/>
    <w:basedOn w:val="Ningnestilodeprrafo"/>
    <w:uiPriority w:val="99"/>
    <w:rsid w:val="00063C87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ESPAAPORTUGALMARRUECOSPRECIOS">
    <w:name w:val="Fechas precios (ESPAÑA PORTUGAL MARRUECOS:PRECIOS)"/>
    <w:basedOn w:val="Ningnestilodeprrafo"/>
    <w:uiPriority w:val="99"/>
    <w:rsid w:val="00063C87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categoriasESPAAPORTUGALMARRUECOSPRECIOS">
    <w:name w:val="categorias (ESPAÑA PORTUGAL MARRUECOS:PRECIOS)"/>
    <w:basedOn w:val="Ningnestilodeprrafo"/>
    <w:uiPriority w:val="99"/>
    <w:rsid w:val="00063C87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ESPAAPORTUGALMARRUECOSPRECIOS">
    <w:name w:val="Precios (ESPAÑA PORTUGAL MARRUECOS:PRECIOS)"/>
    <w:basedOn w:val="Ningnestilodeprrafo"/>
    <w:uiPriority w:val="99"/>
    <w:rsid w:val="00063C87"/>
    <w:pPr>
      <w:spacing w:line="160" w:lineRule="atLeast"/>
      <w:jc w:val="center"/>
    </w:pPr>
    <w:rPr>
      <w:rFonts w:cs="Avenir LT Std 55 Roman"/>
      <w:sz w:val="15"/>
      <w:szCs w:val="15"/>
    </w:rPr>
  </w:style>
  <w:style w:type="paragraph" w:customStyle="1" w:styleId="DesdeESPAAPORTUGALMARRUECOSCABECERA">
    <w:name w:val="Desde (ESPAÑA PORTUGAL MARRUECOS:CABECERA)"/>
    <w:basedOn w:val="Ningnestilodeprrafo"/>
    <w:uiPriority w:val="99"/>
    <w:rsid w:val="00063C87"/>
    <w:rPr>
      <w:rFonts w:ascii="Avenir LT Std 45 Book" w:hAnsi="Avenir LT Std 45 Book" w:cs="Avenir LT Std 45 Book"/>
      <w:w w:val="83"/>
      <w:sz w:val="48"/>
      <w:szCs w:val="48"/>
    </w:rPr>
  </w:style>
  <w:style w:type="paragraph" w:customStyle="1" w:styleId="ExtensionESPAAPORTUGALMARRUECOSITINERARIO">
    <w:name w:val="Extension (ESPAÑA PORTUGAL MARRUECOS:ITINERARIO)"/>
    <w:basedOn w:val="DiaitinerarioESPAAPORTUGALMARRUECOSITINERARIO"/>
    <w:uiPriority w:val="99"/>
    <w:rsid w:val="00442735"/>
    <w:pPr>
      <w:spacing w:after="57"/>
    </w:pPr>
    <w:rPr>
      <w:color w:val="49622D"/>
    </w:rPr>
  </w:style>
  <w:style w:type="paragraph" w:customStyle="1" w:styleId="CabecerasINFORMACION">
    <w:name w:val="Cabeceras (INFORMACION)"/>
    <w:basedOn w:val="Ningnestilodeprrafo"/>
    <w:uiPriority w:val="99"/>
    <w:rsid w:val="00B07D57"/>
    <w:pPr>
      <w:pBdr>
        <w:top w:val="single" w:sz="4" w:space="8" w:color="000000"/>
      </w:pBdr>
      <w:spacing w:before="164" w:after="57"/>
    </w:pPr>
    <w:rPr>
      <w:rFonts w:ascii="Gill Sans" w:hAnsi="Gill Sans" w:cs="Gill Sans"/>
      <w:b/>
      <w:bCs/>
      <w:i/>
      <w:iCs/>
      <w:sz w:val="16"/>
      <w:szCs w:val="16"/>
    </w:rPr>
  </w:style>
  <w:style w:type="paragraph" w:customStyle="1" w:styleId="AofechasINFORMACION">
    <w:name w:val="Año fechas (INFORMACION)"/>
    <w:basedOn w:val="Ningnestilodeprrafo"/>
    <w:uiPriority w:val="99"/>
    <w:rsid w:val="00B07D57"/>
    <w:rPr>
      <w:rFonts w:ascii="Gill Sans" w:hAnsi="Gill Sans" w:cs="Gill Sans"/>
      <w:b/>
      <w:bCs/>
      <w:sz w:val="14"/>
      <w:szCs w:val="14"/>
    </w:rPr>
  </w:style>
  <w:style w:type="paragraph" w:customStyle="1" w:styleId="FechassalidasINFORMACION">
    <w:name w:val="Fechas_salidas (INFORMACION)"/>
    <w:basedOn w:val="Ningnestilodeprrafo"/>
    <w:uiPriority w:val="99"/>
    <w:rsid w:val="00B07D57"/>
    <w:pPr>
      <w:tabs>
        <w:tab w:val="left" w:pos="283"/>
      </w:tabs>
    </w:pPr>
    <w:rPr>
      <w:rFonts w:ascii="Gill Sans" w:hAnsi="Gill Sans" w:cs="Gill Sans"/>
      <w:sz w:val="14"/>
      <w:szCs w:val="14"/>
    </w:rPr>
  </w:style>
  <w:style w:type="paragraph" w:customStyle="1" w:styleId="PreciosPorPersonaTABLAS">
    <w:name w:val="Precios_Por_Persona (TABLAS)"/>
    <w:basedOn w:val="Ningnestilodeprrafo"/>
    <w:uiPriority w:val="99"/>
    <w:rsid w:val="00E6201B"/>
    <w:rPr>
      <w:rFonts w:ascii="Gill Sans" w:hAnsi="Gill Sans" w:cs="Gill Sans"/>
      <w:b/>
      <w:bCs/>
      <w:caps/>
      <w:sz w:val="14"/>
      <w:szCs w:val="14"/>
    </w:rPr>
  </w:style>
  <w:style w:type="paragraph" w:customStyle="1" w:styleId="CabeceraTablaTABLAS">
    <w:name w:val="Cabecera_Tabla (TABLAS)"/>
    <w:basedOn w:val="Ningnestilodeprrafo"/>
    <w:uiPriority w:val="99"/>
    <w:rsid w:val="00E6201B"/>
    <w:rPr>
      <w:rFonts w:ascii="Gill Sans" w:hAnsi="Gill Sans" w:cs="Gill Sans"/>
      <w:b/>
      <w:bCs/>
      <w:sz w:val="14"/>
      <w:szCs w:val="14"/>
    </w:rPr>
  </w:style>
  <w:style w:type="paragraph" w:customStyle="1" w:styleId="TramosFechasTourTABLAS">
    <w:name w:val="Tramos_Fechas_Tour (TABLAS)"/>
    <w:basedOn w:val="Ningnestilodeprrafo"/>
    <w:uiPriority w:val="99"/>
    <w:rsid w:val="00E6201B"/>
    <w:rPr>
      <w:rFonts w:ascii="Gill Sans" w:hAnsi="Gill Sans" w:cs="Gill Sans"/>
      <w:w w:val="70"/>
      <w:sz w:val="14"/>
      <w:szCs w:val="14"/>
    </w:rPr>
  </w:style>
  <w:style w:type="paragraph" w:customStyle="1" w:styleId="CuerpoTablaTABLAS">
    <w:name w:val="Cuerpo_Tabla (TABLAS)"/>
    <w:basedOn w:val="Ningnestilodeprrafo"/>
    <w:uiPriority w:val="99"/>
    <w:rsid w:val="00E6201B"/>
    <w:rPr>
      <w:rFonts w:ascii="Gill Sans" w:hAnsi="Gill Sans" w:cs="Gill Sans"/>
      <w:sz w:val="14"/>
      <w:szCs w:val="14"/>
    </w:rPr>
  </w:style>
  <w:style w:type="paragraph" w:customStyle="1" w:styleId="PreciosTABLAS">
    <w:name w:val="Precios (TABLAS)"/>
    <w:basedOn w:val="Ningnestilodeprrafo"/>
    <w:uiPriority w:val="99"/>
    <w:rsid w:val="00E6201B"/>
    <w:pPr>
      <w:jc w:val="center"/>
    </w:pPr>
    <w:rPr>
      <w:rFonts w:ascii="Gill Sans" w:hAnsi="Gill Sans" w:cs="Gill Sans"/>
      <w:sz w:val="16"/>
      <w:szCs w:val="16"/>
    </w:rPr>
  </w:style>
  <w:style w:type="paragraph" w:customStyle="1" w:styleId="ListaINFORMACION">
    <w:name w:val="Lista (INFORMACION)"/>
    <w:basedOn w:val="Ningnestilodeprrafo"/>
    <w:uiPriority w:val="99"/>
    <w:rsid w:val="00E6201B"/>
    <w:pPr>
      <w:ind w:left="113" w:hanging="113"/>
    </w:pPr>
    <w:rPr>
      <w:rFonts w:ascii="Gill Sans" w:hAnsi="Gill Sans" w:cs="Gill Sans"/>
      <w:sz w:val="14"/>
      <w:szCs w:val="14"/>
    </w:rPr>
  </w:style>
  <w:style w:type="table" w:styleId="Tablaconcuadrcula">
    <w:name w:val="Table Grid"/>
    <w:basedOn w:val="Tablanormal"/>
    <w:uiPriority w:val="39"/>
    <w:rsid w:val="00265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929EF0-8056-4EFF-B850-89DE79FB16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14E6C3-B754-4A66-8A2B-19E2077BC8D8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customXml/itemProps3.xml><?xml version="1.0" encoding="utf-8"?>
<ds:datastoreItem xmlns:ds="http://schemas.openxmlformats.org/officeDocument/2006/customXml" ds:itemID="{8C0915E1-4B6D-4467-892C-093B13695E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898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Moro Palacios</dc:creator>
  <cp:keywords/>
  <dc:description/>
  <cp:lastModifiedBy>Jorge Marquez</cp:lastModifiedBy>
  <cp:revision>48</cp:revision>
  <cp:lastPrinted>2019-02-04T09:02:00Z</cp:lastPrinted>
  <dcterms:created xsi:type="dcterms:W3CDTF">2024-05-06T08:16:00Z</dcterms:created>
  <dcterms:modified xsi:type="dcterms:W3CDTF">2026-03-23T08:10:00Z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4760400</vt:r8>
  </property>
  <property fmtid="{D5CDD505-2E9C-101B-9397-08002B2CF9AE}" pid="4" name="MediaServiceImageTags">
    <vt:lpwstr/>
  </property>
</Properties>
</file>