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36B8C" w14:textId="7AE56918" w:rsidR="00CD5AA0" w:rsidRPr="007F3155" w:rsidRDefault="00CD5AA0" w:rsidP="00D02603">
      <w:pPr>
        <w:pStyle w:val="DIASITINERARIO"/>
        <w:pBdr>
          <w:bottom w:val="single" w:sz="4" w:space="1" w:color="auto"/>
        </w:pBdr>
        <w:jc w:val="center"/>
        <w:rPr>
          <w:rFonts w:ascii="Rockwell" w:hAnsi="Rockwell" w:cs="Arial"/>
          <w:b/>
          <w:bCs/>
          <w:sz w:val="44"/>
          <w:szCs w:val="44"/>
          <w:lang w:val="pt-PT"/>
        </w:rPr>
      </w:pPr>
      <w:r w:rsidRPr="007F3155">
        <w:rPr>
          <w:rFonts w:ascii="Rockwell" w:hAnsi="Rockwell" w:cs="Arial"/>
          <w:b/>
          <w:bCs/>
          <w:sz w:val="44"/>
          <w:szCs w:val="44"/>
          <w:lang w:val="pt-PT"/>
        </w:rPr>
        <w:t>Portugal</w:t>
      </w:r>
      <w:r w:rsidR="00F77555" w:rsidRPr="007F3155">
        <w:rPr>
          <w:rFonts w:ascii="Rockwell" w:hAnsi="Rockwell" w:cs="Arial"/>
          <w:b/>
          <w:bCs/>
          <w:sz w:val="44"/>
          <w:szCs w:val="44"/>
          <w:lang w:val="pt-PT"/>
        </w:rPr>
        <w:t xml:space="preserve"> Eterno</w:t>
      </w:r>
    </w:p>
    <w:p w14:paraId="78D83B2A" w14:textId="77777777" w:rsidR="00D01DB6" w:rsidRPr="007F3155" w:rsidRDefault="00D01DB6" w:rsidP="00D02603">
      <w:pPr>
        <w:pStyle w:val="DIASITINERARIO"/>
        <w:jc w:val="center"/>
        <w:rPr>
          <w:rFonts w:ascii="Rockwell" w:hAnsi="Rockwell" w:cs="Arial"/>
          <w:sz w:val="22"/>
          <w:szCs w:val="22"/>
          <w:lang w:val="pt-PT"/>
        </w:rPr>
      </w:pPr>
    </w:p>
    <w:p w14:paraId="1B80B14B" w14:textId="5062AD9F" w:rsidR="00D02603" w:rsidRPr="007F3155" w:rsidRDefault="00914FCA" w:rsidP="00D02603">
      <w:pPr>
        <w:pStyle w:val="DIASITINERARIO"/>
        <w:jc w:val="center"/>
        <w:rPr>
          <w:rFonts w:ascii="Rockwell" w:hAnsi="Rockwell" w:cs="Arial"/>
          <w:sz w:val="22"/>
          <w:szCs w:val="22"/>
          <w:lang w:val="pt-PT"/>
        </w:rPr>
      </w:pPr>
      <w:r w:rsidRPr="007F3155">
        <w:rPr>
          <w:rFonts w:ascii="Rockwell" w:hAnsi="Rockwell" w:cs="Arial"/>
          <w:sz w:val="22"/>
          <w:szCs w:val="22"/>
          <w:lang w:val="pt-PT"/>
        </w:rPr>
        <w:t>Descubriendo</w:t>
      </w:r>
      <w:r w:rsidR="00D02603" w:rsidRPr="007F3155">
        <w:rPr>
          <w:rFonts w:ascii="Rockwell" w:hAnsi="Rockwell" w:cs="Arial"/>
          <w:sz w:val="22"/>
          <w:szCs w:val="22"/>
          <w:lang w:val="pt-PT"/>
        </w:rPr>
        <w:t xml:space="preserve">: </w:t>
      </w:r>
      <w:r w:rsidR="00AB0389" w:rsidRPr="007F3155">
        <w:rPr>
          <w:rFonts w:ascii="Rockwell" w:hAnsi="Rockwell" w:cs="Arial"/>
          <w:sz w:val="22"/>
          <w:szCs w:val="22"/>
          <w:lang w:val="pt-PT"/>
        </w:rPr>
        <w:t xml:space="preserve">Lisboa (3) / Óbidos / Batalha / Coimbra (1) / </w:t>
      </w:r>
      <w:r w:rsidR="00947531" w:rsidRPr="007F3155">
        <w:rPr>
          <w:rFonts w:ascii="Rockwell" w:hAnsi="Rockwell" w:cs="Arial"/>
          <w:sz w:val="22"/>
          <w:szCs w:val="22"/>
          <w:lang w:val="pt-PT"/>
        </w:rPr>
        <w:t xml:space="preserve">Vale do Douro </w:t>
      </w:r>
      <w:r w:rsidR="00AB0389" w:rsidRPr="007F3155">
        <w:rPr>
          <w:rFonts w:ascii="Rockwell" w:hAnsi="Rockwell" w:cs="Arial"/>
          <w:sz w:val="22"/>
          <w:szCs w:val="22"/>
          <w:lang w:val="pt-PT"/>
        </w:rPr>
        <w:t xml:space="preserve">/ Braga (1) / Bom Jesus </w:t>
      </w:r>
    </w:p>
    <w:p w14:paraId="70CC1908" w14:textId="1968466E" w:rsidR="00AB0389" w:rsidRPr="007F3155" w:rsidRDefault="00D02603" w:rsidP="00D02603">
      <w:pPr>
        <w:pStyle w:val="DIASITINERARIO"/>
        <w:jc w:val="center"/>
        <w:rPr>
          <w:rFonts w:ascii="Rockwell" w:hAnsi="Rockwell" w:cs="Arial"/>
          <w:sz w:val="22"/>
          <w:szCs w:val="22"/>
          <w:lang w:val="pt-PT"/>
        </w:rPr>
      </w:pPr>
      <w:r w:rsidRPr="007F3155">
        <w:rPr>
          <w:rFonts w:ascii="Rockwell" w:hAnsi="Rockwell" w:cs="Arial"/>
          <w:sz w:val="22"/>
          <w:szCs w:val="22"/>
          <w:lang w:val="pt-PT"/>
        </w:rPr>
        <w:t xml:space="preserve">             </w:t>
      </w:r>
      <w:r w:rsidR="00947531" w:rsidRPr="007F3155">
        <w:rPr>
          <w:rFonts w:ascii="Rockwell" w:hAnsi="Rockwell" w:cs="Arial"/>
          <w:sz w:val="22"/>
          <w:szCs w:val="22"/>
          <w:lang w:val="pt-PT"/>
        </w:rPr>
        <w:t>Guimaraes</w:t>
      </w:r>
      <w:r w:rsidRPr="007F3155">
        <w:rPr>
          <w:rFonts w:ascii="Rockwell" w:hAnsi="Rockwell" w:cs="Arial"/>
          <w:sz w:val="22"/>
          <w:szCs w:val="22"/>
          <w:lang w:val="pt-PT"/>
        </w:rPr>
        <w:t xml:space="preserve"> </w:t>
      </w:r>
      <w:r w:rsidR="00AB0389" w:rsidRPr="007F3155">
        <w:rPr>
          <w:rFonts w:ascii="Rockwell" w:hAnsi="Rockwell" w:cs="Arial"/>
          <w:sz w:val="22"/>
          <w:szCs w:val="22"/>
          <w:lang w:val="pt-PT"/>
        </w:rPr>
        <w:t>/Oporto (2) / Aveiro / Fátima</w:t>
      </w:r>
    </w:p>
    <w:p w14:paraId="5DDFBBB4" w14:textId="60E94855" w:rsidR="00CD5AA0" w:rsidRPr="007F3155" w:rsidRDefault="00CD5AA0" w:rsidP="00D02603">
      <w:pPr>
        <w:pStyle w:val="DIASITINERARIO"/>
        <w:jc w:val="center"/>
        <w:rPr>
          <w:rFonts w:ascii="Rockwell" w:hAnsi="Rockwell" w:cs="Arial"/>
          <w:sz w:val="22"/>
          <w:szCs w:val="22"/>
          <w:lang w:val="pt-PT"/>
        </w:rPr>
      </w:pPr>
    </w:p>
    <w:p w14:paraId="067DD55C" w14:textId="560EB372" w:rsidR="005804B7" w:rsidRPr="007F3155" w:rsidRDefault="005244E2" w:rsidP="00D02603">
      <w:pPr>
        <w:pStyle w:val="DIASITINERARIO"/>
        <w:jc w:val="center"/>
        <w:rPr>
          <w:rFonts w:ascii="Rockwell" w:hAnsi="Rockwell" w:cs="Arial"/>
          <w:b/>
          <w:bCs/>
          <w:sz w:val="22"/>
          <w:szCs w:val="22"/>
          <w:lang w:val="pt-PT"/>
        </w:rPr>
      </w:pPr>
      <w:r w:rsidRPr="007F3155">
        <w:rPr>
          <w:rFonts w:ascii="Rockwell" w:hAnsi="Rockwell" w:cs="Arial"/>
          <w:b/>
          <w:bCs/>
          <w:sz w:val="22"/>
          <w:szCs w:val="22"/>
          <w:lang w:val="pt-PT"/>
        </w:rPr>
        <w:t>9</w:t>
      </w:r>
      <w:r w:rsidR="005804B7" w:rsidRPr="007F3155">
        <w:rPr>
          <w:rFonts w:ascii="Rockwell" w:hAnsi="Rockwell" w:cs="Arial"/>
          <w:b/>
          <w:bCs/>
          <w:sz w:val="22"/>
          <w:szCs w:val="22"/>
          <w:lang w:val="pt-PT"/>
        </w:rPr>
        <w:t xml:space="preserve"> días</w:t>
      </w:r>
    </w:p>
    <w:p w14:paraId="67903B9A" w14:textId="77777777" w:rsidR="00795A2C" w:rsidRPr="007F3155" w:rsidRDefault="00795A2C" w:rsidP="00D02603">
      <w:pPr>
        <w:pStyle w:val="DIASITINERARIO"/>
        <w:jc w:val="center"/>
        <w:rPr>
          <w:rFonts w:ascii="Rockwell" w:hAnsi="Rockwell" w:cs="Arial"/>
          <w:sz w:val="22"/>
          <w:szCs w:val="22"/>
          <w:lang w:val="pt-PT"/>
        </w:rPr>
      </w:pPr>
      <w:r w:rsidRPr="007F3155">
        <w:rPr>
          <w:rFonts w:ascii="Rockwell" w:hAnsi="Rockwell" w:cs="Arial"/>
          <w:sz w:val="22"/>
          <w:szCs w:val="22"/>
          <w:lang w:val="pt-PT"/>
        </w:rPr>
        <w:t>Fechas de salida</w:t>
      </w:r>
    </w:p>
    <w:p w14:paraId="1E9F87E1" w14:textId="68CA2E16" w:rsidR="00FB5869" w:rsidRPr="007F3155" w:rsidRDefault="00FB5869" w:rsidP="00D02603">
      <w:pPr>
        <w:widowControl/>
        <w:kinsoku w:val="0"/>
        <w:overflowPunct w:val="0"/>
        <w:adjustRightInd w:val="0"/>
        <w:jc w:val="center"/>
        <w:rPr>
          <w:rFonts w:ascii="Rockwell" w:hAnsi="Rockwell" w:cs="Arial"/>
          <w:b/>
          <w:bCs/>
          <w:lang w:val="pt-PT"/>
        </w:rPr>
      </w:pPr>
      <w:r w:rsidRPr="007F3155">
        <w:rPr>
          <w:rFonts w:ascii="Rockwell" w:hAnsi="Rockwell" w:cs="Arial"/>
          <w:b/>
          <w:bCs/>
          <w:lang w:val="pt-PT"/>
        </w:rPr>
        <w:t xml:space="preserve">A </w:t>
      </w:r>
      <w:r w:rsidR="00914FCA" w:rsidRPr="007F3155">
        <w:rPr>
          <w:rFonts w:ascii="Rockwell" w:hAnsi="Rockwell" w:cs="Arial"/>
          <w:b/>
          <w:bCs/>
          <w:lang w:val="pt-PT"/>
        </w:rPr>
        <w:t>Lisboa</w:t>
      </w:r>
      <w:r w:rsidRPr="007F3155">
        <w:rPr>
          <w:rFonts w:ascii="Rockwell" w:hAnsi="Rockwell" w:cs="Arial"/>
          <w:b/>
          <w:bCs/>
          <w:lang w:val="pt-PT"/>
        </w:rPr>
        <w:t xml:space="preserve">: </w:t>
      </w:r>
      <w:r w:rsidR="002C4013" w:rsidRPr="007F3155">
        <w:rPr>
          <w:rFonts w:ascii="Rockwell" w:hAnsi="Rockwell" w:cs="Arial"/>
          <w:b/>
          <w:bCs/>
          <w:lang w:val="pt-PT"/>
        </w:rPr>
        <w:t>lunes</w:t>
      </w:r>
    </w:p>
    <w:p w14:paraId="2F56F276" w14:textId="77777777" w:rsidR="002C4013" w:rsidRPr="007F3155" w:rsidRDefault="002C4013" w:rsidP="00D02603">
      <w:pPr>
        <w:widowControl/>
        <w:kinsoku w:val="0"/>
        <w:overflowPunct w:val="0"/>
        <w:adjustRightInd w:val="0"/>
        <w:jc w:val="center"/>
        <w:rPr>
          <w:rFonts w:ascii="Rockwell" w:hAnsi="Rockwell" w:cs="Arial"/>
          <w:b/>
          <w:bCs/>
          <w:lang w:val="pt-PT"/>
        </w:rPr>
      </w:pPr>
    </w:p>
    <w:p w14:paraId="72661F97" w14:textId="742D028D" w:rsidR="00F976EB" w:rsidRPr="007F3155" w:rsidRDefault="00F976EB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>Fechas</w:t>
      </w:r>
    </w:p>
    <w:p w14:paraId="768A5E4E" w14:textId="24129C9B" w:rsidR="00F976EB" w:rsidRPr="007F3155" w:rsidRDefault="00F976EB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>2026</w:t>
      </w:r>
    </w:p>
    <w:tbl>
      <w:tblPr>
        <w:tblW w:w="49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980"/>
        <w:gridCol w:w="980"/>
      </w:tblGrid>
      <w:tr w:rsidR="007F3155" w:rsidRPr="007F3155" w14:paraId="0B3F861C" w14:textId="77777777" w:rsidTr="00C4543B">
        <w:trPr>
          <w:gridAfter w:val="1"/>
          <w:wAfter w:w="980" w:type="dxa"/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9F05" w14:textId="77777777" w:rsidR="00B1166B" w:rsidRPr="007F3155" w:rsidRDefault="00B1166B" w:rsidP="00B1166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04/05/2026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97874" w14:textId="77777777" w:rsidR="00B1166B" w:rsidRPr="007F3155" w:rsidRDefault="00B1166B" w:rsidP="00B1166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11/05/2026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EDAB9" w14:textId="77777777" w:rsidR="00B1166B" w:rsidRPr="007F3155" w:rsidRDefault="00B1166B" w:rsidP="00B1166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18/05/2026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CA38" w14:textId="77777777" w:rsidR="00B1166B" w:rsidRPr="007F3155" w:rsidRDefault="00B1166B" w:rsidP="00B1166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25/05/2026</w:t>
            </w:r>
          </w:p>
        </w:tc>
      </w:tr>
      <w:tr w:rsidR="007F3155" w:rsidRPr="007F3155" w14:paraId="690853DA" w14:textId="77777777" w:rsidTr="00C4543B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54095" w14:textId="77777777" w:rsidR="00472B85" w:rsidRPr="007F3155" w:rsidRDefault="00472B8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01/06/2026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63C7" w14:textId="77777777" w:rsidR="00472B85" w:rsidRPr="007F3155" w:rsidRDefault="00472B8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08/06/2026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A65A" w14:textId="77777777" w:rsidR="00472B85" w:rsidRPr="007F3155" w:rsidRDefault="00472B8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15/06/2026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DBB76" w14:textId="77777777" w:rsidR="00472B85" w:rsidRPr="007F3155" w:rsidRDefault="00472B8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22/06/2026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85F2" w14:textId="77777777" w:rsidR="00472B85" w:rsidRPr="007F3155" w:rsidRDefault="00472B8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29/06/2026</w:t>
            </w:r>
          </w:p>
        </w:tc>
      </w:tr>
      <w:tr w:rsidR="007F3155" w:rsidRPr="007F3155" w14:paraId="334590E5" w14:textId="77777777" w:rsidTr="00C4543B">
        <w:trPr>
          <w:gridAfter w:val="1"/>
          <w:wAfter w:w="980" w:type="dxa"/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0F86" w14:textId="77777777" w:rsidR="00472B85" w:rsidRPr="007F3155" w:rsidRDefault="00472B85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06/07/2026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A698A" w14:textId="77777777" w:rsidR="00472B85" w:rsidRPr="007F3155" w:rsidRDefault="00472B8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13/07/2026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8F27" w14:textId="77777777" w:rsidR="00472B85" w:rsidRPr="007F3155" w:rsidRDefault="00472B8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20/07/2026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3919A" w14:textId="77777777" w:rsidR="00472B85" w:rsidRPr="007F3155" w:rsidRDefault="00472B85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27/07/2026</w:t>
            </w:r>
          </w:p>
        </w:tc>
      </w:tr>
      <w:tr w:rsidR="007F3155" w:rsidRPr="007F3155" w14:paraId="6A60B666" w14:textId="77777777" w:rsidTr="00C4543B">
        <w:trPr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6E86" w14:textId="77777777" w:rsidR="00D01AC0" w:rsidRPr="007F3155" w:rsidRDefault="00D01AC0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03/08/2026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2F620" w14:textId="77777777" w:rsidR="00D01AC0" w:rsidRPr="007F3155" w:rsidRDefault="00D01AC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10/08/2026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15C0" w14:textId="77777777" w:rsidR="00D01AC0" w:rsidRPr="007F3155" w:rsidRDefault="00D01AC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17/08/2026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41E5A" w14:textId="77777777" w:rsidR="00D01AC0" w:rsidRPr="007F3155" w:rsidRDefault="00D01AC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24/08/2026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0DA0" w14:textId="77777777" w:rsidR="00D01AC0" w:rsidRPr="007F3155" w:rsidRDefault="00D01AC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31/08/2026</w:t>
            </w:r>
          </w:p>
        </w:tc>
      </w:tr>
      <w:tr w:rsidR="007F3155" w:rsidRPr="007F3155" w14:paraId="1210167F" w14:textId="77777777" w:rsidTr="00C4543B">
        <w:trPr>
          <w:gridAfter w:val="1"/>
          <w:wAfter w:w="980" w:type="dxa"/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DFFA" w14:textId="77777777" w:rsidR="00C4543B" w:rsidRPr="007F3155" w:rsidRDefault="00C4543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07/09/2026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3649" w14:textId="77777777" w:rsidR="00C4543B" w:rsidRPr="007F3155" w:rsidRDefault="00C454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14/09/2026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C7EC2" w14:textId="77777777" w:rsidR="00C4543B" w:rsidRPr="007F3155" w:rsidRDefault="00C454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21/09/2026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DC6C" w14:textId="77777777" w:rsidR="00C4543B" w:rsidRPr="007F3155" w:rsidRDefault="00C454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28/09/2026</w:t>
            </w:r>
          </w:p>
        </w:tc>
      </w:tr>
      <w:tr w:rsidR="00C4543B" w:rsidRPr="007F3155" w14:paraId="30C54985" w14:textId="77777777" w:rsidTr="00C4543B">
        <w:trPr>
          <w:gridAfter w:val="2"/>
          <w:wAfter w:w="1960" w:type="dxa"/>
          <w:trHeight w:val="290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C61E6" w14:textId="77777777" w:rsidR="00C4543B" w:rsidRPr="007F3155" w:rsidRDefault="00C4543B">
            <w:pPr>
              <w:widowControl/>
              <w:autoSpaceDE/>
              <w:autoSpaceDN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05/10/2026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72BF" w14:textId="77777777" w:rsidR="00C4543B" w:rsidRPr="007F3155" w:rsidRDefault="00C454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12/10/2026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DA16" w14:textId="77777777" w:rsidR="00C4543B" w:rsidRPr="007F3155" w:rsidRDefault="00C4543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7F3155">
              <w:rPr>
                <w:rFonts w:ascii="Calibri" w:hAnsi="Calibri" w:cs="Calibri"/>
                <w:sz w:val="16"/>
                <w:szCs w:val="16"/>
              </w:rPr>
              <w:t>19/10/2026</w:t>
            </w:r>
          </w:p>
        </w:tc>
      </w:tr>
    </w:tbl>
    <w:p w14:paraId="428FEA46" w14:textId="77777777" w:rsidR="00F976EB" w:rsidRPr="007F3155" w:rsidRDefault="00F976EB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</w:p>
    <w:p w14:paraId="5FA42B3D" w14:textId="3FB67BB4" w:rsidR="00D02603" w:rsidRPr="007F3155" w:rsidRDefault="00D02603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Nuestro precio incluye: </w:t>
      </w:r>
      <w:r w:rsidRPr="007F3155">
        <w:rPr>
          <w:rFonts w:ascii="Rockwell" w:eastAsia="Calibri" w:hAnsi="Rockwell" w:cs="Arial"/>
          <w:lang w:val="es-ES_tradnl" w:bidi="ar-SA"/>
        </w:rPr>
        <w:t>Traslados del aeropuerto al hotel y viceversa a la llegada y salida del Tour.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  <w:r w:rsidRPr="007F3155">
        <w:rPr>
          <w:rFonts w:ascii="Rockwell" w:eastAsia="Calibri" w:hAnsi="Rockwell" w:cs="Arial"/>
          <w:lang w:val="es-ES_tradnl" w:bidi="ar-SA"/>
        </w:rPr>
        <w:t>Alojamiento y desayuno buffet en hoteles de categoría elegida. Visitas panorámicas con guía local de habla hispana en Oporto y Lisboa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. </w:t>
      </w:r>
      <w:r w:rsidR="001124DF" w:rsidRPr="007F3155">
        <w:rPr>
          <w:rFonts w:ascii="Rockwell" w:eastAsia="Calibri" w:hAnsi="Rockwell" w:cs="Arial"/>
          <w:lang w:val="es-ES_tradnl" w:bidi="ar-SA"/>
        </w:rPr>
        <w:t>Guía acompañante todo el recorrido</w:t>
      </w:r>
      <w:r w:rsidR="001124DF" w:rsidRPr="007F3155">
        <w:rPr>
          <w:rFonts w:ascii="Rockwell" w:eastAsia="Calibri" w:hAnsi="Rockwell" w:cs="Arial"/>
          <w:b/>
          <w:bCs/>
          <w:lang w:val="es-ES_tradnl" w:bidi="ar-SA"/>
        </w:rPr>
        <w:t xml:space="preserve">. </w:t>
      </w:r>
      <w:r w:rsidRPr="007F3155">
        <w:rPr>
          <w:rFonts w:ascii="Rockwell" w:eastAsia="Calibri" w:hAnsi="Rockwell" w:cs="Arial"/>
          <w:lang w:val="es-ES_tradnl" w:bidi="ar-SA"/>
        </w:rPr>
        <w:t>Visitas con servicio de audio individual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. </w:t>
      </w:r>
      <w:r w:rsidRPr="007F3155">
        <w:rPr>
          <w:rFonts w:ascii="Rockwell" w:eastAsia="Calibri" w:hAnsi="Rockwell" w:cs="Arial"/>
          <w:lang w:val="es-ES_tradnl" w:bidi="ar-SA"/>
        </w:rPr>
        <w:t>Media pensión en Coímbra y Braga.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  <w:r w:rsidRPr="007F3155">
        <w:rPr>
          <w:rFonts w:ascii="Rockwell" w:eastAsia="Calibri" w:hAnsi="Rockwell" w:cs="Arial"/>
          <w:lang w:val="es-ES_tradnl" w:bidi="ar-SA"/>
        </w:rPr>
        <w:t>Transporte en autobús de turismo durante todo el recorrido.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  <w:r w:rsidRPr="007F3155">
        <w:rPr>
          <w:rFonts w:ascii="Rockwell" w:eastAsia="Calibri" w:hAnsi="Rockwell" w:cs="Arial"/>
          <w:lang w:val="es-ES_tradnl" w:bidi="ar-SA"/>
        </w:rPr>
        <w:t>Seguro de protección y asistencia en viaje MAPAPLUS.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 </w:t>
      </w:r>
    </w:p>
    <w:p w14:paraId="381B9AAD" w14:textId="77777777" w:rsidR="00D02603" w:rsidRPr="007F3155" w:rsidRDefault="00D02603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0EE4FF44" w14:textId="5EE4250E" w:rsidR="00D02603" w:rsidRPr="007F3155" w:rsidRDefault="00D02603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Paquete Plus: </w:t>
      </w:r>
      <w:r w:rsidRPr="007F3155">
        <w:rPr>
          <w:rFonts w:ascii="Rockwell" w:eastAsia="Calibri" w:hAnsi="Rockwell" w:cs="Arial"/>
          <w:lang w:val="es-ES_tradnl" w:bidi="ar-SA"/>
        </w:rPr>
        <w:t xml:space="preserve">9 DÍAS: Lisboa / Lisboa:  incluye 5 comidas y </w:t>
      </w:r>
      <w:r w:rsidR="00EC5028" w:rsidRPr="007F3155">
        <w:rPr>
          <w:rFonts w:ascii="Rockwell" w:eastAsia="Calibri" w:hAnsi="Rockwell" w:cs="Arial"/>
          <w:lang w:val="es-ES_tradnl" w:bidi="ar-SA"/>
        </w:rPr>
        <w:t>4</w:t>
      </w:r>
      <w:r w:rsidRPr="007F3155">
        <w:rPr>
          <w:rFonts w:ascii="Rockwell" w:eastAsia="Calibri" w:hAnsi="Rockwell" w:cs="Arial"/>
          <w:lang w:val="es-ES_tradnl" w:bidi="ar-SA"/>
        </w:rPr>
        <w:t xml:space="preserve"> extras</w:t>
      </w:r>
    </w:p>
    <w:p w14:paraId="14B86931" w14:textId="24A0E9A6" w:rsidR="00D02603" w:rsidRPr="007F3155" w:rsidRDefault="00D02603" w:rsidP="6B8F170B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bidi="ar-SA"/>
        </w:rPr>
      </w:pPr>
      <w:r w:rsidRPr="007F3155">
        <w:rPr>
          <w:rFonts w:ascii="Rockwell" w:eastAsia="Calibri" w:hAnsi="Rockwell" w:cs="Arial"/>
          <w:b/>
          <w:bCs/>
          <w:lang w:bidi="ar-SA"/>
        </w:rPr>
        <w:t xml:space="preserve">Comidas: </w:t>
      </w:r>
      <w:r w:rsidRPr="007F3155">
        <w:rPr>
          <w:rFonts w:ascii="Rockwell" w:eastAsia="Calibri" w:hAnsi="Rockwell" w:cs="Arial"/>
          <w:lang w:bidi="ar-SA"/>
        </w:rPr>
        <w:t>Almuerzo en Guimarães</w:t>
      </w:r>
      <w:r w:rsidRPr="007F3155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7F3155">
        <w:rPr>
          <w:rFonts w:ascii="Rockwell" w:eastAsia="Calibri" w:hAnsi="Rockwell" w:cs="Arial"/>
          <w:lang w:bidi="ar-SA"/>
        </w:rPr>
        <w:t>Almuerzo en Batalha</w:t>
      </w:r>
      <w:r w:rsidRPr="007F3155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7F3155">
        <w:rPr>
          <w:rFonts w:ascii="Rockwell" w:eastAsia="Calibri" w:hAnsi="Rockwell" w:cs="Arial"/>
          <w:lang w:bidi="ar-SA"/>
        </w:rPr>
        <w:t>Almuerzo en Oporto</w:t>
      </w:r>
      <w:r w:rsidRPr="007F3155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7F3155">
        <w:rPr>
          <w:rFonts w:ascii="Rockwell" w:eastAsia="Calibri" w:hAnsi="Rockwell" w:cs="Arial"/>
          <w:lang w:bidi="ar-SA"/>
        </w:rPr>
        <w:t>Almuerzo en Fátima</w:t>
      </w:r>
      <w:r w:rsidRPr="007F3155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7F3155">
        <w:rPr>
          <w:rFonts w:ascii="Rockwell" w:eastAsia="Calibri" w:hAnsi="Rockwell" w:cs="Arial"/>
          <w:lang w:bidi="ar-SA"/>
        </w:rPr>
        <w:t>Cena en Lisboa</w:t>
      </w:r>
      <w:r w:rsidR="0000282C" w:rsidRPr="007F3155">
        <w:rPr>
          <w:rFonts w:ascii="Rockwell" w:eastAsia="Calibri" w:hAnsi="Rockwell" w:cs="Arial"/>
          <w:lang w:bidi="ar-SA"/>
        </w:rPr>
        <w:t>.</w:t>
      </w:r>
    </w:p>
    <w:p w14:paraId="27550CD7" w14:textId="2CC2990E" w:rsidR="00D02603" w:rsidRPr="007F3155" w:rsidRDefault="00D02603" w:rsidP="6B8F170B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bidi="ar-SA"/>
        </w:rPr>
      </w:pPr>
      <w:r w:rsidRPr="007F3155">
        <w:rPr>
          <w:rFonts w:ascii="Rockwell" w:eastAsia="Calibri" w:hAnsi="Rockwell" w:cs="Arial"/>
          <w:b/>
          <w:bCs/>
          <w:lang w:bidi="ar-SA"/>
        </w:rPr>
        <w:t xml:space="preserve">Extras: </w:t>
      </w:r>
      <w:r w:rsidR="00076803" w:rsidRPr="007F3155">
        <w:rPr>
          <w:rFonts w:ascii="Rockwell" w:eastAsia="Calibri" w:hAnsi="Rockwell" w:cs="Arial"/>
          <w:lang w:bidi="ar-SA"/>
        </w:rPr>
        <w:t>Paseo en barco en Oporto</w:t>
      </w:r>
      <w:r w:rsidR="00B16EFC" w:rsidRPr="007F3155">
        <w:rPr>
          <w:rFonts w:ascii="Rockwell" w:eastAsia="Calibri" w:hAnsi="Rockwell" w:cs="Arial"/>
          <w:lang w:bidi="ar-SA"/>
        </w:rPr>
        <w:t>.</w:t>
      </w:r>
      <w:r w:rsidR="00076803" w:rsidRPr="007F3155">
        <w:rPr>
          <w:rFonts w:ascii="Rockwell" w:eastAsia="Calibri" w:hAnsi="Rockwell" w:cs="Arial"/>
          <w:lang w:bidi="ar-SA"/>
        </w:rPr>
        <w:t xml:space="preserve"> </w:t>
      </w:r>
      <w:r w:rsidR="00B16EFC" w:rsidRPr="007F3155">
        <w:rPr>
          <w:rFonts w:ascii="Rockwell" w:eastAsia="Calibri" w:hAnsi="Rockwell" w:cs="Arial"/>
          <w:lang w:bidi="ar-SA"/>
        </w:rPr>
        <w:t>V</w:t>
      </w:r>
      <w:r w:rsidR="00076803" w:rsidRPr="007F3155">
        <w:rPr>
          <w:rFonts w:ascii="Rockwell" w:eastAsia="Calibri" w:hAnsi="Rockwell" w:cs="Arial"/>
          <w:lang w:bidi="ar-SA"/>
        </w:rPr>
        <w:t>isita bodegas y degustación</w:t>
      </w:r>
      <w:r w:rsidR="00B16EFC" w:rsidRPr="007F3155">
        <w:rPr>
          <w:rFonts w:ascii="Rockwell" w:eastAsia="Calibri" w:hAnsi="Rockwell" w:cs="Arial"/>
          <w:lang w:bidi="ar-SA"/>
        </w:rPr>
        <w:t xml:space="preserve"> en Oporto</w:t>
      </w:r>
      <w:r w:rsidR="00076803" w:rsidRPr="007F3155">
        <w:rPr>
          <w:rFonts w:ascii="Rockwell" w:eastAsia="Calibri" w:hAnsi="Rockwell" w:cs="Arial"/>
          <w:b/>
          <w:bCs/>
          <w:lang w:bidi="ar-SA"/>
        </w:rPr>
        <w:t xml:space="preserve">. </w:t>
      </w:r>
      <w:r w:rsidRPr="007F3155">
        <w:rPr>
          <w:rFonts w:ascii="Rockwell" w:eastAsia="Calibri" w:hAnsi="Rockwell" w:cs="Arial"/>
          <w:lang w:bidi="ar-SA"/>
        </w:rPr>
        <w:t xml:space="preserve">Excursión Sintra y </w:t>
      </w:r>
      <w:r w:rsidR="00223E6D" w:rsidRPr="007F3155">
        <w:rPr>
          <w:rFonts w:ascii="Rockwell" w:eastAsia="Calibri" w:hAnsi="Rockwell" w:cs="Arial"/>
          <w:lang w:bidi="ar-SA"/>
        </w:rPr>
        <w:t>Cascáis</w:t>
      </w:r>
      <w:r w:rsidRPr="007F3155">
        <w:rPr>
          <w:rFonts w:ascii="Rockwell" w:eastAsia="Calibri" w:hAnsi="Rockwell" w:cs="Arial"/>
          <w:lang w:bidi="ar-SA"/>
        </w:rPr>
        <w:t>.</w:t>
      </w:r>
      <w:r w:rsidRPr="007F3155">
        <w:rPr>
          <w:rFonts w:ascii="Rockwell" w:eastAsia="Calibri" w:hAnsi="Rockwell" w:cs="Arial"/>
          <w:b/>
          <w:bCs/>
          <w:lang w:bidi="ar-SA"/>
        </w:rPr>
        <w:t xml:space="preserve"> </w:t>
      </w:r>
      <w:r w:rsidRPr="007F3155">
        <w:rPr>
          <w:rFonts w:ascii="Rockwell" w:eastAsia="Calibri" w:hAnsi="Rockwell" w:cs="Arial"/>
          <w:lang w:bidi="ar-SA"/>
        </w:rPr>
        <w:t>Espectáculo de Fados Portugueses</w:t>
      </w:r>
      <w:r w:rsidR="0000282C" w:rsidRPr="007F3155">
        <w:rPr>
          <w:rFonts w:ascii="Rockwell" w:eastAsia="Calibri" w:hAnsi="Rockwell" w:cs="Arial"/>
          <w:lang w:bidi="ar-SA"/>
        </w:rPr>
        <w:t>.</w:t>
      </w:r>
    </w:p>
    <w:p w14:paraId="778BA964" w14:textId="3FA42774" w:rsidR="00914FCA" w:rsidRPr="007F3155" w:rsidRDefault="00914FCA" w:rsidP="00D02603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lang w:val="es-ES_tradnl"/>
        </w:rPr>
      </w:pPr>
    </w:p>
    <w:p w14:paraId="178A541A" w14:textId="79901FFE" w:rsidR="00D02603" w:rsidRPr="007F3155" w:rsidRDefault="002C4013" w:rsidP="00D02603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b/>
          <w:bCs/>
          <w:lang w:val="es-ES_tradnl"/>
        </w:rPr>
      </w:pPr>
      <w:r w:rsidRPr="007F3155">
        <w:rPr>
          <w:rFonts w:ascii="Rockwell" w:hAnsi="Rockwell" w:cs="Arial"/>
          <w:b/>
          <w:bCs/>
          <w:lang w:val="es-ES_tradnl"/>
        </w:rPr>
        <w:t>Itinerario</w:t>
      </w:r>
    </w:p>
    <w:p w14:paraId="292840AC" w14:textId="77777777" w:rsidR="002C4013" w:rsidRPr="007F3155" w:rsidRDefault="002C4013" w:rsidP="00D02603">
      <w:pPr>
        <w:widowControl/>
        <w:kinsoku w:val="0"/>
        <w:overflowPunct w:val="0"/>
        <w:adjustRightInd w:val="0"/>
        <w:jc w:val="both"/>
        <w:rPr>
          <w:rFonts w:ascii="Rockwell" w:hAnsi="Rockwell" w:cs="Arial"/>
          <w:lang w:val="es-ES_tradnl"/>
        </w:rPr>
      </w:pPr>
    </w:p>
    <w:p w14:paraId="7CE1D155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>Día 1º (L): América</w:t>
      </w:r>
    </w:p>
    <w:p w14:paraId="7E289A1E" w14:textId="33AD081B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7F3155">
        <w:rPr>
          <w:rFonts w:ascii="Rockwell" w:eastAsia="Calibri" w:hAnsi="Rockwell" w:cs="Arial"/>
          <w:lang w:val="es-ES_tradnl" w:bidi="ar-SA"/>
        </w:rPr>
        <w:t>Salida en vuelo internacional con destino a Portugal.</w:t>
      </w:r>
    </w:p>
    <w:p w14:paraId="101CB7D9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</w:p>
    <w:p w14:paraId="76AD74FE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>Día 2º (M): Lisboa</w:t>
      </w:r>
    </w:p>
    <w:p w14:paraId="776E3D77" w14:textId="38C5B09C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PT" w:bidi="ar-SA"/>
        </w:rPr>
      </w:pPr>
      <w:r w:rsidRPr="007F3155">
        <w:rPr>
          <w:rFonts w:ascii="Rockwell" w:eastAsia="Calibri" w:hAnsi="Rockwell" w:cs="Arial"/>
          <w:lang w:val="es-ES_tradnl" w:bidi="ar-SA"/>
        </w:rPr>
        <w:t xml:space="preserve">Llegada y traslado al hotel para tomar el primer contacto con la ciudad. </w:t>
      </w:r>
      <w:r w:rsidRPr="007F3155">
        <w:rPr>
          <w:rFonts w:ascii="Rockwell" w:eastAsia="Calibri" w:hAnsi="Rockwell" w:cs="Arial"/>
          <w:lang w:val="pt-PT" w:bidi="ar-SA"/>
        </w:rPr>
        <w:t>Alojamiento.</w:t>
      </w:r>
    </w:p>
    <w:p w14:paraId="13153408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PT" w:bidi="ar-SA"/>
        </w:rPr>
      </w:pPr>
    </w:p>
    <w:p w14:paraId="5B38EE8C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pt-PT" w:bidi="ar-SA"/>
        </w:rPr>
      </w:pPr>
      <w:r w:rsidRPr="007F3155">
        <w:rPr>
          <w:rFonts w:ascii="Rockwell" w:eastAsia="Calibri" w:hAnsi="Rockwell" w:cs="Arial"/>
          <w:b/>
          <w:bCs/>
          <w:lang w:val="pt-PT" w:bidi="ar-SA"/>
        </w:rPr>
        <w:t>Día 3º (X): Lisboa / Óbidos / Nazaré / Batalha / Coimbra (267 Km)</w:t>
      </w:r>
    </w:p>
    <w:p w14:paraId="3224557D" w14:textId="10201B55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PT" w:bidi="ar-SA"/>
        </w:rPr>
      </w:pPr>
      <w:r w:rsidRPr="007F3155">
        <w:rPr>
          <w:rFonts w:ascii="Rockwell" w:eastAsia="Calibri" w:hAnsi="Rockwell" w:cs="Arial"/>
          <w:lang w:val="es-ES_tradnl" w:bidi="ar-SA"/>
        </w:rPr>
        <w:t xml:space="preserve">Desayuno buffet. Salida hacia </w:t>
      </w:r>
      <w:proofErr w:type="spellStart"/>
      <w:r w:rsidRPr="007F3155">
        <w:rPr>
          <w:rFonts w:ascii="Rockwell" w:eastAsia="Calibri" w:hAnsi="Rockwell" w:cs="Arial"/>
          <w:lang w:val="es-ES_tradnl" w:bidi="ar-SA"/>
        </w:rPr>
        <w:t>Óbidos</w:t>
      </w:r>
      <w:proofErr w:type="spellEnd"/>
      <w:r w:rsidRPr="007F3155">
        <w:rPr>
          <w:rFonts w:ascii="Rockwell" w:eastAsia="Calibri" w:hAnsi="Rockwell" w:cs="Arial"/>
          <w:lang w:val="es-ES_tradnl" w:bidi="ar-SA"/>
        </w:rPr>
        <w:t>, una de las villas más hermosas y preservadas de Portugal. Seguimos nuestro camino hasta Nazaré población pesquera famosa por sus playas y sus formidables olas. Continuaremos viaje hacia Batalha. Tiempo libre para almorzar (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>Almuerzo incluido en P</w:t>
      </w:r>
      <w:r w:rsidRPr="007F3155">
        <w:rPr>
          <w:rFonts w:ascii="Rockwell" w:eastAsia="Calibri" w:hAnsi="Rockwell" w:cs="Arial"/>
          <w:lang w:val="es-ES_tradnl" w:bidi="ar-SA"/>
        </w:rPr>
        <w:t>+</w:t>
      </w:r>
      <w:r w:rsidR="00965801" w:rsidRPr="007F3155">
        <w:rPr>
          <w:rFonts w:ascii="Rockwell" w:eastAsia="Calibri" w:hAnsi="Rockwell" w:cs="Arial"/>
          <w:lang w:val="es-ES_tradnl" w:bidi="ar-SA"/>
        </w:rPr>
        <w:t>). Tras</w:t>
      </w:r>
      <w:r w:rsidRPr="007F3155">
        <w:rPr>
          <w:rFonts w:ascii="Rockwell" w:eastAsia="Calibri" w:hAnsi="Rockwell" w:cs="Arial"/>
          <w:lang w:val="es-ES_tradnl" w:bidi="ar-SA"/>
        </w:rPr>
        <w:t xml:space="preserve"> el almuerzo tiempo para visitar el monasterio de Santa María de la Victoria. Continuación hasta </w:t>
      </w:r>
      <w:r w:rsidR="00D02603" w:rsidRPr="007F3155">
        <w:rPr>
          <w:rFonts w:ascii="Rockwell" w:eastAsia="Calibri" w:hAnsi="Rockwell" w:cs="Arial"/>
          <w:lang w:val="es-ES_tradnl" w:bidi="ar-SA"/>
        </w:rPr>
        <w:t>Coímbra</w:t>
      </w:r>
      <w:r w:rsidRPr="007F3155">
        <w:rPr>
          <w:rFonts w:ascii="Rockwell" w:eastAsia="Calibri" w:hAnsi="Rockwell" w:cs="Arial"/>
          <w:lang w:val="es-ES_tradnl" w:bidi="ar-SA"/>
        </w:rPr>
        <w:t xml:space="preserve">. Conocida mundialmente por su Universidad. Llegada y 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>cena</w:t>
      </w:r>
      <w:r w:rsidRPr="007F3155">
        <w:rPr>
          <w:rFonts w:ascii="Rockwell" w:eastAsia="Calibri" w:hAnsi="Rockwell" w:cs="Arial"/>
          <w:lang w:val="es-ES_tradnl" w:bidi="ar-SA"/>
        </w:rPr>
        <w:t xml:space="preserve"> en el hotel. </w:t>
      </w:r>
      <w:r w:rsidRPr="007F3155">
        <w:rPr>
          <w:rFonts w:ascii="Rockwell" w:eastAsia="Calibri" w:hAnsi="Rockwell" w:cs="Arial"/>
          <w:lang w:val="pt-PT" w:bidi="ar-SA"/>
        </w:rPr>
        <w:t>Alojamiento.</w:t>
      </w:r>
    </w:p>
    <w:p w14:paraId="6D812CD7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PT" w:bidi="ar-SA"/>
        </w:rPr>
      </w:pPr>
    </w:p>
    <w:p w14:paraId="36F07414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pt-PT" w:bidi="ar-SA"/>
        </w:rPr>
      </w:pPr>
      <w:r w:rsidRPr="007F3155">
        <w:rPr>
          <w:rFonts w:ascii="Rockwell" w:eastAsia="Calibri" w:hAnsi="Rockwell" w:cs="Arial"/>
          <w:b/>
          <w:bCs/>
          <w:lang w:val="pt-PT" w:bidi="ar-SA"/>
        </w:rPr>
        <w:t>Día 4º (J): Coimbra / Viseu / Vale do Douro / Braga (197 Km)</w:t>
      </w:r>
    </w:p>
    <w:p w14:paraId="41A1EAAC" w14:textId="3A5BC2A1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PT" w:bidi="ar-SA"/>
        </w:rPr>
      </w:pPr>
      <w:r w:rsidRPr="007F3155">
        <w:rPr>
          <w:rFonts w:ascii="Rockwell" w:eastAsia="Calibri" w:hAnsi="Rockwell" w:cs="Arial"/>
          <w:lang w:val="es-ES_tradnl" w:bidi="ar-SA"/>
        </w:rPr>
        <w:t xml:space="preserve">Desayuno buffet y visita a </w:t>
      </w:r>
      <w:r w:rsidR="00D02603" w:rsidRPr="007F3155">
        <w:rPr>
          <w:rFonts w:ascii="Rockwell" w:eastAsia="Calibri" w:hAnsi="Rockwell" w:cs="Arial"/>
          <w:lang w:val="es-ES_tradnl" w:bidi="ar-SA"/>
        </w:rPr>
        <w:t>Coímbra</w:t>
      </w:r>
      <w:r w:rsidRPr="007F3155">
        <w:rPr>
          <w:rFonts w:ascii="Rockwell" w:eastAsia="Calibri" w:hAnsi="Rockwell" w:cs="Arial"/>
          <w:lang w:val="es-ES_tradnl" w:bidi="ar-SA"/>
        </w:rPr>
        <w:t xml:space="preserve">, donde podremos ver parte del patio de las escuelas, y parte del barrio de Santa Cruz, donde está el corazón de la ciudad de </w:t>
      </w:r>
      <w:r w:rsidR="00D02603" w:rsidRPr="007F3155">
        <w:rPr>
          <w:rFonts w:ascii="Rockwell" w:eastAsia="Calibri" w:hAnsi="Rockwell" w:cs="Arial"/>
          <w:lang w:val="es-ES_tradnl" w:bidi="ar-SA"/>
        </w:rPr>
        <w:t>Coímbra</w:t>
      </w:r>
      <w:r w:rsidRPr="007F3155">
        <w:rPr>
          <w:rFonts w:ascii="Rockwell" w:eastAsia="Calibri" w:hAnsi="Rockwell" w:cs="Arial"/>
          <w:lang w:val="es-ES_tradnl" w:bidi="ar-SA"/>
        </w:rPr>
        <w:t xml:space="preserve">. Salimos dirección Viseu, hermosa localidad amurallada. Continuaremos viaje por el Valle del Duero una hermosa región con localidades pintorescas y una de las zonas más famosas en la producción de vino en Portugal. Al finalizar el día llegaremos a Braga. 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>Cena</w:t>
      </w:r>
      <w:r w:rsidRPr="007F3155">
        <w:rPr>
          <w:rFonts w:ascii="Rockwell" w:eastAsia="Calibri" w:hAnsi="Rockwell" w:cs="Arial"/>
          <w:lang w:val="es-ES_tradnl" w:bidi="ar-SA"/>
        </w:rPr>
        <w:t xml:space="preserve"> en el hotel. </w:t>
      </w:r>
      <w:r w:rsidRPr="007F3155">
        <w:rPr>
          <w:rFonts w:ascii="Rockwell" w:eastAsia="Calibri" w:hAnsi="Rockwell" w:cs="Arial"/>
          <w:lang w:val="pt-PT" w:bidi="ar-SA"/>
        </w:rPr>
        <w:t xml:space="preserve">Alojamiento. </w:t>
      </w:r>
    </w:p>
    <w:p w14:paraId="5C619095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pt-PT" w:bidi="ar-SA"/>
        </w:rPr>
      </w:pPr>
    </w:p>
    <w:p w14:paraId="7BB4A64B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pt-PT" w:bidi="ar-SA"/>
        </w:rPr>
      </w:pPr>
      <w:r w:rsidRPr="007F3155">
        <w:rPr>
          <w:rFonts w:ascii="Rockwell" w:eastAsia="Calibri" w:hAnsi="Rockwell" w:cs="Arial"/>
          <w:b/>
          <w:bCs/>
          <w:lang w:val="pt-PT" w:bidi="ar-SA"/>
        </w:rPr>
        <w:t>Día 5º (V): Braga / Bom Jesus / Guimaraes / Oporto (244 Km)</w:t>
      </w:r>
    </w:p>
    <w:p w14:paraId="5C5C74F8" w14:textId="3B2FB729" w:rsidR="00AB0389" w:rsidRPr="007F3155" w:rsidRDefault="00AB0389" w:rsidP="6B8F170B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7F3155">
        <w:rPr>
          <w:rFonts w:ascii="Rockwell" w:eastAsia="Calibri" w:hAnsi="Rockwell" w:cs="Arial"/>
          <w:lang w:bidi="ar-SA"/>
        </w:rPr>
        <w:t xml:space="preserve">Desayuno buffet. Visita a Bom </w:t>
      </w:r>
      <w:proofErr w:type="spellStart"/>
      <w:r w:rsidRPr="007F3155">
        <w:rPr>
          <w:rFonts w:ascii="Rockwell" w:eastAsia="Calibri" w:hAnsi="Rockwell" w:cs="Arial"/>
          <w:lang w:bidi="ar-SA"/>
        </w:rPr>
        <w:t>Jesus</w:t>
      </w:r>
      <w:proofErr w:type="spellEnd"/>
      <w:r w:rsidRPr="007F3155">
        <w:rPr>
          <w:rFonts w:ascii="Rockwell" w:eastAsia="Calibri" w:hAnsi="Rockwell" w:cs="Arial"/>
          <w:lang w:bidi="ar-SA"/>
        </w:rPr>
        <w:t xml:space="preserve">, y </w:t>
      </w:r>
      <w:r w:rsidR="00965801" w:rsidRPr="007F3155">
        <w:rPr>
          <w:rFonts w:ascii="Rockwell" w:eastAsia="Calibri" w:hAnsi="Rockwell" w:cs="Arial"/>
          <w:lang w:bidi="ar-SA"/>
        </w:rPr>
        <w:t>s</w:t>
      </w:r>
      <w:r w:rsidRPr="007F3155">
        <w:rPr>
          <w:rFonts w:ascii="Rockwell" w:eastAsia="Calibri" w:hAnsi="Rockwell" w:cs="Arial"/>
          <w:lang w:bidi="ar-SA"/>
        </w:rPr>
        <w:t>alida en dirección hasta la pintoresca ciudad de Guimaraes, conocida como “la cuna de la Nación Portuguesa”. Tiempo libre para almuerzo. (</w:t>
      </w:r>
      <w:r w:rsidRPr="007F3155">
        <w:rPr>
          <w:rFonts w:ascii="Rockwell" w:eastAsia="Calibri" w:hAnsi="Rockwell" w:cs="Arial"/>
          <w:b/>
          <w:bCs/>
          <w:lang w:bidi="ar-SA"/>
        </w:rPr>
        <w:t>Almuerzo incluido en el Paquete Plus P</w:t>
      </w:r>
      <w:r w:rsidRPr="007F3155">
        <w:rPr>
          <w:rFonts w:ascii="Rockwell" w:eastAsia="Calibri" w:hAnsi="Rockwell" w:cs="Arial"/>
          <w:lang w:bidi="ar-SA"/>
        </w:rPr>
        <w:t>+). Continuación de viaje hacia la ciudad de Oporto. Alojamiento.</w:t>
      </w:r>
    </w:p>
    <w:p w14:paraId="330F5C8C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62003352" w14:textId="6EE98A16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>Día 6º (S): Oporto</w:t>
      </w:r>
    </w:p>
    <w:p w14:paraId="23B70A4D" w14:textId="77777777" w:rsidR="00667667" w:rsidRPr="007F3155" w:rsidRDefault="00667667" w:rsidP="00667667">
      <w:pPr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/>
        </w:rPr>
      </w:pPr>
      <w:r w:rsidRPr="007F3155">
        <w:rPr>
          <w:rFonts w:ascii="Rockwell" w:eastAsia="Calibri" w:hAnsi="Rockwell" w:cs="Arial"/>
          <w:lang w:val="es-ES_tradnl" w:bidi="ar-SA"/>
        </w:rPr>
        <w:lastRenderedPageBreak/>
        <w:t>Desayuno buffet. Por la mañana visita de la ciudad, una de las más bellas y ricas del país, cuyos vinos son famosos en el mundo entero. (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>Almuerzo incluido en el Paquete Plus P</w:t>
      </w:r>
      <w:r w:rsidRPr="007F3155">
        <w:rPr>
          <w:rFonts w:ascii="Rockwell" w:eastAsia="Calibri" w:hAnsi="Rockwell" w:cs="Arial"/>
          <w:lang w:val="es-ES_tradnl" w:bidi="ar-SA"/>
        </w:rPr>
        <w:t xml:space="preserve">+). Tarde libre. </w:t>
      </w:r>
      <w:r w:rsidRPr="007F3155">
        <w:rPr>
          <w:rFonts w:ascii="Rockwell" w:eastAsia="Calibri" w:hAnsi="Rockwell" w:cs="Arial"/>
          <w:lang w:val="es-ES_tradnl"/>
        </w:rPr>
        <w:t xml:space="preserve">Proponemos opcionalmente un paseo en barco acabando en una de sus famosas bodegas. </w:t>
      </w:r>
      <w:r w:rsidRPr="007F3155">
        <w:rPr>
          <w:rFonts w:ascii="Rockwell" w:eastAsia="Calibri" w:hAnsi="Rockwell" w:cs="Arial"/>
          <w:b/>
          <w:bCs/>
          <w:lang w:val="es-ES_tradnl"/>
        </w:rPr>
        <w:t>(Paseo y bodega incluidos en P+)</w:t>
      </w:r>
      <w:r w:rsidRPr="007F3155">
        <w:rPr>
          <w:rFonts w:ascii="Rockwell" w:eastAsia="Calibri" w:hAnsi="Rockwell" w:cs="Arial"/>
          <w:lang w:val="es-ES_tradnl"/>
        </w:rPr>
        <w:t xml:space="preserve"> </w:t>
      </w:r>
      <w:r w:rsidRPr="007F3155">
        <w:rPr>
          <w:rFonts w:ascii="Rockwell" w:eastAsia="Calibri" w:hAnsi="Rockwell" w:cs="Arial"/>
          <w:lang w:val="es-ES_tradnl" w:bidi="ar-SA"/>
        </w:rPr>
        <w:t>Alojamiento.</w:t>
      </w:r>
    </w:p>
    <w:p w14:paraId="0B7AE082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</w:p>
    <w:p w14:paraId="558F39E8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bidi="ar-SA"/>
        </w:rPr>
      </w:pPr>
      <w:r w:rsidRPr="007F3155">
        <w:rPr>
          <w:rFonts w:ascii="Rockwell" w:eastAsia="Calibri" w:hAnsi="Rockwell" w:cs="Arial"/>
          <w:b/>
          <w:bCs/>
          <w:lang w:bidi="ar-SA"/>
        </w:rPr>
        <w:t>Día 7º (D): Oporto / Aveiro / Fátima / Lisboa (341 Km)</w:t>
      </w:r>
    </w:p>
    <w:p w14:paraId="72AD5A16" w14:textId="30926428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7F3155">
        <w:rPr>
          <w:rFonts w:ascii="Rockwell" w:eastAsia="Calibri" w:hAnsi="Rockwell" w:cs="Arial"/>
          <w:lang w:val="es-ES_tradnl" w:bidi="ar-SA"/>
        </w:rPr>
        <w:t>Desayuno buffet y salida hacia Aveiro “ciudad de los canales” la Venecia portuguesa. Continuación hacia Fátima uno de los centros de peregrinación de la Cristiandad. Tiempo libre para visitar la basílica y almorzar (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>Almuerzo incluido en el Paquete Plus P</w:t>
      </w:r>
      <w:r w:rsidRPr="007F3155">
        <w:rPr>
          <w:rFonts w:ascii="Rockwell" w:eastAsia="Calibri" w:hAnsi="Rockwell" w:cs="Arial"/>
          <w:lang w:val="es-ES_tradnl" w:bidi="ar-SA"/>
        </w:rPr>
        <w:t>+)</w:t>
      </w:r>
      <w:r w:rsidR="00965801" w:rsidRPr="007F3155">
        <w:rPr>
          <w:rFonts w:ascii="Rockwell" w:eastAsia="Calibri" w:hAnsi="Rockwell" w:cs="Arial"/>
          <w:lang w:val="es-ES_tradnl" w:bidi="ar-SA"/>
        </w:rPr>
        <w:t>.</w:t>
      </w:r>
      <w:r w:rsidRPr="007F3155">
        <w:rPr>
          <w:rFonts w:ascii="Rockwell" w:eastAsia="Calibri" w:hAnsi="Rockwell" w:cs="Arial"/>
          <w:lang w:val="es-ES_tradnl" w:bidi="ar-SA"/>
        </w:rPr>
        <w:t xml:space="preserve"> Continuación del viaje hasta Lisboa. Esta noche tendremos ocasión de escuchar los bellos “fados” portugueses mientras disfrutamos de una sabrosa cena (</w:t>
      </w:r>
      <w:r w:rsidRPr="007F3155">
        <w:rPr>
          <w:rFonts w:ascii="Rockwell" w:eastAsia="Calibri" w:hAnsi="Rockwell" w:cs="Arial"/>
          <w:b/>
          <w:bCs/>
          <w:lang w:val="es-ES_tradnl" w:bidi="ar-SA"/>
        </w:rPr>
        <w:t>Cena y espectáculo de fados incluidos en el Paquete Plus P</w:t>
      </w:r>
      <w:r w:rsidRPr="007F3155">
        <w:rPr>
          <w:rFonts w:ascii="Rockwell" w:eastAsia="Calibri" w:hAnsi="Rockwell" w:cs="Arial"/>
          <w:lang w:val="es-ES_tradnl" w:bidi="ar-SA"/>
        </w:rPr>
        <w:t>+). Alojamiento.</w:t>
      </w:r>
    </w:p>
    <w:p w14:paraId="1804DB60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</w:p>
    <w:p w14:paraId="7F65F1E7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 xml:space="preserve">Día 8º (L): Lisboa </w:t>
      </w:r>
    </w:p>
    <w:p w14:paraId="04FE2B20" w14:textId="283E41F4" w:rsidR="00AB0389" w:rsidRPr="007F3155" w:rsidRDefault="00AB0389" w:rsidP="6B8F170B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bidi="ar-SA"/>
        </w:rPr>
      </w:pPr>
      <w:r w:rsidRPr="007F3155">
        <w:rPr>
          <w:rFonts w:ascii="Rockwell" w:eastAsia="Calibri" w:hAnsi="Rockwell" w:cs="Arial"/>
          <w:lang w:bidi="ar-SA"/>
        </w:rPr>
        <w:t xml:space="preserve">Desayuno buffet. Por la mañana visita de la bella ciudad de Lisboa junto a </w:t>
      </w:r>
      <w:r w:rsidR="00965801" w:rsidRPr="007F3155">
        <w:rPr>
          <w:rFonts w:ascii="Rockwell" w:eastAsia="Calibri" w:hAnsi="Rockwell" w:cs="Arial"/>
          <w:lang w:bidi="ar-SA"/>
        </w:rPr>
        <w:t xml:space="preserve">la </w:t>
      </w:r>
      <w:r w:rsidRPr="007F3155">
        <w:rPr>
          <w:rFonts w:ascii="Rockwell" w:eastAsia="Calibri" w:hAnsi="Rockwell" w:cs="Arial"/>
          <w:lang w:bidi="ar-SA"/>
        </w:rPr>
        <w:t xml:space="preserve">desembocadura del río Tajo. Recorreremos sus principales avenidas y monumentos como la Torre de Belem y el monasterio de los Jerónimos. Tarde libre en la que sugerimos hacer una visita a las cercanas poblaciones de Sintra y </w:t>
      </w:r>
      <w:proofErr w:type="spellStart"/>
      <w:r w:rsidRPr="007F3155">
        <w:rPr>
          <w:rFonts w:ascii="Rockwell" w:eastAsia="Calibri" w:hAnsi="Rockwell" w:cs="Arial"/>
          <w:lang w:bidi="ar-SA"/>
        </w:rPr>
        <w:t>Cascais</w:t>
      </w:r>
      <w:proofErr w:type="spellEnd"/>
      <w:r w:rsidRPr="007F3155">
        <w:rPr>
          <w:rFonts w:ascii="Rockwell" w:eastAsia="Calibri" w:hAnsi="Rockwell" w:cs="Arial"/>
          <w:lang w:bidi="ar-SA"/>
        </w:rPr>
        <w:t>, con sus villas y palacios. Alojamiento. (</w:t>
      </w:r>
      <w:r w:rsidRPr="007F3155">
        <w:rPr>
          <w:rFonts w:ascii="Rockwell" w:eastAsia="Calibri" w:hAnsi="Rockwell" w:cs="Arial"/>
          <w:b/>
          <w:bCs/>
          <w:lang w:bidi="ar-SA"/>
        </w:rPr>
        <w:t>Visita incluida en el Paquete Plus P</w:t>
      </w:r>
      <w:r w:rsidRPr="007F3155">
        <w:rPr>
          <w:rFonts w:ascii="Rockwell" w:eastAsia="Calibri" w:hAnsi="Rockwell" w:cs="Arial"/>
          <w:lang w:bidi="ar-SA"/>
        </w:rPr>
        <w:t xml:space="preserve">+). </w:t>
      </w:r>
    </w:p>
    <w:p w14:paraId="51356E09" w14:textId="77777777" w:rsidR="00AB0389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25C91603" w14:textId="77777777" w:rsidR="00AB0389" w:rsidRPr="007F3155" w:rsidRDefault="00AB0389" w:rsidP="00D02603">
      <w:pPr>
        <w:widowControl/>
        <w:pBdr>
          <w:bottom w:val="single" w:sz="4" w:space="1" w:color="auto"/>
        </w:pBdr>
        <w:kinsoku w:val="0"/>
        <w:overflowPunct w:val="0"/>
        <w:adjustRightInd w:val="0"/>
        <w:jc w:val="both"/>
        <w:rPr>
          <w:rFonts w:ascii="Rockwell" w:eastAsia="Calibri" w:hAnsi="Rockwell" w:cs="Arial"/>
          <w:b/>
          <w:bCs/>
          <w:lang w:val="es-ES_tradnl" w:bidi="ar-SA"/>
        </w:rPr>
      </w:pPr>
      <w:r w:rsidRPr="007F3155">
        <w:rPr>
          <w:rFonts w:ascii="Rockwell" w:eastAsia="Calibri" w:hAnsi="Rockwell" w:cs="Arial"/>
          <w:b/>
          <w:bCs/>
          <w:lang w:val="es-ES_tradnl" w:bidi="ar-SA"/>
        </w:rPr>
        <w:t>Día 9º (M): Lisboa</w:t>
      </w:r>
    </w:p>
    <w:p w14:paraId="02F2918D" w14:textId="2E5E2B16" w:rsidR="00AF651F" w:rsidRPr="007F3155" w:rsidRDefault="00AB0389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  <w:r w:rsidRPr="007F3155">
        <w:rPr>
          <w:rFonts w:ascii="Rockwell" w:eastAsia="Calibri" w:hAnsi="Rockwell" w:cs="Arial"/>
          <w:lang w:val="es-ES_tradnl" w:bidi="ar-SA"/>
        </w:rPr>
        <w:t>Desayuno buffet. A la hora prevista traslado al aeropuerto. Fin de nuestros servicios.</w:t>
      </w:r>
    </w:p>
    <w:p w14:paraId="7F322798" w14:textId="4225FC63" w:rsidR="00AD3204" w:rsidRPr="007F3155" w:rsidRDefault="00AD3204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p w14:paraId="465039B5" w14:textId="0EC2A322" w:rsidR="00AD3204" w:rsidRPr="007F3155" w:rsidRDefault="00AD3204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es-ES_tradnl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5103"/>
        <w:gridCol w:w="4425"/>
      </w:tblGrid>
      <w:tr w:rsidR="007F3155" w:rsidRPr="007F3155" w14:paraId="0CFB3926" w14:textId="77777777" w:rsidTr="68AE16B9">
        <w:tc>
          <w:tcPr>
            <w:tcW w:w="10912" w:type="dxa"/>
            <w:gridSpan w:val="3"/>
          </w:tcPr>
          <w:p w14:paraId="2A3E2D69" w14:textId="77777777" w:rsidR="00D02603" w:rsidRPr="007F3155" w:rsidRDefault="00D02603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b/>
                <w:bCs/>
                <w:lang w:val="es-ES_tradnl" w:bidi="ar-SA"/>
              </w:rPr>
            </w:pPr>
            <w:r w:rsidRPr="007F3155">
              <w:rPr>
                <w:rFonts w:ascii="Rockwell" w:eastAsia="Calibri" w:hAnsi="Rockwell" w:cs="Arial"/>
                <w:b/>
                <w:bCs/>
                <w:lang w:val="es-ES_tradnl" w:bidi="ar-SA"/>
              </w:rPr>
              <w:t>Hoteles previstos o similares</w:t>
            </w:r>
          </w:p>
          <w:p w14:paraId="03D7E866" w14:textId="2F45F7BF" w:rsidR="00D02603" w:rsidRPr="007F3155" w:rsidRDefault="00D02603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b/>
                <w:bCs/>
                <w:lang w:val="es-ES_tradnl" w:bidi="ar-SA"/>
              </w:rPr>
            </w:pPr>
          </w:p>
        </w:tc>
      </w:tr>
      <w:tr w:rsidR="007F3155" w:rsidRPr="007F3155" w14:paraId="1BA519DA" w14:textId="77777777" w:rsidTr="68AE16B9">
        <w:tc>
          <w:tcPr>
            <w:tcW w:w="1384" w:type="dxa"/>
          </w:tcPr>
          <w:p w14:paraId="1CCC11BB" w14:textId="4AB91978" w:rsidR="00D02603" w:rsidRPr="007F3155" w:rsidRDefault="00D02603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lang w:val="es-ES_tradnl" w:bidi="ar-SA"/>
              </w:rPr>
            </w:pPr>
            <w:r w:rsidRPr="007F3155">
              <w:rPr>
                <w:rFonts w:ascii="Rockwell" w:eastAsia="Calibri" w:hAnsi="Rockwell" w:cs="Arial"/>
                <w:lang w:val="es-ES_tradnl" w:bidi="ar-SA"/>
              </w:rPr>
              <w:t>Ciudad</w:t>
            </w:r>
          </w:p>
        </w:tc>
        <w:tc>
          <w:tcPr>
            <w:tcW w:w="5103" w:type="dxa"/>
          </w:tcPr>
          <w:p w14:paraId="5BD10096" w14:textId="2763BD22" w:rsidR="00D02603" w:rsidRPr="007F3155" w:rsidRDefault="00D02603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lang w:val="es-ES_tradnl" w:bidi="ar-SA"/>
              </w:rPr>
            </w:pPr>
            <w:r w:rsidRPr="007F3155">
              <w:rPr>
                <w:rFonts w:ascii="Rockwell" w:eastAsia="Calibri" w:hAnsi="Rockwell" w:cs="Arial"/>
                <w:lang w:val="es-ES_tradnl" w:bidi="ar-SA"/>
              </w:rPr>
              <w:t>Categoría confort</w:t>
            </w:r>
          </w:p>
        </w:tc>
        <w:tc>
          <w:tcPr>
            <w:tcW w:w="4425" w:type="dxa"/>
          </w:tcPr>
          <w:p w14:paraId="7C1062A4" w14:textId="142E7322" w:rsidR="00D02603" w:rsidRPr="007F3155" w:rsidRDefault="00D02603">
            <w:pPr>
              <w:widowControl/>
              <w:kinsoku w:val="0"/>
              <w:overflowPunct w:val="0"/>
              <w:adjustRightInd w:val="0"/>
              <w:jc w:val="center"/>
              <w:rPr>
                <w:rFonts w:ascii="Rockwell" w:eastAsia="Calibri" w:hAnsi="Rockwell" w:cs="Arial"/>
                <w:lang w:val="es-ES_tradnl" w:bidi="ar-SA"/>
              </w:rPr>
            </w:pPr>
            <w:r w:rsidRPr="007F3155">
              <w:rPr>
                <w:rFonts w:ascii="Rockwell" w:eastAsia="Calibri" w:hAnsi="Rockwell" w:cs="Arial"/>
                <w:lang w:val="es-ES_tradnl" w:bidi="ar-SA"/>
              </w:rPr>
              <w:t>Categoría superior</w:t>
            </w:r>
          </w:p>
        </w:tc>
      </w:tr>
      <w:tr w:rsidR="007F3155" w:rsidRPr="007F3155" w14:paraId="43E2E358" w14:textId="77777777" w:rsidTr="68AE16B9">
        <w:trPr>
          <w:trHeight w:val="300"/>
        </w:trPr>
        <w:tc>
          <w:tcPr>
            <w:tcW w:w="1384" w:type="dxa"/>
            <w:noWrap/>
            <w:hideMark/>
          </w:tcPr>
          <w:p w14:paraId="3215B0D0" w14:textId="7D6F4378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LISBOA</w:t>
            </w:r>
          </w:p>
        </w:tc>
        <w:tc>
          <w:tcPr>
            <w:tcW w:w="5103" w:type="dxa"/>
            <w:noWrap/>
            <w:hideMark/>
          </w:tcPr>
          <w:p w14:paraId="052CE154" w14:textId="24D92B44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VIP ZURIQUE</w:t>
            </w:r>
            <w:r w:rsidR="0CCAD737" w:rsidRPr="007F3155">
              <w:rPr>
                <w:rFonts w:ascii="Rockwell" w:eastAsia="Times New Roman" w:hAnsi="Rockwell" w:cs="Calibri"/>
                <w:lang w:bidi="ar-SA"/>
              </w:rPr>
              <w:t>/ACTA MOA</w:t>
            </w:r>
          </w:p>
        </w:tc>
        <w:tc>
          <w:tcPr>
            <w:tcW w:w="4425" w:type="dxa"/>
            <w:noWrap/>
            <w:hideMark/>
          </w:tcPr>
          <w:p w14:paraId="25CCFBC1" w14:textId="40378731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val="en-US" w:bidi="ar-SA"/>
              </w:rPr>
            </w:pPr>
            <w:r w:rsidRPr="007F3155">
              <w:rPr>
                <w:rFonts w:ascii="Rockwell" w:eastAsia="Times New Roman" w:hAnsi="Rockwell" w:cs="Calibri"/>
                <w:lang w:val="en-US" w:bidi="ar-SA"/>
              </w:rPr>
              <w:t>VIP GRAND LISBON / VILA GA</w:t>
            </w:r>
            <w:r w:rsidR="00403182" w:rsidRPr="007F3155">
              <w:rPr>
                <w:rFonts w:ascii="Rockwell" w:eastAsia="Times New Roman" w:hAnsi="Rockwell" w:cs="Calibri"/>
                <w:lang w:val="en-US" w:bidi="ar-SA"/>
              </w:rPr>
              <w:t>L</w:t>
            </w:r>
            <w:r w:rsidRPr="007F3155">
              <w:rPr>
                <w:rFonts w:ascii="Rockwell" w:eastAsia="Times New Roman" w:hAnsi="Rockwell" w:cs="Calibri"/>
                <w:lang w:val="en-US" w:bidi="ar-SA"/>
              </w:rPr>
              <w:t>E</w:t>
            </w:r>
            <w:r w:rsidR="2E7964E7" w:rsidRPr="007F3155">
              <w:rPr>
                <w:rFonts w:ascii="Rockwell" w:eastAsia="Times New Roman" w:hAnsi="Rockwell" w:cs="Calibri"/>
                <w:lang w:val="en-US" w:bidi="ar-SA"/>
              </w:rPr>
              <w:t>/LUTECIA SMART</w:t>
            </w:r>
          </w:p>
        </w:tc>
      </w:tr>
      <w:tr w:rsidR="007F3155" w:rsidRPr="007F3155" w14:paraId="400C8201" w14:textId="77777777" w:rsidTr="68AE16B9">
        <w:trPr>
          <w:trHeight w:val="300"/>
        </w:trPr>
        <w:tc>
          <w:tcPr>
            <w:tcW w:w="1384" w:type="dxa"/>
            <w:noWrap/>
            <w:hideMark/>
          </w:tcPr>
          <w:p w14:paraId="723884B4" w14:textId="1806DDF7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COIMBRA</w:t>
            </w:r>
          </w:p>
        </w:tc>
        <w:tc>
          <w:tcPr>
            <w:tcW w:w="5103" w:type="dxa"/>
            <w:noWrap/>
            <w:hideMark/>
          </w:tcPr>
          <w:p w14:paraId="7D47D025" w14:textId="77777777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COIMBRA BY AFFILIATED MELIA</w:t>
            </w:r>
          </w:p>
        </w:tc>
        <w:tc>
          <w:tcPr>
            <w:tcW w:w="4425" w:type="dxa"/>
            <w:noWrap/>
            <w:hideMark/>
          </w:tcPr>
          <w:p w14:paraId="470904DE" w14:textId="77777777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COIMBRA BY AFFILIATED MELIA</w:t>
            </w:r>
          </w:p>
        </w:tc>
      </w:tr>
      <w:tr w:rsidR="007F3155" w:rsidRPr="007F3155" w14:paraId="0D6F1C93" w14:textId="77777777" w:rsidTr="68AE16B9">
        <w:trPr>
          <w:trHeight w:val="300"/>
        </w:trPr>
        <w:tc>
          <w:tcPr>
            <w:tcW w:w="1384" w:type="dxa"/>
            <w:noWrap/>
            <w:hideMark/>
          </w:tcPr>
          <w:p w14:paraId="3AE43389" w14:textId="5A7E1170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BRAGA</w:t>
            </w:r>
          </w:p>
        </w:tc>
        <w:tc>
          <w:tcPr>
            <w:tcW w:w="5103" w:type="dxa"/>
            <w:noWrap/>
            <w:hideMark/>
          </w:tcPr>
          <w:p w14:paraId="5F99DA12" w14:textId="316FE52F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MERCURE BRAGA</w:t>
            </w:r>
          </w:p>
        </w:tc>
        <w:tc>
          <w:tcPr>
            <w:tcW w:w="4425" w:type="dxa"/>
            <w:noWrap/>
            <w:hideMark/>
          </w:tcPr>
          <w:p w14:paraId="2C4FD36F" w14:textId="2CB7FA57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MERCURE BRAGA</w:t>
            </w:r>
          </w:p>
        </w:tc>
      </w:tr>
      <w:tr w:rsidR="008C25C0" w:rsidRPr="007F3155" w14:paraId="722EC162" w14:textId="77777777" w:rsidTr="68AE16B9">
        <w:trPr>
          <w:trHeight w:val="300"/>
        </w:trPr>
        <w:tc>
          <w:tcPr>
            <w:tcW w:w="1384" w:type="dxa"/>
            <w:noWrap/>
            <w:hideMark/>
          </w:tcPr>
          <w:p w14:paraId="7AA7DF4F" w14:textId="290BB346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bidi="ar-SA"/>
              </w:rPr>
            </w:pPr>
            <w:r w:rsidRPr="007F3155">
              <w:rPr>
                <w:rFonts w:ascii="Rockwell" w:eastAsia="Times New Roman" w:hAnsi="Rockwell" w:cs="Calibri"/>
                <w:lang w:bidi="ar-SA"/>
              </w:rPr>
              <w:t>OPORTO</w:t>
            </w:r>
          </w:p>
        </w:tc>
        <w:tc>
          <w:tcPr>
            <w:tcW w:w="5103" w:type="dxa"/>
            <w:noWrap/>
            <w:hideMark/>
          </w:tcPr>
          <w:p w14:paraId="152EC47A" w14:textId="362FEB19" w:rsidR="00E6709C" w:rsidRPr="007F3155" w:rsidRDefault="00E6709C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val="en-US" w:bidi="ar-SA"/>
              </w:rPr>
            </w:pPr>
            <w:r w:rsidRPr="007F3155">
              <w:rPr>
                <w:rFonts w:ascii="Rockwell" w:eastAsia="Times New Roman" w:hAnsi="Rockwell" w:cs="Calibri"/>
                <w:lang w:val="en-US" w:bidi="ar-SA"/>
              </w:rPr>
              <w:t>STAR INN / HOLIDAY INN EXPONOR</w:t>
            </w:r>
            <w:r w:rsidR="0DE697F8" w:rsidRPr="007F3155">
              <w:rPr>
                <w:rFonts w:ascii="Rockwell" w:eastAsia="Times New Roman" w:hAnsi="Rockwell" w:cs="Calibri"/>
                <w:lang w:val="en-US" w:bidi="ar-SA"/>
              </w:rPr>
              <w:t>/B&amp;B PORTO GAIA</w:t>
            </w:r>
          </w:p>
        </w:tc>
        <w:tc>
          <w:tcPr>
            <w:tcW w:w="4425" w:type="dxa"/>
            <w:noWrap/>
            <w:hideMark/>
          </w:tcPr>
          <w:p w14:paraId="3E3429A7" w14:textId="6E358CDA" w:rsidR="00403182" w:rsidRPr="007F3155" w:rsidRDefault="00E6709C" w:rsidP="00755B27">
            <w:pPr>
              <w:widowControl/>
              <w:autoSpaceDE/>
              <w:autoSpaceDN/>
              <w:jc w:val="center"/>
              <w:rPr>
                <w:rFonts w:ascii="Rockwell" w:eastAsia="Times New Roman" w:hAnsi="Rockwell" w:cs="Calibri"/>
                <w:lang w:val="pt-PT" w:bidi="ar-SA"/>
              </w:rPr>
            </w:pPr>
            <w:r w:rsidRPr="007F3155">
              <w:rPr>
                <w:rFonts w:ascii="Rockwell" w:eastAsia="Times New Roman" w:hAnsi="Rockwell" w:cs="Calibri"/>
                <w:lang w:val="pt-PT" w:bidi="ar-SA"/>
              </w:rPr>
              <w:t>AC PORTO</w:t>
            </w:r>
            <w:r w:rsidR="00755B27" w:rsidRPr="007F3155">
              <w:rPr>
                <w:rFonts w:ascii="Rockwell" w:eastAsia="Times New Roman" w:hAnsi="Rockwell" w:cs="Calibri"/>
                <w:lang w:val="pt-PT" w:bidi="ar-SA"/>
              </w:rPr>
              <w:t xml:space="preserve"> </w:t>
            </w:r>
            <w:r w:rsidR="00403182" w:rsidRPr="007F3155">
              <w:rPr>
                <w:rFonts w:ascii="Rockwell" w:eastAsia="Times New Roman" w:hAnsi="Rockwell" w:cs="Calibri"/>
                <w:lang w:val="pt-PT" w:bidi="ar-SA"/>
              </w:rPr>
              <w:t>/ BOEIRA GARDEN</w:t>
            </w:r>
            <w:r w:rsidR="3DAAC9A8" w:rsidRPr="007F3155">
              <w:rPr>
                <w:rFonts w:ascii="Rockwell" w:eastAsia="Times New Roman" w:hAnsi="Rockwell" w:cs="Calibri"/>
                <w:lang w:val="pt-PT" w:bidi="ar-SA"/>
              </w:rPr>
              <w:t>/H INN PORTO GAIA</w:t>
            </w:r>
          </w:p>
        </w:tc>
      </w:tr>
    </w:tbl>
    <w:p w14:paraId="63046CFC" w14:textId="3BD5ECF1" w:rsidR="00AA06D8" w:rsidRPr="007F3155" w:rsidRDefault="00AA06D8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BR" w:bidi="ar-SA"/>
        </w:rPr>
      </w:pPr>
    </w:p>
    <w:p w14:paraId="18EFBAE3" w14:textId="77777777" w:rsidR="00AA06D8" w:rsidRPr="007F3155" w:rsidRDefault="00AA06D8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BR" w:bidi="ar-SA"/>
        </w:rPr>
      </w:pPr>
    </w:p>
    <w:p w14:paraId="187C8A70" w14:textId="7CD79E89" w:rsidR="005804B7" w:rsidRPr="007F3155" w:rsidRDefault="005804B7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lang w:val="pt-BR" w:bidi="ar-SA"/>
        </w:rPr>
      </w:pPr>
    </w:p>
    <w:p w14:paraId="76E9E248" w14:textId="77777777" w:rsidR="005804B7" w:rsidRPr="007F3155" w:rsidRDefault="005804B7" w:rsidP="00D02603">
      <w:pPr>
        <w:widowControl/>
        <w:kinsoku w:val="0"/>
        <w:overflowPunct w:val="0"/>
        <w:adjustRightInd w:val="0"/>
        <w:jc w:val="both"/>
        <w:rPr>
          <w:rFonts w:ascii="Rockwell" w:eastAsia="Calibri" w:hAnsi="Rockwell" w:cs="Arial"/>
          <w:u w:val="single"/>
          <w:lang w:val="pt-BR" w:bidi="ar-SA"/>
        </w:rPr>
      </w:pPr>
    </w:p>
    <w:sectPr w:rsidR="005804B7" w:rsidRPr="007F3155" w:rsidSect="00F679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D3414" w14:textId="77777777" w:rsidR="00C43AA7" w:rsidRDefault="00C43AA7" w:rsidP="0003359D">
      <w:r>
        <w:separator/>
      </w:r>
    </w:p>
  </w:endnote>
  <w:endnote w:type="continuationSeparator" w:id="0">
    <w:p w14:paraId="5D0041F8" w14:textId="77777777" w:rsidR="00C43AA7" w:rsidRDefault="00C43AA7" w:rsidP="0003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">
    <w:panose1 w:val="020B0606020104020203"/>
    <w:charset w:val="00"/>
    <w:family w:val="swiss"/>
    <w:pitch w:val="variable"/>
    <w:sig w:usb0="A00002AF" w:usb1="5000205A" w:usb2="00000000" w:usb3="00000000" w:csb0="0000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65 Medium">
    <w:altName w:val="Calibri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55 Roman">
    <w:panose1 w:val="02000503040000020004"/>
    <w:charset w:val="00"/>
    <w:family w:val="auto"/>
    <w:pitch w:val="variable"/>
    <w:sig w:usb0="00000003" w:usb1="00000000" w:usb2="00000000" w:usb3="00000000" w:csb0="00000001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E4D23" w14:textId="77777777" w:rsidR="00C43AA7" w:rsidRDefault="00C43AA7" w:rsidP="0003359D">
      <w:r>
        <w:separator/>
      </w:r>
    </w:p>
  </w:footnote>
  <w:footnote w:type="continuationSeparator" w:id="0">
    <w:p w14:paraId="2B3052CA" w14:textId="77777777" w:rsidR="00C43AA7" w:rsidRDefault="00C43AA7" w:rsidP="00033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7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271" w:hanging="51"/>
      </w:pPr>
    </w:lvl>
    <w:lvl w:ilvl="2">
      <w:numFmt w:val="bullet"/>
      <w:lvlText w:val="•"/>
      <w:lvlJc w:val="left"/>
      <w:pPr>
        <w:ind w:left="443" w:hanging="51"/>
      </w:pPr>
    </w:lvl>
    <w:lvl w:ilvl="3">
      <w:numFmt w:val="bullet"/>
      <w:lvlText w:val="•"/>
      <w:lvlJc w:val="left"/>
      <w:pPr>
        <w:ind w:left="615" w:hanging="51"/>
      </w:pPr>
    </w:lvl>
    <w:lvl w:ilvl="4">
      <w:numFmt w:val="bullet"/>
      <w:lvlText w:val="•"/>
      <w:lvlJc w:val="left"/>
      <w:pPr>
        <w:ind w:left="787" w:hanging="51"/>
      </w:pPr>
    </w:lvl>
    <w:lvl w:ilvl="5">
      <w:numFmt w:val="bullet"/>
      <w:lvlText w:val="•"/>
      <w:lvlJc w:val="left"/>
      <w:pPr>
        <w:ind w:left="959" w:hanging="51"/>
      </w:pPr>
    </w:lvl>
    <w:lvl w:ilvl="6">
      <w:numFmt w:val="bullet"/>
      <w:lvlText w:val="•"/>
      <w:lvlJc w:val="left"/>
      <w:pPr>
        <w:ind w:left="1131" w:hanging="51"/>
      </w:pPr>
    </w:lvl>
    <w:lvl w:ilvl="7">
      <w:numFmt w:val="bullet"/>
      <w:lvlText w:val="•"/>
      <w:lvlJc w:val="left"/>
      <w:pPr>
        <w:ind w:left="1303" w:hanging="51"/>
      </w:pPr>
    </w:lvl>
    <w:lvl w:ilvl="8">
      <w:numFmt w:val="bullet"/>
      <w:lvlText w:val="•"/>
      <w:lvlJc w:val="left"/>
      <w:pPr>
        <w:ind w:left="1475" w:hanging="5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113" w:hanging="51"/>
      </w:pPr>
      <w:rPr>
        <w:rFonts w:ascii="Gill Sans" w:hAnsi="Gill Sans" w:cs="Gill Sans"/>
        <w:b w:val="0"/>
        <w:bCs w:val="0"/>
        <w:i w:val="0"/>
        <w:iCs w:val="0"/>
        <w:w w:val="100"/>
        <w:sz w:val="12"/>
        <w:szCs w:val="12"/>
      </w:rPr>
    </w:lvl>
    <w:lvl w:ilvl="1">
      <w:numFmt w:val="bullet"/>
      <w:lvlText w:val="•"/>
      <w:lvlJc w:val="left"/>
      <w:pPr>
        <w:ind w:left="302" w:hanging="51"/>
      </w:pPr>
    </w:lvl>
    <w:lvl w:ilvl="2">
      <w:numFmt w:val="bullet"/>
      <w:lvlText w:val="•"/>
      <w:lvlJc w:val="left"/>
      <w:pPr>
        <w:ind w:left="484" w:hanging="51"/>
      </w:pPr>
    </w:lvl>
    <w:lvl w:ilvl="3">
      <w:numFmt w:val="bullet"/>
      <w:lvlText w:val="•"/>
      <w:lvlJc w:val="left"/>
      <w:pPr>
        <w:ind w:left="666" w:hanging="51"/>
      </w:pPr>
    </w:lvl>
    <w:lvl w:ilvl="4">
      <w:numFmt w:val="bullet"/>
      <w:lvlText w:val="•"/>
      <w:lvlJc w:val="left"/>
      <w:pPr>
        <w:ind w:left="849" w:hanging="51"/>
      </w:pPr>
    </w:lvl>
    <w:lvl w:ilvl="5">
      <w:numFmt w:val="bullet"/>
      <w:lvlText w:val="•"/>
      <w:lvlJc w:val="left"/>
      <w:pPr>
        <w:ind w:left="1031" w:hanging="51"/>
      </w:pPr>
    </w:lvl>
    <w:lvl w:ilvl="6">
      <w:numFmt w:val="bullet"/>
      <w:lvlText w:val="•"/>
      <w:lvlJc w:val="left"/>
      <w:pPr>
        <w:ind w:left="1213" w:hanging="51"/>
      </w:pPr>
    </w:lvl>
    <w:lvl w:ilvl="7">
      <w:numFmt w:val="bullet"/>
      <w:lvlText w:val="•"/>
      <w:lvlJc w:val="left"/>
      <w:pPr>
        <w:ind w:left="1396" w:hanging="51"/>
      </w:pPr>
    </w:lvl>
    <w:lvl w:ilvl="8">
      <w:numFmt w:val="bullet"/>
      <w:lvlText w:val="•"/>
      <w:lvlJc w:val="left"/>
      <w:pPr>
        <w:ind w:left="1578" w:hanging="51"/>
      </w:pPr>
    </w:lvl>
  </w:abstractNum>
  <w:abstractNum w:abstractNumId="2" w15:restartNumberingAfterBreak="0">
    <w:nsid w:val="0584420E"/>
    <w:multiLevelType w:val="hybridMultilevel"/>
    <w:tmpl w:val="A2786F4E"/>
    <w:lvl w:ilvl="0" w:tplc="94806210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78909F3E">
      <w:numFmt w:val="bullet"/>
      <w:lvlText w:val="•"/>
      <w:lvlJc w:val="left"/>
      <w:pPr>
        <w:ind w:left="502" w:hanging="86"/>
      </w:pPr>
      <w:rPr>
        <w:rFonts w:hint="default"/>
        <w:lang w:val="es-ES" w:eastAsia="es-ES" w:bidi="es-ES"/>
      </w:rPr>
    </w:lvl>
    <w:lvl w:ilvl="2" w:tplc="A5B21B46">
      <w:numFmt w:val="bullet"/>
      <w:lvlText w:val="•"/>
      <w:lvlJc w:val="left"/>
      <w:pPr>
        <w:ind w:left="785" w:hanging="86"/>
      </w:pPr>
      <w:rPr>
        <w:rFonts w:hint="default"/>
        <w:lang w:val="es-ES" w:eastAsia="es-ES" w:bidi="es-ES"/>
      </w:rPr>
    </w:lvl>
    <w:lvl w:ilvl="3" w:tplc="C2967834">
      <w:numFmt w:val="bullet"/>
      <w:lvlText w:val="•"/>
      <w:lvlJc w:val="left"/>
      <w:pPr>
        <w:ind w:left="1067" w:hanging="86"/>
      </w:pPr>
      <w:rPr>
        <w:rFonts w:hint="default"/>
        <w:lang w:val="es-ES" w:eastAsia="es-ES" w:bidi="es-ES"/>
      </w:rPr>
    </w:lvl>
    <w:lvl w:ilvl="4" w:tplc="06CC2E3C">
      <w:numFmt w:val="bullet"/>
      <w:lvlText w:val="•"/>
      <w:lvlJc w:val="left"/>
      <w:pPr>
        <w:ind w:left="1350" w:hanging="86"/>
      </w:pPr>
      <w:rPr>
        <w:rFonts w:hint="default"/>
        <w:lang w:val="es-ES" w:eastAsia="es-ES" w:bidi="es-ES"/>
      </w:rPr>
    </w:lvl>
    <w:lvl w:ilvl="5" w:tplc="FC2E1722">
      <w:numFmt w:val="bullet"/>
      <w:lvlText w:val="•"/>
      <w:lvlJc w:val="left"/>
      <w:pPr>
        <w:ind w:left="1632" w:hanging="86"/>
      </w:pPr>
      <w:rPr>
        <w:rFonts w:hint="default"/>
        <w:lang w:val="es-ES" w:eastAsia="es-ES" w:bidi="es-ES"/>
      </w:rPr>
    </w:lvl>
    <w:lvl w:ilvl="6" w:tplc="E3864BAA">
      <w:numFmt w:val="bullet"/>
      <w:lvlText w:val="•"/>
      <w:lvlJc w:val="left"/>
      <w:pPr>
        <w:ind w:left="1915" w:hanging="86"/>
      </w:pPr>
      <w:rPr>
        <w:rFonts w:hint="default"/>
        <w:lang w:val="es-ES" w:eastAsia="es-ES" w:bidi="es-ES"/>
      </w:rPr>
    </w:lvl>
    <w:lvl w:ilvl="7" w:tplc="49FCD2D0">
      <w:numFmt w:val="bullet"/>
      <w:lvlText w:val="•"/>
      <w:lvlJc w:val="left"/>
      <w:pPr>
        <w:ind w:left="2197" w:hanging="86"/>
      </w:pPr>
      <w:rPr>
        <w:rFonts w:hint="default"/>
        <w:lang w:val="es-ES" w:eastAsia="es-ES" w:bidi="es-ES"/>
      </w:rPr>
    </w:lvl>
    <w:lvl w:ilvl="8" w:tplc="0880731A">
      <w:numFmt w:val="bullet"/>
      <w:lvlText w:val="•"/>
      <w:lvlJc w:val="left"/>
      <w:pPr>
        <w:ind w:left="2480" w:hanging="86"/>
      </w:pPr>
      <w:rPr>
        <w:rFonts w:hint="default"/>
        <w:lang w:val="es-ES" w:eastAsia="es-ES" w:bidi="es-ES"/>
      </w:rPr>
    </w:lvl>
  </w:abstractNum>
  <w:abstractNum w:abstractNumId="3" w15:restartNumberingAfterBreak="0">
    <w:nsid w:val="16FE458F"/>
    <w:multiLevelType w:val="hybridMultilevel"/>
    <w:tmpl w:val="A4943804"/>
    <w:lvl w:ilvl="0" w:tplc="4A40E3E2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D1147E4E">
      <w:numFmt w:val="bullet"/>
      <w:lvlText w:val="•"/>
      <w:lvlJc w:val="left"/>
      <w:pPr>
        <w:ind w:left="376" w:hanging="86"/>
      </w:pPr>
      <w:rPr>
        <w:rFonts w:hint="default"/>
        <w:lang w:val="es-ES" w:eastAsia="es-ES" w:bidi="es-ES"/>
      </w:rPr>
    </w:lvl>
    <w:lvl w:ilvl="2" w:tplc="DBCE19A6">
      <w:numFmt w:val="bullet"/>
      <w:lvlText w:val="•"/>
      <w:lvlJc w:val="left"/>
      <w:pPr>
        <w:ind w:left="659" w:hanging="86"/>
      </w:pPr>
      <w:rPr>
        <w:rFonts w:hint="default"/>
        <w:lang w:val="es-ES" w:eastAsia="es-ES" w:bidi="es-ES"/>
      </w:rPr>
    </w:lvl>
    <w:lvl w:ilvl="3" w:tplc="4894BC9C">
      <w:numFmt w:val="bullet"/>
      <w:lvlText w:val="•"/>
      <w:lvlJc w:val="left"/>
      <w:pPr>
        <w:ind w:left="941" w:hanging="86"/>
      </w:pPr>
      <w:rPr>
        <w:rFonts w:hint="default"/>
        <w:lang w:val="es-ES" w:eastAsia="es-ES" w:bidi="es-ES"/>
      </w:rPr>
    </w:lvl>
    <w:lvl w:ilvl="4" w:tplc="4E28DE0C">
      <w:numFmt w:val="bullet"/>
      <w:lvlText w:val="•"/>
      <w:lvlJc w:val="left"/>
      <w:pPr>
        <w:ind w:left="1224" w:hanging="86"/>
      </w:pPr>
      <w:rPr>
        <w:rFonts w:hint="default"/>
        <w:lang w:val="es-ES" w:eastAsia="es-ES" w:bidi="es-ES"/>
      </w:rPr>
    </w:lvl>
    <w:lvl w:ilvl="5" w:tplc="1638D71A">
      <w:numFmt w:val="bullet"/>
      <w:lvlText w:val="•"/>
      <w:lvlJc w:val="left"/>
      <w:pPr>
        <w:ind w:left="1506" w:hanging="86"/>
      </w:pPr>
      <w:rPr>
        <w:rFonts w:hint="default"/>
        <w:lang w:val="es-ES" w:eastAsia="es-ES" w:bidi="es-ES"/>
      </w:rPr>
    </w:lvl>
    <w:lvl w:ilvl="6" w:tplc="7F126B72">
      <w:numFmt w:val="bullet"/>
      <w:lvlText w:val="•"/>
      <w:lvlJc w:val="left"/>
      <w:pPr>
        <w:ind w:left="1789" w:hanging="86"/>
      </w:pPr>
      <w:rPr>
        <w:rFonts w:hint="default"/>
        <w:lang w:val="es-ES" w:eastAsia="es-ES" w:bidi="es-ES"/>
      </w:rPr>
    </w:lvl>
    <w:lvl w:ilvl="7" w:tplc="974EFDA6">
      <w:numFmt w:val="bullet"/>
      <w:lvlText w:val="•"/>
      <w:lvlJc w:val="left"/>
      <w:pPr>
        <w:ind w:left="2071" w:hanging="86"/>
      </w:pPr>
      <w:rPr>
        <w:rFonts w:hint="default"/>
        <w:lang w:val="es-ES" w:eastAsia="es-ES" w:bidi="es-ES"/>
      </w:rPr>
    </w:lvl>
    <w:lvl w:ilvl="8" w:tplc="910C1650">
      <w:numFmt w:val="bullet"/>
      <w:lvlText w:val="•"/>
      <w:lvlJc w:val="left"/>
      <w:pPr>
        <w:ind w:left="2354" w:hanging="86"/>
      </w:pPr>
      <w:rPr>
        <w:rFonts w:hint="default"/>
        <w:lang w:val="es-ES" w:eastAsia="es-ES" w:bidi="es-ES"/>
      </w:rPr>
    </w:lvl>
  </w:abstractNum>
  <w:abstractNum w:abstractNumId="4" w15:restartNumberingAfterBreak="0">
    <w:nsid w:val="17F12B9E"/>
    <w:multiLevelType w:val="hybridMultilevel"/>
    <w:tmpl w:val="32B6BF04"/>
    <w:lvl w:ilvl="0" w:tplc="9196C09E">
      <w:numFmt w:val="bullet"/>
      <w:lvlText w:val="•"/>
      <w:lvlJc w:val="left"/>
      <w:pPr>
        <w:ind w:left="431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2068A09C">
      <w:numFmt w:val="bullet"/>
      <w:lvlText w:val="•"/>
      <w:lvlJc w:val="left"/>
      <w:pPr>
        <w:ind w:left="687" w:hanging="86"/>
      </w:pPr>
      <w:rPr>
        <w:rFonts w:hint="default"/>
        <w:lang w:val="es-ES" w:eastAsia="es-ES" w:bidi="es-ES"/>
      </w:rPr>
    </w:lvl>
    <w:lvl w:ilvl="2" w:tplc="13E0CD3E">
      <w:numFmt w:val="bullet"/>
      <w:lvlText w:val="•"/>
      <w:lvlJc w:val="left"/>
      <w:pPr>
        <w:ind w:left="935" w:hanging="86"/>
      </w:pPr>
      <w:rPr>
        <w:rFonts w:hint="default"/>
        <w:lang w:val="es-ES" w:eastAsia="es-ES" w:bidi="es-ES"/>
      </w:rPr>
    </w:lvl>
    <w:lvl w:ilvl="3" w:tplc="45285E1E">
      <w:numFmt w:val="bullet"/>
      <w:lvlText w:val="•"/>
      <w:lvlJc w:val="left"/>
      <w:pPr>
        <w:ind w:left="1183" w:hanging="86"/>
      </w:pPr>
      <w:rPr>
        <w:rFonts w:hint="default"/>
        <w:lang w:val="es-ES" w:eastAsia="es-ES" w:bidi="es-ES"/>
      </w:rPr>
    </w:lvl>
    <w:lvl w:ilvl="4" w:tplc="0C0C7A78">
      <w:numFmt w:val="bullet"/>
      <w:lvlText w:val="•"/>
      <w:lvlJc w:val="left"/>
      <w:pPr>
        <w:ind w:left="1431" w:hanging="86"/>
      </w:pPr>
      <w:rPr>
        <w:rFonts w:hint="default"/>
        <w:lang w:val="es-ES" w:eastAsia="es-ES" w:bidi="es-ES"/>
      </w:rPr>
    </w:lvl>
    <w:lvl w:ilvl="5" w:tplc="F1B66E76">
      <w:numFmt w:val="bullet"/>
      <w:lvlText w:val="•"/>
      <w:lvlJc w:val="left"/>
      <w:pPr>
        <w:ind w:left="1679" w:hanging="86"/>
      </w:pPr>
      <w:rPr>
        <w:rFonts w:hint="default"/>
        <w:lang w:val="es-ES" w:eastAsia="es-ES" w:bidi="es-ES"/>
      </w:rPr>
    </w:lvl>
    <w:lvl w:ilvl="6" w:tplc="1DA81778">
      <w:numFmt w:val="bullet"/>
      <w:lvlText w:val="•"/>
      <w:lvlJc w:val="left"/>
      <w:pPr>
        <w:ind w:left="1927" w:hanging="86"/>
      </w:pPr>
      <w:rPr>
        <w:rFonts w:hint="default"/>
        <w:lang w:val="es-ES" w:eastAsia="es-ES" w:bidi="es-ES"/>
      </w:rPr>
    </w:lvl>
    <w:lvl w:ilvl="7" w:tplc="DC9E5CF4">
      <w:numFmt w:val="bullet"/>
      <w:lvlText w:val="•"/>
      <w:lvlJc w:val="left"/>
      <w:pPr>
        <w:ind w:left="2175" w:hanging="86"/>
      </w:pPr>
      <w:rPr>
        <w:rFonts w:hint="default"/>
        <w:lang w:val="es-ES" w:eastAsia="es-ES" w:bidi="es-ES"/>
      </w:rPr>
    </w:lvl>
    <w:lvl w:ilvl="8" w:tplc="6C2C6FB6">
      <w:numFmt w:val="bullet"/>
      <w:lvlText w:val="•"/>
      <w:lvlJc w:val="left"/>
      <w:pPr>
        <w:ind w:left="2423" w:hanging="86"/>
      </w:pPr>
      <w:rPr>
        <w:rFonts w:hint="default"/>
        <w:lang w:val="es-ES" w:eastAsia="es-ES" w:bidi="es-ES"/>
      </w:rPr>
    </w:lvl>
  </w:abstractNum>
  <w:abstractNum w:abstractNumId="5" w15:restartNumberingAfterBreak="0">
    <w:nsid w:val="1B5121D0"/>
    <w:multiLevelType w:val="hybridMultilevel"/>
    <w:tmpl w:val="B650C5EA"/>
    <w:lvl w:ilvl="0" w:tplc="4E128662">
      <w:numFmt w:val="bullet"/>
      <w:lvlText w:val="•"/>
      <w:lvlJc w:val="left"/>
      <w:pPr>
        <w:ind w:left="438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5D6C1BC">
      <w:numFmt w:val="bullet"/>
      <w:lvlText w:val="•"/>
      <w:lvlJc w:val="left"/>
      <w:pPr>
        <w:ind w:left="684" w:hanging="86"/>
      </w:pPr>
      <w:rPr>
        <w:rFonts w:hint="default"/>
        <w:lang w:val="es-ES" w:eastAsia="es-ES" w:bidi="es-ES"/>
      </w:rPr>
    </w:lvl>
    <w:lvl w:ilvl="2" w:tplc="DC2AF2D6">
      <w:numFmt w:val="bullet"/>
      <w:lvlText w:val="•"/>
      <w:lvlJc w:val="left"/>
      <w:pPr>
        <w:ind w:left="929" w:hanging="86"/>
      </w:pPr>
      <w:rPr>
        <w:rFonts w:hint="default"/>
        <w:lang w:val="es-ES" w:eastAsia="es-ES" w:bidi="es-ES"/>
      </w:rPr>
    </w:lvl>
    <w:lvl w:ilvl="3" w:tplc="9C9CB278">
      <w:numFmt w:val="bullet"/>
      <w:lvlText w:val="•"/>
      <w:lvlJc w:val="left"/>
      <w:pPr>
        <w:ind w:left="1174" w:hanging="86"/>
      </w:pPr>
      <w:rPr>
        <w:rFonts w:hint="default"/>
        <w:lang w:val="es-ES" w:eastAsia="es-ES" w:bidi="es-ES"/>
      </w:rPr>
    </w:lvl>
    <w:lvl w:ilvl="4" w:tplc="5A281D54">
      <w:numFmt w:val="bullet"/>
      <w:lvlText w:val="•"/>
      <w:lvlJc w:val="left"/>
      <w:pPr>
        <w:ind w:left="1419" w:hanging="86"/>
      </w:pPr>
      <w:rPr>
        <w:rFonts w:hint="default"/>
        <w:lang w:val="es-ES" w:eastAsia="es-ES" w:bidi="es-ES"/>
      </w:rPr>
    </w:lvl>
    <w:lvl w:ilvl="5" w:tplc="949EE136">
      <w:numFmt w:val="bullet"/>
      <w:lvlText w:val="•"/>
      <w:lvlJc w:val="left"/>
      <w:pPr>
        <w:ind w:left="1663" w:hanging="86"/>
      </w:pPr>
      <w:rPr>
        <w:rFonts w:hint="default"/>
        <w:lang w:val="es-ES" w:eastAsia="es-ES" w:bidi="es-ES"/>
      </w:rPr>
    </w:lvl>
    <w:lvl w:ilvl="6" w:tplc="91FE24A8">
      <w:numFmt w:val="bullet"/>
      <w:lvlText w:val="•"/>
      <w:lvlJc w:val="left"/>
      <w:pPr>
        <w:ind w:left="1908" w:hanging="86"/>
      </w:pPr>
      <w:rPr>
        <w:rFonts w:hint="default"/>
        <w:lang w:val="es-ES" w:eastAsia="es-ES" w:bidi="es-ES"/>
      </w:rPr>
    </w:lvl>
    <w:lvl w:ilvl="7" w:tplc="9F18C290">
      <w:numFmt w:val="bullet"/>
      <w:lvlText w:val="•"/>
      <w:lvlJc w:val="left"/>
      <w:pPr>
        <w:ind w:left="2153" w:hanging="86"/>
      </w:pPr>
      <w:rPr>
        <w:rFonts w:hint="default"/>
        <w:lang w:val="es-ES" w:eastAsia="es-ES" w:bidi="es-ES"/>
      </w:rPr>
    </w:lvl>
    <w:lvl w:ilvl="8" w:tplc="9E92E4B2">
      <w:numFmt w:val="bullet"/>
      <w:lvlText w:val="•"/>
      <w:lvlJc w:val="left"/>
      <w:pPr>
        <w:ind w:left="2398" w:hanging="86"/>
      </w:pPr>
      <w:rPr>
        <w:rFonts w:hint="default"/>
        <w:lang w:val="es-ES" w:eastAsia="es-ES" w:bidi="es-ES"/>
      </w:rPr>
    </w:lvl>
  </w:abstractNum>
  <w:abstractNum w:abstractNumId="6" w15:restartNumberingAfterBreak="0">
    <w:nsid w:val="1CD14253"/>
    <w:multiLevelType w:val="hybridMultilevel"/>
    <w:tmpl w:val="F0661470"/>
    <w:lvl w:ilvl="0" w:tplc="6CD00658">
      <w:numFmt w:val="bullet"/>
      <w:pStyle w:val="bolos"/>
      <w:lvlText w:val="•"/>
      <w:lvlJc w:val="left"/>
      <w:pPr>
        <w:ind w:left="2354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E1E471AA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E03E5B50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A76ECAC2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E77AC2F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1D8A8886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FFDC2596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37E6E700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93B05A70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abstractNum w:abstractNumId="7" w15:restartNumberingAfterBreak="0">
    <w:nsid w:val="2A6530B0"/>
    <w:multiLevelType w:val="hybridMultilevel"/>
    <w:tmpl w:val="FB2EDDD6"/>
    <w:lvl w:ilvl="0" w:tplc="E4B696AE">
      <w:numFmt w:val="bullet"/>
      <w:lvlText w:val="•"/>
      <w:lvlJc w:val="left"/>
      <w:pPr>
        <w:ind w:left="205" w:hanging="86"/>
      </w:pPr>
      <w:rPr>
        <w:rFonts w:hint="default"/>
        <w:w w:val="75"/>
        <w:lang w:val="es-ES" w:eastAsia="es-ES" w:bidi="es-ES"/>
      </w:rPr>
    </w:lvl>
    <w:lvl w:ilvl="1" w:tplc="119A85A2">
      <w:numFmt w:val="bullet"/>
      <w:lvlText w:val="•"/>
      <w:lvlJc w:val="left"/>
      <w:pPr>
        <w:ind w:left="5676" w:hanging="86"/>
      </w:pPr>
      <w:rPr>
        <w:rFonts w:ascii="Avenir LT Std 35 Light" w:eastAsia="Avenir LT Std 35 Light" w:hAnsi="Avenir LT Std 35 Light" w:cs="Avenir LT Std 35 Light" w:hint="default"/>
        <w:color w:val="3C3C3B"/>
        <w:w w:val="75"/>
        <w:sz w:val="14"/>
        <w:szCs w:val="14"/>
        <w:lang w:val="es-ES" w:eastAsia="es-ES" w:bidi="es-ES"/>
      </w:rPr>
    </w:lvl>
    <w:lvl w:ilvl="2" w:tplc="31505234">
      <w:numFmt w:val="bullet"/>
      <w:lvlText w:val="•"/>
      <w:lvlJc w:val="left"/>
      <w:pPr>
        <w:ind w:left="5651" w:hanging="86"/>
      </w:pPr>
      <w:rPr>
        <w:rFonts w:hint="default"/>
        <w:lang w:val="es-ES" w:eastAsia="es-ES" w:bidi="es-ES"/>
      </w:rPr>
    </w:lvl>
    <w:lvl w:ilvl="3" w:tplc="090C674C">
      <w:numFmt w:val="bullet"/>
      <w:lvlText w:val="•"/>
      <w:lvlJc w:val="left"/>
      <w:pPr>
        <w:ind w:left="5622" w:hanging="86"/>
      </w:pPr>
      <w:rPr>
        <w:rFonts w:hint="default"/>
        <w:lang w:val="es-ES" w:eastAsia="es-ES" w:bidi="es-ES"/>
      </w:rPr>
    </w:lvl>
    <w:lvl w:ilvl="4" w:tplc="69A8B142">
      <w:numFmt w:val="bullet"/>
      <w:lvlText w:val="•"/>
      <w:lvlJc w:val="left"/>
      <w:pPr>
        <w:ind w:left="5593" w:hanging="86"/>
      </w:pPr>
      <w:rPr>
        <w:rFonts w:hint="default"/>
        <w:lang w:val="es-ES" w:eastAsia="es-ES" w:bidi="es-ES"/>
      </w:rPr>
    </w:lvl>
    <w:lvl w:ilvl="5" w:tplc="A874E394">
      <w:numFmt w:val="bullet"/>
      <w:lvlText w:val="•"/>
      <w:lvlJc w:val="left"/>
      <w:pPr>
        <w:ind w:left="5564" w:hanging="86"/>
      </w:pPr>
      <w:rPr>
        <w:rFonts w:hint="default"/>
        <w:lang w:val="es-ES" w:eastAsia="es-ES" w:bidi="es-ES"/>
      </w:rPr>
    </w:lvl>
    <w:lvl w:ilvl="6" w:tplc="4B94E3F8">
      <w:numFmt w:val="bullet"/>
      <w:lvlText w:val="•"/>
      <w:lvlJc w:val="left"/>
      <w:pPr>
        <w:ind w:left="5536" w:hanging="86"/>
      </w:pPr>
      <w:rPr>
        <w:rFonts w:hint="default"/>
        <w:lang w:val="es-ES" w:eastAsia="es-ES" w:bidi="es-ES"/>
      </w:rPr>
    </w:lvl>
    <w:lvl w:ilvl="7" w:tplc="47841EC2">
      <w:numFmt w:val="bullet"/>
      <w:lvlText w:val="•"/>
      <w:lvlJc w:val="left"/>
      <w:pPr>
        <w:ind w:left="5507" w:hanging="86"/>
      </w:pPr>
      <w:rPr>
        <w:rFonts w:hint="default"/>
        <w:lang w:val="es-ES" w:eastAsia="es-ES" w:bidi="es-ES"/>
      </w:rPr>
    </w:lvl>
    <w:lvl w:ilvl="8" w:tplc="4F32C41E">
      <w:numFmt w:val="bullet"/>
      <w:lvlText w:val="•"/>
      <w:lvlJc w:val="left"/>
      <w:pPr>
        <w:ind w:left="5478" w:hanging="86"/>
      </w:pPr>
      <w:rPr>
        <w:rFonts w:hint="default"/>
        <w:lang w:val="es-ES" w:eastAsia="es-ES" w:bidi="es-ES"/>
      </w:rPr>
    </w:lvl>
  </w:abstractNum>
  <w:abstractNum w:abstractNumId="8" w15:restartNumberingAfterBreak="0">
    <w:nsid w:val="315B307B"/>
    <w:multiLevelType w:val="hybridMultilevel"/>
    <w:tmpl w:val="1D2C7036"/>
    <w:lvl w:ilvl="0" w:tplc="28A6DF50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A420FAFE">
      <w:numFmt w:val="bullet"/>
      <w:lvlText w:val="•"/>
      <w:lvlJc w:val="left"/>
      <w:pPr>
        <w:ind w:left="891" w:hanging="86"/>
      </w:pPr>
      <w:rPr>
        <w:rFonts w:hint="default"/>
        <w:lang w:val="es-ES" w:eastAsia="es-ES" w:bidi="es-ES"/>
      </w:rPr>
    </w:lvl>
    <w:lvl w:ilvl="2" w:tplc="7E121FB4">
      <w:numFmt w:val="bullet"/>
      <w:lvlText w:val="•"/>
      <w:lvlJc w:val="left"/>
      <w:pPr>
        <w:ind w:left="1698" w:hanging="86"/>
      </w:pPr>
      <w:rPr>
        <w:rFonts w:hint="default"/>
        <w:lang w:val="es-ES" w:eastAsia="es-ES" w:bidi="es-ES"/>
      </w:rPr>
    </w:lvl>
    <w:lvl w:ilvl="3" w:tplc="B89A8FDC">
      <w:numFmt w:val="bullet"/>
      <w:lvlText w:val="•"/>
      <w:lvlJc w:val="left"/>
      <w:pPr>
        <w:ind w:left="2504" w:hanging="86"/>
      </w:pPr>
      <w:rPr>
        <w:rFonts w:hint="default"/>
        <w:lang w:val="es-ES" w:eastAsia="es-ES" w:bidi="es-ES"/>
      </w:rPr>
    </w:lvl>
    <w:lvl w:ilvl="4" w:tplc="559EF1B8">
      <w:numFmt w:val="bullet"/>
      <w:lvlText w:val="•"/>
      <w:lvlJc w:val="left"/>
      <w:pPr>
        <w:ind w:left="3311" w:hanging="86"/>
      </w:pPr>
      <w:rPr>
        <w:rFonts w:hint="default"/>
        <w:lang w:val="es-ES" w:eastAsia="es-ES" w:bidi="es-ES"/>
      </w:rPr>
    </w:lvl>
    <w:lvl w:ilvl="5" w:tplc="CE646F6A">
      <w:numFmt w:val="bullet"/>
      <w:lvlText w:val="•"/>
      <w:lvlJc w:val="left"/>
      <w:pPr>
        <w:ind w:left="4118" w:hanging="86"/>
      </w:pPr>
      <w:rPr>
        <w:rFonts w:hint="default"/>
        <w:lang w:val="es-ES" w:eastAsia="es-ES" w:bidi="es-ES"/>
      </w:rPr>
    </w:lvl>
    <w:lvl w:ilvl="6" w:tplc="A54A9D7E">
      <w:numFmt w:val="bullet"/>
      <w:lvlText w:val="•"/>
      <w:lvlJc w:val="left"/>
      <w:pPr>
        <w:ind w:left="4924" w:hanging="86"/>
      </w:pPr>
      <w:rPr>
        <w:rFonts w:hint="default"/>
        <w:lang w:val="es-ES" w:eastAsia="es-ES" w:bidi="es-ES"/>
      </w:rPr>
    </w:lvl>
    <w:lvl w:ilvl="7" w:tplc="72A49218">
      <w:numFmt w:val="bullet"/>
      <w:lvlText w:val="•"/>
      <w:lvlJc w:val="left"/>
      <w:pPr>
        <w:ind w:left="5731" w:hanging="86"/>
      </w:pPr>
      <w:rPr>
        <w:rFonts w:hint="default"/>
        <w:lang w:val="es-ES" w:eastAsia="es-ES" w:bidi="es-ES"/>
      </w:rPr>
    </w:lvl>
    <w:lvl w:ilvl="8" w:tplc="069E326E">
      <w:numFmt w:val="bullet"/>
      <w:lvlText w:val="•"/>
      <w:lvlJc w:val="left"/>
      <w:pPr>
        <w:ind w:left="6538" w:hanging="86"/>
      </w:pPr>
      <w:rPr>
        <w:rFonts w:hint="default"/>
        <w:lang w:val="es-ES" w:eastAsia="es-ES" w:bidi="es-ES"/>
      </w:rPr>
    </w:lvl>
  </w:abstractNum>
  <w:abstractNum w:abstractNumId="9" w15:restartNumberingAfterBreak="0">
    <w:nsid w:val="32C44832"/>
    <w:multiLevelType w:val="hybridMultilevel"/>
    <w:tmpl w:val="D2744656"/>
    <w:lvl w:ilvl="0" w:tplc="AD0416E6">
      <w:numFmt w:val="bullet"/>
      <w:lvlText w:val="•"/>
      <w:lvlJc w:val="left"/>
      <w:pPr>
        <w:ind w:left="215" w:hanging="86"/>
      </w:pPr>
      <w:rPr>
        <w:rFonts w:hint="default"/>
        <w:w w:val="75"/>
        <w:lang w:val="es-ES" w:eastAsia="es-ES" w:bidi="es-ES"/>
      </w:rPr>
    </w:lvl>
    <w:lvl w:ilvl="1" w:tplc="DC12432C">
      <w:numFmt w:val="bullet"/>
      <w:lvlText w:val="•"/>
      <w:lvlJc w:val="left"/>
      <w:pPr>
        <w:ind w:left="481" w:hanging="86"/>
      </w:pPr>
      <w:rPr>
        <w:rFonts w:hint="default"/>
        <w:lang w:val="es-ES" w:eastAsia="es-ES" w:bidi="es-ES"/>
      </w:rPr>
    </w:lvl>
    <w:lvl w:ilvl="2" w:tplc="7C08BA1C">
      <w:numFmt w:val="bullet"/>
      <w:lvlText w:val="•"/>
      <w:lvlJc w:val="left"/>
      <w:pPr>
        <w:ind w:left="743" w:hanging="86"/>
      </w:pPr>
      <w:rPr>
        <w:rFonts w:hint="default"/>
        <w:lang w:val="es-ES" w:eastAsia="es-ES" w:bidi="es-ES"/>
      </w:rPr>
    </w:lvl>
    <w:lvl w:ilvl="3" w:tplc="43A69FEE">
      <w:numFmt w:val="bullet"/>
      <w:lvlText w:val="•"/>
      <w:lvlJc w:val="left"/>
      <w:pPr>
        <w:ind w:left="1004" w:hanging="86"/>
      </w:pPr>
      <w:rPr>
        <w:rFonts w:hint="default"/>
        <w:lang w:val="es-ES" w:eastAsia="es-ES" w:bidi="es-ES"/>
      </w:rPr>
    </w:lvl>
    <w:lvl w:ilvl="4" w:tplc="FDF2D1B4">
      <w:numFmt w:val="bullet"/>
      <w:lvlText w:val="•"/>
      <w:lvlJc w:val="left"/>
      <w:pPr>
        <w:ind w:left="1266" w:hanging="86"/>
      </w:pPr>
      <w:rPr>
        <w:rFonts w:hint="default"/>
        <w:lang w:val="es-ES" w:eastAsia="es-ES" w:bidi="es-ES"/>
      </w:rPr>
    </w:lvl>
    <w:lvl w:ilvl="5" w:tplc="6F94DABE">
      <w:numFmt w:val="bullet"/>
      <w:lvlText w:val="•"/>
      <w:lvlJc w:val="left"/>
      <w:pPr>
        <w:ind w:left="1527" w:hanging="86"/>
      </w:pPr>
      <w:rPr>
        <w:rFonts w:hint="default"/>
        <w:lang w:val="es-ES" w:eastAsia="es-ES" w:bidi="es-ES"/>
      </w:rPr>
    </w:lvl>
    <w:lvl w:ilvl="6" w:tplc="485A0C4C">
      <w:numFmt w:val="bullet"/>
      <w:lvlText w:val="•"/>
      <w:lvlJc w:val="left"/>
      <w:pPr>
        <w:ind w:left="1789" w:hanging="86"/>
      </w:pPr>
      <w:rPr>
        <w:rFonts w:hint="default"/>
        <w:lang w:val="es-ES" w:eastAsia="es-ES" w:bidi="es-ES"/>
      </w:rPr>
    </w:lvl>
    <w:lvl w:ilvl="7" w:tplc="03063F54">
      <w:numFmt w:val="bullet"/>
      <w:lvlText w:val="•"/>
      <w:lvlJc w:val="left"/>
      <w:pPr>
        <w:ind w:left="2051" w:hanging="86"/>
      </w:pPr>
      <w:rPr>
        <w:rFonts w:hint="default"/>
        <w:lang w:val="es-ES" w:eastAsia="es-ES" w:bidi="es-ES"/>
      </w:rPr>
    </w:lvl>
    <w:lvl w:ilvl="8" w:tplc="DF3CAE54">
      <w:numFmt w:val="bullet"/>
      <w:lvlText w:val="•"/>
      <w:lvlJc w:val="left"/>
      <w:pPr>
        <w:ind w:left="2312" w:hanging="86"/>
      </w:pPr>
      <w:rPr>
        <w:rFonts w:hint="default"/>
        <w:lang w:val="es-ES" w:eastAsia="es-ES" w:bidi="es-ES"/>
      </w:rPr>
    </w:lvl>
  </w:abstractNum>
  <w:abstractNum w:abstractNumId="10" w15:restartNumberingAfterBreak="0">
    <w:nsid w:val="38EB5B65"/>
    <w:multiLevelType w:val="hybridMultilevel"/>
    <w:tmpl w:val="1A186A5A"/>
    <w:lvl w:ilvl="0" w:tplc="88B2812E">
      <w:numFmt w:val="bullet"/>
      <w:lvlText w:val="•"/>
      <w:lvlJc w:val="left"/>
      <w:pPr>
        <w:ind w:left="215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652236C8">
      <w:numFmt w:val="bullet"/>
      <w:lvlText w:val="•"/>
      <w:lvlJc w:val="left"/>
      <w:pPr>
        <w:ind w:left="479" w:hanging="86"/>
      </w:pPr>
      <w:rPr>
        <w:rFonts w:hint="default"/>
        <w:lang w:val="es-ES" w:eastAsia="es-ES" w:bidi="es-ES"/>
      </w:rPr>
    </w:lvl>
    <w:lvl w:ilvl="2" w:tplc="078022D0">
      <w:numFmt w:val="bullet"/>
      <w:lvlText w:val="•"/>
      <w:lvlJc w:val="left"/>
      <w:pPr>
        <w:ind w:left="739" w:hanging="86"/>
      </w:pPr>
      <w:rPr>
        <w:rFonts w:hint="default"/>
        <w:lang w:val="es-ES" w:eastAsia="es-ES" w:bidi="es-ES"/>
      </w:rPr>
    </w:lvl>
    <w:lvl w:ilvl="3" w:tplc="F184E184">
      <w:numFmt w:val="bullet"/>
      <w:lvlText w:val="•"/>
      <w:lvlJc w:val="left"/>
      <w:pPr>
        <w:ind w:left="998" w:hanging="86"/>
      </w:pPr>
      <w:rPr>
        <w:rFonts w:hint="default"/>
        <w:lang w:val="es-ES" w:eastAsia="es-ES" w:bidi="es-ES"/>
      </w:rPr>
    </w:lvl>
    <w:lvl w:ilvl="4" w:tplc="11E84970">
      <w:numFmt w:val="bullet"/>
      <w:lvlText w:val="•"/>
      <w:lvlJc w:val="left"/>
      <w:pPr>
        <w:ind w:left="1258" w:hanging="86"/>
      </w:pPr>
      <w:rPr>
        <w:rFonts w:hint="default"/>
        <w:lang w:val="es-ES" w:eastAsia="es-ES" w:bidi="es-ES"/>
      </w:rPr>
    </w:lvl>
    <w:lvl w:ilvl="5" w:tplc="A6DA8C28">
      <w:numFmt w:val="bullet"/>
      <w:lvlText w:val="•"/>
      <w:lvlJc w:val="left"/>
      <w:pPr>
        <w:ind w:left="1517" w:hanging="86"/>
      </w:pPr>
      <w:rPr>
        <w:rFonts w:hint="default"/>
        <w:lang w:val="es-ES" w:eastAsia="es-ES" w:bidi="es-ES"/>
      </w:rPr>
    </w:lvl>
    <w:lvl w:ilvl="6" w:tplc="544A03A8">
      <w:numFmt w:val="bullet"/>
      <w:lvlText w:val="•"/>
      <w:lvlJc w:val="left"/>
      <w:pPr>
        <w:ind w:left="1777" w:hanging="86"/>
      </w:pPr>
      <w:rPr>
        <w:rFonts w:hint="default"/>
        <w:lang w:val="es-ES" w:eastAsia="es-ES" w:bidi="es-ES"/>
      </w:rPr>
    </w:lvl>
    <w:lvl w:ilvl="7" w:tplc="B204CA1C">
      <w:numFmt w:val="bullet"/>
      <w:lvlText w:val="•"/>
      <w:lvlJc w:val="left"/>
      <w:pPr>
        <w:ind w:left="2037" w:hanging="86"/>
      </w:pPr>
      <w:rPr>
        <w:rFonts w:hint="default"/>
        <w:lang w:val="es-ES" w:eastAsia="es-ES" w:bidi="es-ES"/>
      </w:rPr>
    </w:lvl>
    <w:lvl w:ilvl="8" w:tplc="0DE0B5BC">
      <w:numFmt w:val="bullet"/>
      <w:lvlText w:val="•"/>
      <w:lvlJc w:val="left"/>
      <w:pPr>
        <w:ind w:left="2296" w:hanging="86"/>
      </w:pPr>
      <w:rPr>
        <w:rFonts w:hint="default"/>
        <w:lang w:val="es-ES" w:eastAsia="es-ES" w:bidi="es-ES"/>
      </w:rPr>
    </w:lvl>
  </w:abstractNum>
  <w:abstractNum w:abstractNumId="11" w15:restartNumberingAfterBreak="0">
    <w:nsid w:val="421852AD"/>
    <w:multiLevelType w:val="hybridMultilevel"/>
    <w:tmpl w:val="1E9471EA"/>
    <w:lvl w:ilvl="0" w:tplc="9E7C8682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A98603B4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68D08F3C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8922495E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ECDA1BBE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8D9C4530">
      <w:numFmt w:val="bullet"/>
      <w:lvlText w:val="•"/>
      <w:lvlJc w:val="left"/>
      <w:pPr>
        <w:ind w:left="1456" w:hanging="86"/>
      </w:pPr>
      <w:rPr>
        <w:rFonts w:hint="default"/>
        <w:lang w:val="es-ES" w:eastAsia="es-ES" w:bidi="es-ES"/>
      </w:rPr>
    </w:lvl>
    <w:lvl w:ilvl="6" w:tplc="C8FE5D2E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0F94E71A">
      <w:numFmt w:val="bullet"/>
      <w:lvlText w:val="•"/>
      <w:lvlJc w:val="left"/>
      <w:pPr>
        <w:ind w:left="1951" w:hanging="86"/>
      </w:pPr>
      <w:rPr>
        <w:rFonts w:hint="default"/>
        <w:lang w:val="es-ES" w:eastAsia="es-ES" w:bidi="es-ES"/>
      </w:rPr>
    </w:lvl>
    <w:lvl w:ilvl="8" w:tplc="8AA2F708">
      <w:numFmt w:val="bullet"/>
      <w:lvlText w:val="•"/>
      <w:lvlJc w:val="left"/>
      <w:pPr>
        <w:ind w:left="2198" w:hanging="86"/>
      </w:pPr>
      <w:rPr>
        <w:rFonts w:hint="default"/>
        <w:lang w:val="es-ES" w:eastAsia="es-ES" w:bidi="es-ES"/>
      </w:rPr>
    </w:lvl>
  </w:abstractNum>
  <w:abstractNum w:abstractNumId="12" w15:restartNumberingAfterBreak="0">
    <w:nsid w:val="43DE6239"/>
    <w:multiLevelType w:val="hybridMultilevel"/>
    <w:tmpl w:val="D5603E6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47DB4E75"/>
    <w:multiLevelType w:val="hybridMultilevel"/>
    <w:tmpl w:val="230E3AF0"/>
    <w:lvl w:ilvl="0" w:tplc="950C7132">
      <w:numFmt w:val="bullet"/>
      <w:lvlText w:val="•"/>
      <w:lvlJc w:val="left"/>
      <w:pPr>
        <w:ind w:left="213" w:hanging="86"/>
      </w:pPr>
      <w:rPr>
        <w:rFonts w:ascii="Avenir LT Std 35 Light" w:eastAsia="Avenir LT Std 35 Light" w:hAnsi="Avenir LT Std 35 Light" w:cs="Avenir LT Std 35 Light" w:hint="default"/>
        <w:color w:val="3C3C3B"/>
        <w:w w:val="75"/>
        <w:sz w:val="14"/>
        <w:szCs w:val="14"/>
        <w:lang w:val="es-ES" w:eastAsia="es-ES" w:bidi="es-ES"/>
      </w:rPr>
    </w:lvl>
    <w:lvl w:ilvl="1" w:tplc="E6BE92C4">
      <w:numFmt w:val="bullet"/>
      <w:lvlText w:val="•"/>
      <w:lvlJc w:val="left"/>
      <w:pPr>
        <w:ind w:left="438" w:hanging="86"/>
      </w:pPr>
      <w:rPr>
        <w:rFonts w:hint="default"/>
        <w:w w:val="75"/>
        <w:lang w:val="es-ES" w:eastAsia="es-ES" w:bidi="es-ES"/>
      </w:rPr>
    </w:lvl>
    <w:lvl w:ilvl="2" w:tplc="D5E696C4">
      <w:numFmt w:val="bullet"/>
      <w:lvlText w:val="•"/>
      <w:lvlJc w:val="left"/>
      <w:pPr>
        <w:ind w:left="684" w:hanging="86"/>
      </w:pPr>
      <w:rPr>
        <w:rFonts w:hint="default"/>
        <w:lang w:val="es-ES" w:eastAsia="es-ES" w:bidi="es-ES"/>
      </w:rPr>
    </w:lvl>
    <w:lvl w:ilvl="3" w:tplc="89E001DC">
      <w:numFmt w:val="bullet"/>
      <w:lvlText w:val="•"/>
      <w:lvlJc w:val="left"/>
      <w:pPr>
        <w:ind w:left="928" w:hanging="86"/>
      </w:pPr>
      <w:rPr>
        <w:rFonts w:hint="default"/>
        <w:lang w:val="es-ES" w:eastAsia="es-ES" w:bidi="es-ES"/>
      </w:rPr>
    </w:lvl>
    <w:lvl w:ilvl="4" w:tplc="B48CF2DC">
      <w:numFmt w:val="bullet"/>
      <w:lvlText w:val="•"/>
      <w:lvlJc w:val="left"/>
      <w:pPr>
        <w:ind w:left="1172" w:hanging="86"/>
      </w:pPr>
      <w:rPr>
        <w:rFonts w:hint="default"/>
        <w:lang w:val="es-ES" w:eastAsia="es-ES" w:bidi="es-ES"/>
      </w:rPr>
    </w:lvl>
    <w:lvl w:ilvl="5" w:tplc="91A4EE46">
      <w:numFmt w:val="bullet"/>
      <w:lvlText w:val="•"/>
      <w:lvlJc w:val="left"/>
      <w:pPr>
        <w:ind w:left="1416" w:hanging="86"/>
      </w:pPr>
      <w:rPr>
        <w:rFonts w:hint="default"/>
        <w:lang w:val="es-ES" w:eastAsia="es-ES" w:bidi="es-ES"/>
      </w:rPr>
    </w:lvl>
    <w:lvl w:ilvl="6" w:tplc="AE1E6546">
      <w:numFmt w:val="bullet"/>
      <w:lvlText w:val="•"/>
      <w:lvlJc w:val="left"/>
      <w:pPr>
        <w:ind w:left="1660" w:hanging="86"/>
      </w:pPr>
      <w:rPr>
        <w:rFonts w:hint="default"/>
        <w:lang w:val="es-ES" w:eastAsia="es-ES" w:bidi="es-ES"/>
      </w:rPr>
    </w:lvl>
    <w:lvl w:ilvl="7" w:tplc="BA8C1946">
      <w:numFmt w:val="bullet"/>
      <w:lvlText w:val="•"/>
      <w:lvlJc w:val="left"/>
      <w:pPr>
        <w:ind w:left="1904" w:hanging="86"/>
      </w:pPr>
      <w:rPr>
        <w:rFonts w:hint="default"/>
        <w:lang w:val="es-ES" w:eastAsia="es-ES" w:bidi="es-ES"/>
      </w:rPr>
    </w:lvl>
    <w:lvl w:ilvl="8" w:tplc="1BFAB0CE">
      <w:numFmt w:val="bullet"/>
      <w:lvlText w:val="•"/>
      <w:lvlJc w:val="left"/>
      <w:pPr>
        <w:ind w:left="2148" w:hanging="86"/>
      </w:pPr>
      <w:rPr>
        <w:rFonts w:hint="default"/>
        <w:lang w:val="es-ES" w:eastAsia="es-ES" w:bidi="es-ES"/>
      </w:rPr>
    </w:lvl>
  </w:abstractNum>
  <w:abstractNum w:abstractNumId="14" w15:restartNumberingAfterBreak="0">
    <w:nsid w:val="4ABC45E0"/>
    <w:multiLevelType w:val="hybridMultilevel"/>
    <w:tmpl w:val="C1C42B08"/>
    <w:lvl w:ilvl="0" w:tplc="6130F52A">
      <w:numFmt w:val="bullet"/>
      <w:lvlText w:val="•"/>
      <w:lvlJc w:val="left"/>
      <w:pPr>
        <w:ind w:left="205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F0A23BAE">
      <w:numFmt w:val="bullet"/>
      <w:lvlText w:val="•"/>
      <w:lvlJc w:val="left"/>
      <w:pPr>
        <w:ind w:left="448" w:hanging="86"/>
      </w:pPr>
      <w:rPr>
        <w:rFonts w:hint="default"/>
        <w:lang w:val="es-ES" w:eastAsia="es-ES" w:bidi="es-ES"/>
      </w:rPr>
    </w:lvl>
    <w:lvl w:ilvl="2" w:tplc="E6A04D22">
      <w:numFmt w:val="bullet"/>
      <w:lvlText w:val="•"/>
      <w:lvlJc w:val="left"/>
      <w:pPr>
        <w:ind w:left="696" w:hanging="86"/>
      </w:pPr>
      <w:rPr>
        <w:rFonts w:hint="default"/>
        <w:lang w:val="es-ES" w:eastAsia="es-ES" w:bidi="es-ES"/>
      </w:rPr>
    </w:lvl>
    <w:lvl w:ilvl="3" w:tplc="7CFC5C2C">
      <w:numFmt w:val="bullet"/>
      <w:lvlText w:val="•"/>
      <w:lvlJc w:val="left"/>
      <w:pPr>
        <w:ind w:left="944" w:hanging="86"/>
      </w:pPr>
      <w:rPr>
        <w:rFonts w:hint="default"/>
        <w:lang w:val="es-ES" w:eastAsia="es-ES" w:bidi="es-ES"/>
      </w:rPr>
    </w:lvl>
    <w:lvl w:ilvl="4" w:tplc="6BAE8636">
      <w:numFmt w:val="bullet"/>
      <w:lvlText w:val="•"/>
      <w:lvlJc w:val="left"/>
      <w:pPr>
        <w:ind w:left="1192" w:hanging="86"/>
      </w:pPr>
      <w:rPr>
        <w:rFonts w:hint="default"/>
        <w:lang w:val="es-ES" w:eastAsia="es-ES" w:bidi="es-ES"/>
      </w:rPr>
    </w:lvl>
    <w:lvl w:ilvl="5" w:tplc="52946AF2">
      <w:numFmt w:val="bullet"/>
      <w:lvlText w:val="•"/>
      <w:lvlJc w:val="left"/>
      <w:pPr>
        <w:ind w:left="1441" w:hanging="86"/>
      </w:pPr>
      <w:rPr>
        <w:rFonts w:hint="default"/>
        <w:lang w:val="es-ES" w:eastAsia="es-ES" w:bidi="es-ES"/>
      </w:rPr>
    </w:lvl>
    <w:lvl w:ilvl="6" w:tplc="2BCECD5C">
      <w:numFmt w:val="bullet"/>
      <w:lvlText w:val="•"/>
      <w:lvlJc w:val="left"/>
      <w:pPr>
        <w:ind w:left="1689" w:hanging="86"/>
      </w:pPr>
      <w:rPr>
        <w:rFonts w:hint="default"/>
        <w:lang w:val="es-ES" w:eastAsia="es-ES" w:bidi="es-ES"/>
      </w:rPr>
    </w:lvl>
    <w:lvl w:ilvl="7" w:tplc="BBD8D6C6">
      <w:numFmt w:val="bullet"/>
      <w:lvlText w:val="•"/>
      <w:lvlJc w:val="left"/>
      <w:pPr>
        <w:ind w:left="1937" w:hanging="86"/>
      </w:pPr>
      <w:rPr>
        <w:rFonts w:hint="default"/>
        <w:lang w:val="es-ES" w:eastAsia="es-ES" w:bidi="es-ES"/>
      </w:rPr>
    </w:lvl>
    <w:lvl w:ilvl="8" w:tplc="06CAD5AE">
      <w:numFmt w:val="bullet"/>
      <w:lvlText w:val="•"/>
      <w:lvlJc w:val="left"/>
      <w:pPr>
        <w:ind w:left="2185" w:hanging="86"/>
      </w:pPr>
      <w:rPr>
        <w:rFonts w:hint="default"/>
        <w:lang w:val="es-ES" w:eastAsia="es-ES" w:bidi="es-ES"/>
      </w:rPr>
    </w:lvl>
  </w:abstractNum>
  <w:abstractNum w:abstractNumId="15" w15:restartNumberingAfterBreak="0">
    <w:nsid w:val="4BDE58CC"/>
    <w:multiLevelType w:val="hybridMultilevel"/>
    <w:tmpl w:val="C38C7D84"/>
    <w:lvl w:ilvl="0" w:tplc="C308BC12">
      <w:numFmt w:val="bullet"/>
      <w:lvlText w:val="•"/>
      <w:lvlJc w:val="left"/>
      <w:pPr>
        <w:ind w:left="212" w:hanging="86"/>
      </w:pPr>
      <w:rPr>
        <w:rFonts w:hint="default"/>
        <w:w w:val="75"/>
        <w:lang w:val="es-ES" w:eastAsia="es-ES" w:bidi="es-ES"/>
      </w:rPr>
    </w:lvl>
    <w:lvl w:ilvl="1" w:tplc="7BEA48E0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158260BE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D3A855AE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75AEFD88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CFD0E766">
      <w:numFmt w:val="bullet"/>
      <w:lvlText w:val="•"/>
      <w:lvlJc w:val="left"/>
      <w:pPr>
        <w:ind w:left="1456" w:hanging="86"/>
      </w:pPr>
      <w:rPr>
        <w:rFonts w:hint="default"/>
        <w:lang w:val="es-ES" w:eastAsia="es-ES" w:bidi="es-ES"/>
      </w:rPr>
    </w:lvl>
    <w:lvl w:ilvl="6" w:tplc="C42E8BFA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630AD75A">
      <w:numFmt w:val="bullet"/>
      <w:lvlText w:val="•"/>
      <w:lvlJc w:val="left"/>
      <w:pPr>
        <w:ind w:left="1951" w:hanging="86"/>
      </w:pPr>
      <w:rPr>
        <w:rFonts w:hint="default"/>
        <w:lang w:val="es-ES" w:eastAsia="es-ES" w:bidi="es-ES"/>
      </w:rPr>
    </w:lvl>
    <w:lvl w:ilvl="8" w:tplc="37D429C2">
      <w:numFmt w:val="bullet"/>
      <w:lvlText w:val="•"/>
      <w:lvlJc w:val="left"/>
      <w:pPr>
        <w:ind w:left="2198" w:hanging="86"/>
      </w:pPr>
      <w:rPr>
        <w:rFonts w:hint="default"/>
        <w:lang w:val="es-ES" w:eastAsia="es-ES" w:bidi="es-ES"/>
      </w:rPr>
    </w:lvl>
  </w:abstractNum>
  <w:abstractNum w:abstractNumId="16" w15:restartNumberingAfterBreak="0">
    <w:nsid w:val="52026977"/>
    <w:multiLevelType w:val="hybridMultilevel"/>
    <w:tmpl w:val="6E44A3CE"/>
    <w:lvl w:ilvl="0" w:tplc="0C0A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7" w15:restartNumberingAfterBreak="0">
    <w:nsid w:val="5EB92FBA"/>
    <w:multiLevelType w:val="hybridMultilevel"/>
    <w:tmpl w:val="82EC0F8E"/>
    <w:lvl w:ilvl="0" w:tplc="F67C821E">
      <w:numFmt w:val="bullet"/>
      <w:lvlText w:val="•"/>
      <w:lvlJc w:val="left"/>
      <w:pPr>
        <w:ind w:left="214" w:hanging="86"/>
      </w:pPr>
      <w:rPr>
        <w:rFonts w:ascii="Avenir LT Std 65 Medium" w:eastAsia="Avenir LT Std 65 Medium" w:hAnsi="Avenir LT Std 65 Medium" w:cs="Avenir LT Std 65 Medium" w:hint="default"/>
        <w:color w:val="3C3C3B"/>
        <w:w w:val="75"/>
        <w:sz w:val="14"/>
        <w:szCs w:val="14"/>
        <w:lang w:val="es-ES" w:eastAsia="es-ES" w:bidi="es-ES"/>
      </w:rPr>
    </w:lvl>
    <w:lvl w:ilvl="1" w:tplc="5290F370">
      <w:numFmt w:val="bullet"/>
      <w:lvlText w:val="•"/>
      <w:lvlJc w:val="left"/>
      <w:pPr>
        <w:ind w:left="467" w:hanging="86"/>
      </w:pPr>
      <w:rPr>
        <w:rFonts w:hint="default"/>
        <w:lang w:val="es-ES" w:eastAsia="es-ES" w:bidi="es-ES"/>
      </w:rPr>
    </w:lvl>
    <w:lvl w:ilvl="2" w:tplc="B07C3290">
      <w:numFmt w:val="bullet"/>
      <w:lvlText w:val="•"/>
      <w:lvlJc w:val="left"/>
      <w:pPr>
        <w:ind w:left="714" w:hanging="86"/>
      </w:pPr>
      <w:rPr>
        <w:rFonts w:hint="default"/>
        <w:lang w:val="es-ES" w:eastAsia="es-ES" w:bidi="es-ES"/>
      </w:rPr>
    </w:lvl>
    <w:lvl w:ilvl="3" w:tplc="2EA01D12">
      <w:numFmt w:val="bullet"/>
      <w:lvlText w:val="•"/>
      <w:lvlJc w:val="left"/>
      <w:pPr>
        <w:ind w:left="962" w:hanging="86"/>
      </w:pPr>
      <w:rPr>
        <w:rFonts w:hint="default"/>
        <w:lang w:val="es-ES" w:eastAsia="es-ES" w:bidi="es-ES"/>
      </w:rPr>
    </w:lvl>
    <w:lvl w:ilvl="4" w:tplc="B3D6CC64">
      <w:numFmt w:val="bullet"/>
      <w:lvlText w:val="•"/>
      <w:lvlJc w:val="left"/>
      <w:pPr>
        <w:ind w:left="1209" w:hanging="86"/>
      </w:pPr>
      <w:rPr>
        <w:rFonts w:hint="default"/>
        <w:lang w:val="es-ES" w:eastAsia="es-ES" w:bidi="es-ES"/>
      </w:rPr>
    </w:lvl>
    <w:lvl w:ilvl="5" w:tplc="9F62E5D6">
      <w:numFmt w:val="bullet"/>
      <w:lvlText w:val="•"/>
      <w:lvlJc w:val="left"/>
      <w:pPr>
        <w:ind w:left="1457" w:hanging="86"/>
      </w:pPr>
      <w:rPr>
        <w:rFonts w:hint="default"/>
        <w:lang w:val="es-ES" w:eastAsia="es-ES" w:bidi="es-ES"/>
      </w:rPr>
    </w:lvl>
    <w:lvl w:ilvl="6" w:tplc="06B25E20">
      <w:numFmt w:val="bullet"/>
      <w:lvlText w:val="•"/>
      <w:lvlJc w:val="left"/>
      <w:pPr>
        <w:ind w:left="1704" w:hanging="86"/>
      </w:pPr>
      <w:rPr>
        <w:rFonts w:hint="default"/>
        <w:lang w:val="es-ES" w:eastAsia="es-ES" w:bidi="es-ES"/>
      </w:rPr>
    </w:lvl>
    <w:lvl w:ilvl="7" w:tplc="7C345290">
      <w:numFmt w:val="bullet"/>
      <w:lvlText w:val="•"/>
      <w:lvlJc w:val="left"/>
      <w:pPr>
        <w:ind w:left="1952" w:hanging="86"/>
      </w:pPr>
      <w:rPr>
        <w:rFonts w:hint="default"/>
        <w:lang w:val="es-ES" w:eastAsia="es-ES" w:bidi="es-ES"/>
      </w:rPr>
    </w:lvl>
    <w:lvl w:ilvl="8" w:tplc="B9A6C14E">
      <w:numFmt w:val="bullet"/>
      <w:lvlText w:val="•"/>
      <w:lvlJc w:val="left"/>
      <w:pPr>
        <w:ind w:left="2199" w:hanging="86"/>
      </w:pPr>
      <w:rPr>
        <w:rFonts w:hint="default"/>
        <w:lang w:val="es-ES" w:eastAsia="es-ES" w:bidi="es-ES"/>
      </w:rPr>
    </w:lvl>
  </w:abstractNum>
  <w:abstractNum w:abstractNumId="18" w15:restartNumberingAfterBreak="0">
    <w:nsid w:val="6648141A"/>
    <w:multiLevelType w:val="hybridMultilevel"/>
    <w:tmpl w:val="B158F428"/>
    <w:lvl w:ilvl="0" w:tplc="5F7C8C76">
      <w:numFmt w:val="bullet"/>
      <w:lvlText w:val="•"/>
      <w:lvlJc w:val="left"/>
      <w:pPr>
        <w:ind w:left="86" w:hanging="86"/>
      </w:pPr>
      <w:rPr>
        <w:rFonts w:hint="default"/>
        <w:w w:val="75"/>
        <w:lang w:val="es-ES" w:eastAsia="es-ES" w:bidi="es-ES"/>
      </w:rPr>
    </w:lvl>
    <w:lvl w:ilvl="1" w:tplc="086EBDDC">
      <w:numFmt w:val="bullet"/>
      <w:lvlText w:val="•"/>
      <w:lvlJc w:val="left"/>
      <w:pPr>
        <w:ind w:left="375" w:hanging="86"/>
      </w:pPr>
      <w:rPr>
        <w:rFonts w:hint="default"/>
        <w:lang w:val="es-ES" w:eastAsia="es-ES" w:bidi="es-ES"/>
      </w:rPr>
    </w:lvl>
    <w:lvl w:ilvl="2" w:tplc="10D2A8BE">
      <w:numFmt w:val="bullet"/>
      <w:lvlText w:val="•"/>
      <w:lvlJc w:val="left"/>
      <w:pPr>
        <w:ind w:left="658" w:hanging="86"/>
      </w:pPr>
      <w:rPr>
        <w:rFonts w:hint="default"/>
        <w:lang w:val="es-ES" w:eastAsia="es-ES" w:bidi="es-ES"/>
      </w:rPr>
    </w:lvl>
    <w:lvl w:ilvl="3" w:tplc="0D2EFE7C">
      <w:numFmt w:val="bullet"/>
      <w:lvlText w:val="•"/>
      <w:lvlJc w:val="left"/>
      <w:pPr>
        <w:ind w:left="940" w:hanging="86"/>
      </w:pPr>
      <w:rPr>
        <w:rFonts w:hint="default"/>
        <w:lang w:val="es-ES" w:eastAsia="es-ES" w:bidi="es-ES"/>
      </w:rPr>
    </w:lvl>
    <w:lvl w:ilvl="4" w:tplc="A5EE2836">
      <w:numFmt w:val="bullet"/>
      <w:lvlText w:val="•"/>
      <w:lvlJc w:val="left"/>
      <w:pPr>
        <w:ind w:left="1223" w:hanging="86"/>
      </w:pPr>
      <w:rPr>
        <w:rFonts w:hint="default"/>
        <w:lang w:val="es-ES" w:eastAsia="es-ES" w:bidi="es-ES"/>
      </w:rPr>
    </w:lvl>
    <w:lvl w:ilvl="5" w:tplc="0A2EDCEC">
      <w:numFmt w:val="bullet"/>
      <w:lvlText w:val="•"/>
      <w:lvlJc w:val="left"/>
      <w:pPr>
        <w:ind w:left="1506" w:hanging="86"/>
      </w:pPr>
      <w:rPr>
        <w:rFonts w:hint="default"/>
        <w:lang w:val="es-ES" w:eastAsia="es-ES" w:bidi="es-ES"/>
      </w:rPr>
    </w:lvl>
    <w:lvl w:ilvl="6" w:tplc="EF9A6A5C">
      <w:numFmt w:val="bullet"/>
      <w:lvlText w:val="•"/>
      <w:lvlJc w:val="left"/>
      <w:pPr>
        <w:ind w:left="1788" w:hanging="86"/>
      </w:pPr>
      <w:rPr>
        <w:rFonts w:hint="default"/>
        <w:lang w:val="es-ES" w:eastAsia="es-ES" w:bidi="es-ES"/>
      </w:rPr>
    </w:lvl>
    <w:lvl w:ilvl="7" w:tplc="DA7A2FF4">
      <w:numFmt w:val="bullet"/>
      <w:lvlText w:val="•"/>
      <w:lvlJc w:val="left"/>
      <w:pPr>
        <w:ind w:left="2071" w:hanging="86"/>
      </w:pPr>
      <w:rPr>
        <w:rFonts w:hint="default"/>
        <w:lang w:val="es-ES" w:eastAsia="es-ES" w:bidi="es-ES"/>
      </w:rPr>
    </w:lvl>
    <w:lvl w:ilvl="8" w:tplc="04CE924E">
      <w:numFmt w:val="bullet"/>
      <w:lvlText w:val="•"/>
      <w:lvlJc w:val="left"/>
      <w:pPr>
        <w:ind w:left="2354" w:hanging="86"/>
      </w:pPr>
      <w:rPr>
        <w:rFonts w:hint="default"/>
        <w:lang w:val="es-ES" w:eastAsia="es-ES" w:bidi="es-ES"/>
      </w:rPr>
    </w:lvl>
  </w:abstractNum>
  <w:abstractNum w:abstractNumId="19" w15:restartNumberingAfterBreak="0">
    <w:nsid w:val="69EF3C7C"/>
    <w:multiLevelType w:val="hybridMultilevel"/>
    <w:tmpl w:val="4AE825AC"/>
    <w:lvl w:ilvl="0" w:tplc="A5564774">
      <w:numFmt w:val="bullet"/>
      <w:lvlText w:val="•"/>
      <w:lvlJc w:val="left"/>
      <w:pPr>
        <w:ind w:left="253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BC442F74">
      <w:numFmt w:val="bullet"/>
      <w:lvlText w:val="•"/>
      <w:lvlJc w:val="left"/>
      <w:pPr>
        <w:ind w:left="503" w:hanging="86"/>
      </w:pPr>
      <w:rPr>
        <w:rFonts w:hint="default"/>
        <w:lang w:val="es-ES" w:eastAsia="es-ES" w:bidi="es-ES"/>
      </w:rPr>
    </w:lvl>
    <w:lvl w:ilvl="2" w:tplc="CF14B906">
      <w:numFmt w:val="bullet"/>
      <w:lvlText w:val="•"/>
      <w:lvlJc w:val="left"/>
      <w:pPr>
        <w:ind w:left="746" w:hanging="86"/>
      </w:pPr>
      <w:rPr>
        <w:rFonts w:hint="default"/>
        <w:lang w:val="es-ES" w:eastAsia="es-ES" w:bidi="es-ES"/>
      </w:rPr>
    </w:lvl>
    <w:lvl w:ilvl="3" w:tplc="8D56B8D8">
      <w:numFmt w:val="bullet"/>
      <w:lvlText w:val="•"/>
      <w:lvlJc w:val="left"/>
      <w:pPr>
        <w:ind w:left="989" w:hanging="86"/>
      </w:pPr>
      <w:rPr>
        <w:rFonts w:hint="default"/>
        <w:lang w:val="es-ES" w:eastAsia="es-ES" w:bidi="es-ES"/>
      </w:rPr>
    </w:lvl>
    <w:lvl w:ilvl="4" w:tplc="DC44A2B6">
      <w:numFmt w:val="bullet"/>
      <w:lvlText w:val="•"/>
      <w:lvlJc w:val="left"/>
      <w:pPr>
        <w:ind w:left="1233" w:hanging="86"/>
      </w:pPr>
      <w:rPr>
        <w:rFonts w:hint="default"/>
        <w:lang w:val="es-ES" w:eastAsia="es-ES" w:bidi="es-ES"/>
      </w:rPr>
    </w:lvl>
    <w:lvl w:ilvl="5" w:tplc="9A205BB4">
      <w:numFmt w:val="bullet"/>
      <w:lvlText w:val="•"/>
      <w:lvlJc w:val="left"/>
      <w:pPr>
        <w:ind w:left="1476" w:hanging="86"/>
      </w:pPr>
      <w:rPr>
        <w:rFonts w:hint="default"/>
        <w:lang w:val="es-ES" w:eastAsia="es-ES" w:bidi="es-ES"/>
      </w:rPr>
    </w:lvl>
    <w:lvl w:ilvl="6" w:tplc="9870924A">
      <w:numFmt w:val="bullet"/>
      <w:lvlText w:val="•"/>
      <w:lvlJc w:val="left"/>
      <w:pPr>
        <w:ind w:left="1719" w:hanging="86"/>
      </w:pPr>
      <w:rPr>
        <w:rFonts w:hint="default"/>
        <w:lang w:val="es-ES" w:eastAsia="es-ES" w:bidi="es-ES"/>
      </w:rPr>
    </w:lvl>
    <w:lvl w:ilvl="7" w:tplc="B0C4EDB4">
      <w:numFmt w:val="bullet"/>
      <w:lvlText w:val="•"/>
      <w:lvlJc w:val="left"/>
      <w:pPr>
        <w:ind w:left="1962" w:hanging="86"/>
      </w:pPr>
      <w:rPr>
        <w:rFonts w:hint="default"/>
        <w:lang w:val="es-ES" w:eastAsia="es-ES" w:bidi="es-ES"/>
      </w:rPr>
    </w:lvl>
    <w:lvl w:ilvl="8" w:tplc="D86AF266">
      <w:numFmt w:val="bullet"/>
      <w:lvlText w:val="•"/>
      <w:lvlJc w:val="left"/>
      <w:pPr>
        <w:ind w:left="2206" w:hanging="86"/>
      </w:pPr>
      <w:rPr>
        <w:rFonts w:hint="default"/>
        <w:lang w:val="es-ES" w:eastAsia="es-ES" w:bidi="es-ES"/>
      </w:rPr>
    </w:lvl>
  </w:abstractNum>
  <w:abstractNum w:abstractNumId="20" w15:restartNumberingAfterBreak="0">
    <w:nsid w:val="6AE11681"/>
    <w:multiLevelType w:val="hybridMultilevel"/>
    <w:tmpl w:val="F5880146"/>
    <w:lvl w:ilvl="0" w:tplc="5BD21938">
      <w:numFmt w:val="bullet"/>
      <w:lvlText w:val="•"/>
      <w:lvlJc w:val="left"/>
      <w:pPr>
        <w:ind w:left="206" w:hanging="86"/>
      </w:pPr>
      <w:rPr>
        <w:rFonts w:hint="default"/>
        <w:w w:val="75"/>
        <w:lang w:val="es-ES" w:eastAsia="es-ES" w:bidi="es-ES"/>
      </w:rPr>
    </w:lvl>
    <w:lvl w:ilvl="1" w:tplc="B96E6A2E">
      <w:numFmt w:val="bullet"/>
      <w:lvlText w:val="•"/>
      <w:lvlJc w:val="left"/>
      <w:pPr>
        <w:ind w:left="483" w:hanging="86"/>
      </w:pPr>
      <w:rPr>
        <w:rFonts w:hint="default"/>
        <w:lang w:val="es-ES" w:eastAsia="es-ES" w:bidi="es-ES"/>
      </w:rPr>
    </w:lvl>
    <w:lvl w:ilvl="2" w:tplc="E2240A6E">
      <w:numFmt w:val="bullet"/>
      <w:lvlText w:val="•"/>
      <w:lvlJc w:val="left"/>
      <w:pPr>
        <w:ind w:left="767" w:hanging="86"/>
      </w:pPr>
      <w:rPr>
        <w:rFonts w:hint="default"/>
        <w:lang w:val="es-ES" w:eastAsia="es-ES" w:bidi="es-ES"/>
      </w:rPr>
    </w:lvl>
    <w:lvl w:ilvl="3" w:tplc="5ACA4C3E">
      <w:numFmt w:val="bullet"/>
      <w:lvlText w:val="•"/>
      <w:lvlJc w:val="left"/>
      <w:pPr>
        <w:ind w:left="1051" w:hanging="86"/>
      </w:pPr>
      <w:rPr>
        <w:rFonts w:hint="default"/>
        <w:lang w:val="es-ES" w:eastAsia="es-ES" w:bidi="es-ES"/>
      </w:rPr>
    </w:lvl>
    <w:lvl w:ilvl="4" w:tplc="36A013FE">
      <w:numFmt w:val="bullet"/>
      <w:lvlText w:val="•"/>
      <w:lvlJc w:val="left"/>
      <w:pPr>
        <w:ind w:left="1335" w:hanging="86"/>
      </w:pPr>
      <w:rPr>
        <w:rFonts w:hint="default"/>
        <w:lang w:val="es-ES" w:eastAsia="es-ES" w:bidi="es-ES"/>
      </w:rPr>
    </w:lvl>
    <w:lvl w:ilvl="5" w:tplc="3B42D8A6">
      <w:numFmt w:val="bullet"/>
      <w:lvlText w:val="•"/>
      <w:lvlJc w:val="left"/>
      <w:pPr>
        <w:ind w:left="1619" w:hanging="86"/>
      </w:pPr>
      <w:rPr>
        <w:rFonts w:hint="default"/>
        <w:lang w:val="es-ES" w:eastAsia="es-ES" w:bidi="es-ES"/>
      </w:rPr>
    </w:lvl>
    <w:lvl w:ilvl="6" w:tplc="130E8240">
      <w:numFmt w:val="bullet"/>
      <w:lvlText w:val="•"/>
      <w:lvlJc w:val="left"/>
      <w:pPr>
        <w:ind w:left="1903" w:hanging="86"/>
      </w:pPr>
      <w:rPr>
        <w:rFonts w:hint="default"/>
        <w:lang w:val="es-ES" w:eastAsia="es-ES" w:bidi="es-ES"/>
      </w:rPr>
    </w:lvl>
    <w:lvl w:ilvl="7" w:tplc="525873FE">
      <w:numFmt w:val="bullet"/>
      <w:lvlText w:val="•"/>
      <w:lvlJc w:val="left"/>
      <w:pPr>
        <w:ind w:left="2187" w:hanging="86"/>
      </w:pPr>
      <w:rPr>
        <w:rFonts w:hint="default"/>
        <w:lang w:val="es-ES" w:eastAsia="es-ES" w:bidi="es-ES"/>
      </w:rPr>
    </w:lvl>
    <w:lvl w:ilvl="8" w:tplc="6420978C">
      <w:numFmt w:val="bullet"/>
      <w:lvlText w:val="•"/>
      <w:lvlJc w:val="left"/>
      <w:pPr>
        <w:ind w:left="2471" w:hanging="86"/>
      </w:pPr>
      <w:rPr>
        <w:rFonts w:hint="default"/>
        <w:lang w:val="es-ES" w:eastAsia="es-ES" w:bidi="es-ES"/>
      </w:rPr>
    </w:lvl>
  </w:abstractNum>
  <w:abstractNum w:abstractNumId="21" w15:restartNumberingAfterBreak="0">
    <w:nsid w:val="6C387021"/>
    <w:multiLevelType w:val="hybridMultilevel"/>
    <w:tmpl w:val="C2A01716"/>
    <w:lvl w:ilvl="0" w:tplc="2F507F48">
      <w:numFmt w:val="bullet"/>
      <w:lvlText w:val="•"/>
      <w:lvlJc w:val="left"/>
      <w:pPr>
        <w:ind w:left="192" w:hanging="86"/>
      </w:pPr>
      <w:rPr>
        <w:rFonts w:ascii="Avenir LT Std 55 Roman" w:eastAsia="Avenir LT Std 55 Roman" w:hAnsi="Avenir LT Std 55 Roman" w:cs="Avenir LT Std 55 Roman" w:hint="default"/>
        <w:w w:val="75"/>
        <w:sz w:val="18"/>
        <w:szCs w:val="18"/>
        <w:lang w:val="es-ES" w:eastAsia="es-ES" w:bidi="es-ES"/>
      </w:rPr>
    </w:lvl>
    <w:lvl w:ilvl="1" w:tplc="4F9EC588">
      <w:numFmt w:val="bullet"/>
      <w:lvlText w:val="•"/>
      <w:lvlJc w:val="left"/>
      <w:pPr>
        <w:ind w:left="482" w:hanging="86"/>
      </w:pPr>
      <w:rPr>
        <w:rFonts w:hint="default"/>
        <w:lang w:val="es-ES" w:eastAsia="es-ES" w:bidi="es-ES"/>
      </w:rPr>
    </w:lvl>
    <w:lvl w:ilvl="2" w:tplc="AD182582">
      <w:numFmt w:val="bullet"/>
      <w:lvlText w:val="•"/>
      <w:lvlJc w:val="left"/>
      <w:pPr>
        <w:ind w:left="765" w:hanging="86"/>
      </w:pPr>
      <w:rPr>
        <w:rFonts w:hint="default"/>
        <w:lang w:val="es-ES" w:eastAsia="es-ES" w:bidi="es-ES"/>
      </w:rPr>
    </w:lvl>
    <w:lvl w:ilvl="3" w:tplc="726895AE">
      <w:numFmt w:val="bullet"/>
      <w:lvlText w:val="•"/>
      <w:lvlJc w:val="left"/>
      <w:pPr>
        <w:ind w:left="1047" w:hanging="86"/>
      </w:pPr>
      <w:rPr>
        <w:rFonts w:hint="default"/>
        <w:lang w:val="es-ES" w:eastAsia="es-ES" w:bidi="es-ES"/>
      </w:rPr>
    </w:lvl>
    <w:lvl w:ilvl="4" w:tplc="ADE2352E">
      <w:numFmt w:val="bullet"/>
      <w:lvlText w:val="•"/>
      <w:lvlJc w:val="left"/>
      <w:pPr>
        <w:ind w:left="1330" w:hanging="86"/>
      </w:pPr>
      <w:rPr>
        <w:rFonts w:hint="default"/>
        <w:lang w:val="es-ES" w:eastAsia="es-ES" w:bidi="es-ES"/>
      </w:rPr>
    </w:lvl>
    <w:lvl w:ilvl="5" w:tplc="81088D68">
      <w:numFmt w:val="bullet"/>
      <w:lvlText w:val="•"/>
      <w:lvlJc w:val="left"/>
      <w:pPr>
        <w:ind w:left="1612" w:hanging="86"/>
      </w:pPr>
      <w:rPr>
        <w:rFonts w:hint="default"/>
        <w:lang w:val="es-ES" w:eastAsia="es-ES" w:bidi="es-ES"/>
      </w:rPr>
    </w:lvl>
    <w:lvl w:ilvl="6" w:tplc="3DA68968">
      <w:numFmt w:val="bullet"/>
      <w:lvlText w:val="•"/>
      <w:lvlJc w:val="left"/>
      <w:pPr>
        <w:ind w:left="1895" w:hanging="86"/>
      </w:pPr>
      <w:rPr>
        <w:rFonts w:hint="default"/>
        <w:lang w:val="es-ES" w:eastAsia="es-ES" w:bidi="es-ES"/>
      </w:rPr>
    </w:lvl>
    <w:lvl w:ilvl="7" w:tplc="DCEAA814">
      <w:numFmt w:val="bullet"/>
      <w:lvlText w:val="•"/>
      <w:lvlJc w:val="left"/>
      <w:pPr>
        <w:ind w:left="2177" w:hanging="86"/>
      </w:pPr>
      <w:rPr>
        <w:rFonts w:hint="default"/>
        <w:lang w:val="es-ES" w:eastAsia="es-ES" w:bidi="es-ES"/>
      </w:rPr>
    </w:lvl>
    <w:lvl w:ilvl="8" w:tplc="AE244248">
      <w:numFmt w:val="bullet"/>
      <w:lvlText w:val="•"/>
      <w:lvlJc w:val="left"/>
      <w:pPr>
        <w:ind w:left="2460" w:hanging="86"/>
      </w:pPr>
      <w:rPr>
        <w:rFonts w:hint="default"/>
        <w:lang w:val="es-ES" w:eastAsia="es-ES" w:bidi="es-ES"/>
      </w:rPr>
    </w:lvl>
  </w:abstractNum>
  <w:abstractNum w:abstractNumId="22" w15:restartNumberingAfterBreak="0">
    <w:nsid w:val="762E1475"/>
    <w:multiLevelType w:val="hybridMultilevel"/>
    <w:tmpl w:val="04187574"/>
    <w:lvl w:ilvl="0" w:tplc="7AF0E7F6">
      <w:numFmt w:val="bullet"/>
      <w:lvlText w:val="•"/>
      <w:lvlJc w:val="left"/>
      <w:pPr>
        <w:ind w:left="431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4D3A0326">
      <w:numFmt w:val="bullet"/>
      <w:lvlText w:val="•"/>
      <w:lvlJc w:val="left"/>
      <w:pPr>
        <w:ind w:left="687" w:hanging="86"/>
      </w:pPr>
      <w:rPr>
        <w:rFonts w:hint="default"/>
        <w:lang w:val="es-ES" w:eastAsia="es-ES" w:bidi="es-ES"/>
      </w:rPr>
    </w:lvl>
    <w:lvl w:ilvl="2" w:tplc="0DB2E868">
      <w:numFmt w:val="bullet"/>
      <w:lvlText w:val="•"/>
      <w:lvlJc w:val="left"/>
      <w:pPr>
        <w:ind w:left="935" w:hanging="86"/>
      </w:pPr>
      <w:rPr>
        <w:rFonts w:hint="default"/>
        <w:lang w:val="es-ES" w:eastAsia="es-ES" w:bidi="es-ES"/>
      </w:rPr>
    </w:lvl>
    <w:lvl w:ilvl="3" w:tplc="704A61DC">
      <w:numFmt w:val="bullet"/>
      <w:lvlText w:val="•"/>
      <w:lvlJc w:val="left"/>
      <w:pPr>
        <w:ind w:left="1183" w:hanging="86"/>
      </w:pPr>
      <w:rPr>
        <w:rFonts w:hint="default"/>
        <w:lang w:val="es-ES" w:eastAsia="es-ES" w:bidi="es-ES"/>
      </w:rPr>
    </w:lvl>
    <w:lvl w:ilvl="4" w:tplc="B49073FE">
      <w:numFmt w:val="bullet"/>
      <w:lvlText w:val="•"/>
      <w:lvlJc w:val="left"/>
      <w:pPr>
        <w:ind w:left="1431" w:hanging="86"/>
      </w:pPr>
      <w:rPr>
        <w:rFonts w:hint="default"/>
        <w:lang w:val="es-ES" w:eastAsia="es-ES" w:bidi="es-ES"/>
      </w:rPr>
    </w:lvl>
    <w:lvl w:ilvl="5" w:tplc="50C8959C">
      <w:numFmt w:val="bullet"/>
      <w:lvlText w:val="•"/>
      <w:lvlJc w:val="left"/>
      <w:pPr>
        <w:ind w:left="1679" w:hanging="86"/>
      </w:pPr>
      <w:rPr>
        <w:rFonts w:hint="default"/>
        <w:lang w:val="es-ES" w:eastAsia="es-ES" w:bidi="es-ES"/>
      </w:rPr>
    </w:lvl>
    <w:lvl w:ilvl="6" w:tplc="0FBA9B6A">
      <w:numFmt w:val="bullet"/>
      <w:lvlText w:val="•"/>
      <w:lvlJc w:val="left"/>
      <w:pPr>
        <w:ind w:left="1927" w:hanging="86"/>
      </w:pPr>
      <w:rPr>
        <w:rFonts w:hint="default"/>
        <w:lang w:val="es-ES" w:eastAsia="es-ES" w:bidi="es-ES"/>
      </w:rPr>
    </w:lvl>
    <w:lvl w:ilvl="7" w:tplc="B8FE876A">
      <w:numFmt w:val="bullet"/>
      <w:lvlText w:val="•"/>
      <w:lvlJc w:val="left"/>
      <w:pPr>
        <w:ind w:left="2175" w:hanging="86"/>
      </w:pPr>
      <w:rPr>
        <w:rFonts w:hint="default"/>
        <w:lang w:val="es-ES" w:eastAsia="es-ES" w:bidi="es-ES"/>
      </w:rPr>
    </w:lvl>
    <w:lvl w:ilvl="8" w:tplc="917002E0">
      <w:numFmt w:val="bullet"/>
      <w:lvlText w:val="•"/>
      <w:lvlJc w:val="left"/>
      <w:pPr>
        <w:ind w:left="2423" w:hanging="86"/>
      </w:pPr>
      <w:rPr>
        <w:rFonts w:hint="default"/>
        <w:lang w:val="es-ES" w:eastAsia="es-ES" w:bidi="es-ES"/>
      </w:rPr>
    </w:lvl>
  </w:abstractNum>
  <w:abstractNum w:abstractNumId="23" w15:restartNumberingAfterBreak="0">
    <w:nsid w:val="7F1105A8"/>
    <w:multiLevelType w:val="hybridMultilevel"/>
    <w:tmpl w:val="3E384A94"/>
    <w:lvl w:ilvl="0" w:tplc="68B69D4C">
      <w:numFmt w:val="bullet"/>
      <w:lvlText w:val="•"/>
      <w:lvlJc w:val="left"/>
      <w:pPr>
        <w:ind w:left="192" w:hanging="86"/>
      </w:pPr>
      <w:rPr>
        <w:rFonts w:hint="default"/>
        <w:w w:val="75"/>
        <w:lang w:val="es-ES" w:eastAsia="es-ES" w:bidi="es-ES"/>
      </w:rPr>
    </w:lvl>
    <w:lvl w:ilvl="1" w:tplc="0FA228A4">
      <w:numFmt w:val="bullet"/>
      <w:lvlText w:val="•"/>
      <w:lvlJc w:val="left"/>
      <w:pPr>
        <w:ind w:left="447" w:hanging="86"/>
      </w:pPr>
      <w:rPr>
        <w:rFonts w:hint="default"/>
        <w:lang w:val="es-ES" w:eastAsia="es-ES" w:bidi="es-ES"/>
      </w:rPr>
    </w:lvl>
    <w:lvl w:ilvl="2" w:tplc="9F3A0408">
      <w:numFmt w:val="bullet"/>
      <w:lvlText w:val="•"/>
      <w:lvlJc w:val="left"/>
      <w:pPr>
        <w:ind w:left="694" w:hanging="86"/>
      </w:pPr>
      <w:rPr>
        <w:rFonts w:hint="default"/>
        <w:lang w:val="es-ES" w:eastAsia="es-ES" w:bidi="es-ES"/>
      </w:rPr>
    </w:lvl>
    <w:lvl w:ilvl="3" w:tplc="0BF2C852">
      <w:numFmt w:val="bullet"/>
      <w:lvlText w:val="•"/>
      <w:lvlJc w:val="left"/>
      <w:pPr>
        <w:ind w:left="942" w:hanging="86"/>
      </w:pPr>
      <w:rPr>
        <w:rFonts w:hint="default"/>
        <w:lang w:val="es-ES" w:eastAsia="es-ES" w:bidi="es-ES"/>
      </w:rPr>
    </w:lvl>
    <w:lvl w:ilvl="4" w:tplc="785CDF8E">
      <w:numFmt w:val="bullet"/>
      <w:lvlText w:val="•"/>
      <w:lvlJc w:val="left"/>
      <w:pPr>
        <w:ind w:left="1189" w:hanging="86"/>
      </w:pPr>
      <w:rPr>
        <w:rFonts w:hint="default"/>
        <w:lang w:val="es-ES" w:eastAsia="es-ES" w:bidi="es-ES"/>
      </w:rPr>
    </w:lvl>
    <w:lvl w:ilvl="5" w:tplc="E10C471E">
      <w:numFmt w:val="bullet"/>
      <w:lvlText w:val="•"/>
      <w:lvlJc w:val="left"/>
      <w:pPr>
        <w:ind w:left="1437" w:hanging="86"/>
      </w:pPr>
      <w:rPr>
        <w:rFonts w:hint="default"/>
        <w:lang w:val="es-ES" w:eastAsia="es-ES" w:bidi="es-ES"/>
      </w:rPr>
    </w:lvl>
    <w:lvl w:ilvl="6" w:tplc="BA56277A">
      <w:numFmt w:val="bullet"/>
      <w:lvlText w:val="•"/>
      <w:lvlJc w:val="left"/>
      <w:pPr>
        <w:ind w:left="1684" w:hanging="86"/>
      </w:pPr>
      <w:rPr>
        <w:rFonts w:hint="default"/>
        <w:lang w:val="es-ES" w:eastAsia="es-ES" w:bidi="es-ES"/>
      </w:rPr>
    </w:lvl>
    <w:lvl w:ilvl="7" w:tplc="E7D0BF54">
      <w:numFmt w:val="bullet"/>
      <w:lvlText w:val="•"/>
      <w:lvlJc w:val="left"/>
      <w:pPr>
        <w:ind w:left="1932" w:hanging="86"/>
      </w:pPr>
      <w:rPr>
        <w:rFonts w:hint="default"/>
        <w:lang w:val="es-ES" w:eastAsia="es-ES" w:bidi="es-ES"/>
      </w:rPr>
    </w:lvl>
    <w:lvl w:ilvl="8" w:tplc="7B2A71F4">
      <w:numFmt w:val="bullet"/>
      <w:lvlText w:val="•"/>
      <w:lvlJc w:val="left"/>
      <w:pPr>
        <w:ind w:left="2179" w:hanging="86"/>
      </w:pPr>
      <w:rPr>
        <w:rFonts w:hint="default"/>
        <w:lang w:val="es-ES" w:eastAsia="es-ES" w:bidi="es-ES"/>
      </w:rPr>
    </w:lvl>
  </w:abstractNum>
  <w:abstractNum w:abstractNumId="24" w15:restartNumberingAfterBreak="0">
    <w:nsid w:val="7FC15675"/>
    <w:multiLevelType w:val="hybridMultilevel"/>
    <w:tmpl w:val="091CE514"/>
    <w:lvl w:ilvl="0" w:tplc="E7F687A2">
      <w:numFmt w:val="bullet"/>
      <w:lvlText w:val="•"/>
      <w:lvlJc w:val="left"/>
      <w:pPr>
        <w:ind w:left="253" w:hanging="86"/>
      </w:pPr>
      <w:rPr>
        <w:rFonts w:ascii="Avenir LT Std 35 Light" w:eastAsia="Avenir LT Std 35 Light" w:hAnsi="Avenir LT Std 35 Light" w:cs="Avenir LT Std 35 Light" w:hint="default"/>
        <w:w w:val="75"/>
        <w:sz w:val="16"/>
        <w:szCs w:val="16"/>
        <w:lang w:val="es-ES" w:eastAsia="es-ES" w:bidi="es-ES"/>
      </w:rPr>
    </w:lvl>
    <w:lvl w:ilvl="1" w:tplc="BEF8DF12">
      <w:numFmt w:val="bullet"/>
      <w:lvlText w:val="•"/>
      <w:lvlJc w:val="left"/>
      <w:pPr>
        <w:ind w:left="503" w:hanging="86"/>
      </w:pPr>
      <w:rPr>
        <w:rFonts w:hint="default"/>
        <w:lang w:val="es-ES" w:eastAsia="es-ES" w:bidi="es-ES"/>
      </w:rPr>
    </w:lvl>
    <w:lvl w:ilvl="2" w:tplc="59B290F2">
      <w:numFmt w:val="bullet"/>
      <w:lvlText w:val="•"/>
      <w:lvlJc w:val="left"/>
      <w:pPr>
        <w:ind w:left="746" w:hanging="86"/>
      </w:pPr>
      <w:rPr>
        <w:rFonts w:hint="default"/>
        <w:lang w:val="es-ES" w:eastAsia="es-ES" w:bidi="es-ES"/>
      </w:rPr>
    </w:lvl>
    <w:lvl w:ilvl="3" w:tplc="2AC06064">
      <w:numFmt w:val="bullet"/>
      <w:lvlText w:val="•"/>
      <w:lvlJc w:val="left"/>
      <w:pPr>
        <w:ind w:left="989" w:hanging="86"/>
      </w:pPr>
      <w:rPr>
        <w:rFonts w:hint="default"/>
        <w:lang w:val="es-ES" w:eastAsia="es-ES" w:bidi="es-ES"/>
      </w:rPr>
    </w:lvl>
    <w:lvl w:ilvl="4" w:tplc="33F212F0">
      <w:numFmt w:val="bullet"/>
      <w:lvlText w:val="•"/>
      <w:lvlJc w:val="left"/>
      <w:pPr>
        <w:ind w:left="1233" w:hanging="86"/>
      </w:pPr>
      <w:rPr>
        <w:rFonts w:hint="default"/>
        <w:lang w:val="es-ES" w:eastAsia="es-ES" w:bidi="es-ES"/>
      </w:rPr>
    </w:lvl>
    <w:lvl w:ilvl="5" w:tplc="CF6E4F6C">
      <w:numFmt w:val="bullet"/>
      <w:lvlText w:val="•"/>
      <w:lvlJc w:val="left"/>
      <w:pPr>
        <w:ind w:left="1476" w:hanging="86"/>
      </w:pPr>
      <w:rPr>
        <w:rFonts w:hint="default"/>
        <w:lang w:val="es-ES" w:eastAsia="es-ES" w:bidi="es-ES"/>
      </w:rPr>
    </w:lvl>
    <w:lvl w:ilvl="6" w:tplc="79BCB51A">
      <w:numFmt w:val="bullet"/>
      <w:lvlText w:val="•"/>
      <w:lvlJc w:val="left"/>
      <w:pPr>
        <w:ind w:left="1719" w:hanging="86"/>
      </w:pPr>
      <w:rPr>
        <w:rFonts w:hint="default"/>
        <w:lang w:val="es-ES" w:eastAsia="es-ES" w:bidi="es-ES"/>
      </w:rPr>
    </w:lvl>
    <w:lvl w:ilvl="7" w:tplc="5AD867DA">
      <w:numFmt w:val="bullet"/>
      <w:lvlText w:val="•"/>
      <w:lvlJc w:val="left"/>
      <w:pPr>
        <w:ind w:left="1962" w:hanging="86"/>
      </w:pPr>
      <w:rPr>
        <w:rFonts w:hint="default"/>
        <w:lang w:val="es-ES" w:eastAsia="es-ES" w:bidi="es-ES"/>
      </w:rPr>
    </w:lvl>
    <w:lvl w:ilvl="8" w:tplc="AFEEF0B6">
      <w:numFmt w:val="bullet"/>
      <w:lvlText w:val="•"/>
      <w:lvlJc w:val="left"/>
      <w:pPr>
        <w:ind w:left="2206" w:hanging="86"/>
      </w:pPr>
      <w:rPr>
        <w:rFonts w:hint="default"/>
        <w:lang w:val="es-ES" w:eastAsia="es-ES" w:bidi="es-ES"/>
      </w:rPr>
    </w:lvl>
  </w:abstractNum>
  <w:num w:numId="1" w16cid:durableId="980428852">
    <w:abstractNumId w:val="10"/>
  </w:num>
  <w:num w:numId="2" w16cid:durableId="822358694">
    <w:abstractNumId w:val="14"/>
  </w:num>
  <w:num w:numId="3" w16cid:durableId="1109812424">
    <w:abstractNumId w:val="5"/>
  </w:num>
  <w:num w:numId="4" w16cid:durableId="1499149578">
    <w:abstractNumId w:val="24"/>
  </w:num>
  <w:num w:numId="5" w16cid:durableId="1902789022">
    <w:abstractNumId w:val="19"/>
  </w:num>
  <w:num w:numId="6" w16cid:durableId="2143109570">
    <w:abstractNumId w:val="18"/>
  </w:num>
  <w:num w:numId="7" w16cid:durableId="1021006074">
    <w:abstractNumId w:val="11"/>
  </w:num>
  <w:num w:numId="8" w16cid:durableId="1102191589">
    <w:abstractNumId w:val="23"/>
  </w:num>
  <w:num w:numId="9" w16cid:durableId="1959754479">
    <w:abstractNumId w:val="17"/>
  </w:num>
  <w:num w:numId="10" w16cid:durableId="1811635179">
    <w:abstractNumId w:val="8"/>
  </w:num>
  <w:num w:numId="11" w16cid:durableId="609551339">
    <w:abstractNumId w:val="22"/>
  </w:num>
  <w:num w:numId="12" w16cid:durableId="1614438675">
    <w:abstractNumId w:val="2"/>
  </w:num>
  <w:num w:numId="13" w16cid:durableId="1121538774">
    <w:abstractNumId w:val="15"/>
  </w:num>
  <w:num w:numId="14" w16cid:durableId="1924800682">
    <w:abstractNumId w:val="4"/>
  </w:num>
  <w:num w:numId="15" w16cid:durableId="730275746">
    <w:abstractNumId w:val="7"/>
  </w:num>
  <w:num w:numId="16" w16cid:durableId="2120098998">
    <w:abstractNumId w:val="12"/>
  </w:num>
  <w:num w:numId="17" w16cid:durableId="2075540451">
    <w:abstractNumId w:val="13"/>
  </w:num>
  <w:num w:numId="18" w16cid:durableId="189731826">
    <w:abstractNumId w:val="16"/>
  </w:num>
  <w:num w:numId="19" w16cid:durableId="1406343705">
    <w:abstractNumId w:val="3"/>
  </w:num>
  <w:num w:numId="20" w16cid:durableId="1571621922">
    <w:abstractNumId w:val="9"/>
  </w:num>
  <w:num w:numId="21" w16cid:durableId="1798910772">
    <w:abstractNumId w:val="20"/>
  </w:num>
  <w:num w:numId="22" w16cid:durableId="48654857">
    <w:abstractNumId w:val="6"/>
  </w:num>
  <w:num w:numId="23" w16cid:durableId="1765610249">
    <w:abstractNumId w:val="21"/>
  </w:num>
  <w:num w:numId="24" w16cid:durableId="983772790">
    <w:abstractNumId w:val="6"/>
  </w:num>
  <w:num w:numId="25" w16cid:durableId="1748107619">
    <w:abstractNumId w:val="1"/>
  </w:num>
  <w:num w:numId="26" w16cid:durableId="87478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26D1"/>
    <w:rsid w:val="0000022F"/>
    <w:rsid w:val="0000282C"/>
    <w:rsid w:val="00004991"/>
    <w:rsid w:val="000061F9"/>
    <w:rsid w:val="00012418"/>
    <w:rsid w:val="0003359D"/>
    <w:rsid w:val="00060C25"/>
    <w:rsid w:val="000621DD"/>
    <w:rsid w:val="00063C87"/>
    <w:rsid w:val="00076803"/>
    <w:rsid w:val="00076B3F"/>
    <w:rsid w:val="00087210"/>
    <w:rsid w:val="0008767C"/>
    <w:rsid w:val="000954A1"/>
    <w:rsid w:val="000A2DAA"/>
    <w:rsid w:val="000A6559"/>
    <w:rsid w:val="000B3595"/>
    <w:rsid w:val="000C0D2A"/>
    <w:rsid w:val="000C527C"/>
    <w:rsid w:val="000D0AC1"/>
    <w:rsid w:val="000F77EB"/>
    <w:rsid w:val="00103FEE"/>
    <w:rsid w:val="001120DB"/>
    <w:rsid w:val="001124DF"/>
    <w:rsid w:val="001140E9"/>
    <w:rsid w:val="00114DC6"/>
    <w:rsid w:val="00123755"/>
    <w:rsid w:val="001337CE"/>
    <w:rsid w:val="001374D3"/>
    <w:rsid w:val="001508FE"/>
    <w:rsid w:val="00173205"/>
    <w:rsid w:val="00174B9C"/>
    <w:rsid w:val="00181C49"/>
    <w:rsid w:val="0018209D"/>
    <w:rsid w:val="001B6647"/>
    <w:rsid w:val="001C5235"/>
    <w:rsid w:val="001E58A4"/>
    <w:rsid w:val="001E6A85"/>
    <w:rsid w:val="001E7AC0"/>
    <w:rsid w:val="001E7FCA"/>
    <w:rsid w:val="00201DC5"/>
    <w:rsid w:val="0021108F"/>
    <w:rsid w:val="002154AD"/>
    <w:rsid w:val="002202CA"/>
    <w:rsid w:val="00223E5E"/>
    <w:rsid w:val="00223E6D"/>
    <w:rsid w:val="00230A66"/>
    <w:rsid w:val="00253385"/>
    <w:rsid w:val="00254262"/>
    <w:rsid w:val="00265820"/>
    <w:rsid w:val="0027707D"/>
    <w:rsid w:val="00280128"/>
    <w:rsid w:val="002A4CC0"/>
    <w:rsid w:val="002A6FA5"/>
    <w:rsid w:val="002C4013"/>
    <w:rsid w:val="002D4564"/>
    <w:rsid w:val="002D4B89"/>
    <w:rsid w:val="002E07A9"/>
    <w:rsid w:val="003035D4"/>
    <w:rsid w:val="0030504B"/>
    <w:rsid w:val="003064D5"/>
    <w:rsid w:val="003078A0"/>
    <w:rsid w:val="00311589"/>
    <w:rsid w:val="00312485"/>
    <w:rsid w:val="003151CF"/>
    <w:rsid w:val="00317956"/>
    <w:rsid w:val="00323B33"/>
    <w:rsid w:val="00325BD6"/>
    <w:rsid w:val="0032716E"/>
    <w:rsid w:val="003464DB"/>
    <w:rsid w:val="003922B9"/>
    <w:rsid w:val="003C1315"/>
    <w:rsid w:val="003E25C8"/>
    <w:rsid w:val="003E445B"/>
    <w:rsid w:val="004002DE"/>
    <w:rsid w:val="00402288"/>
    <w:rsid w:val="00403182"/>
    <w:rsid w:val="00403BDF"/>
    <w:rsid w:val="00406409"/>
    <w:rsid w:val="00411BCF"/>
    <w:rsid w:val="00413CCD"/>
    <w:rsid w:val="004309B2"/>
    <w:rsid w:val="0043346A"/>
    <w:rsid w:val="004349FC"/>
    <w:rsid w:val="00435469"/>
    <w:rsid w:val="004415E5"/>
    <w:rsid w:val="00442286"/>
    <w:rsid w:val="00442735"/>
    <w:rsid w:val="0045690C"/>
    <w:rsid w:val="00460FFE"/>
    <w:rsid w:val="00461D57"/>
    <w:rsid w:val="00467426"/>
    <w:rsid w:val="00472359"/>
    <w:rsid w:val="00472B85"/>
    <w:rsid w:val="00475B6B"/>
    <w:rsid w:val="004857CA"/>
    <w:rsid w:val="00486D06"/>
    <w:rsid w:val="00487687"/>
    <w:rsid w:val="00487A3B"/>
    <w:rsid w:val="004928D6"/>
    <w:rsid w:val="00495973"/>
    <w:rsid w:val="0049775D"/>
    <w:rsid w:val="004A5B62"/>
    <w:rsid w:val="004C08F9"/>
    <w:rsid w:val="004C42ED"/>
    <w:rsid w:val="004D197D"/>
    <w:rsid w:val="004D6E4E"/>
    <w:rsid w:val="004D7944"/>
    <w:rsid w:val="0050076B"/>
    <w:rsid w:val="005244E2"/>
    <w:rsid w:val="00530642"/>
    <w:rsid w:val="00532CB5"/>
    <w:rsid w:val="00547583"/>
    <w:rsid w:val="00547E14"/>
    <w:rsid w:val="00551346"/>
    <w:rsid w:val="00571FC7"/>
    <w:rsid w:val="00572744"/>
    <w:rsid w:val="005752E3"/>
    <w:rsid w:val="005804B7"/>
    <w:rsid w:val="005836FE"/>
    <w:rsid w:val="005908BF"/>
    <w:rsid w:val="00592BE2"/>
    <w:rsid w:val="00593A42"/>
    <w:rsid w:val="005B3A3F"/>
    <w:rsid w:val="005B4152"/>
    <w:rsid w:val="005B5296"/>
    <w:rsid w:val="005C053C"/>
    <w:rsid w:val="005C074F"/>
    <w:rsid w:val="005C29DB"/>
    <w:rsid w:val="005D53A3"/>
    <w:rsid w:val="005F192B"/>
    <w:rsid w:val="00613C0D"/>
    <w:rsid w:val="006256CC"/>
    <w:rsid w:val="00625981"/>
    <w:rsid w:val="0064069B"/>
    <w:rsid w:val="00651303"/>
    <w:rsid w:val="0066544A"/>
    <w:rsid w:val="00667667"/>
    <w:rsid w:val="00673025"/>
    <w:rsid w:val="00681C14"/>
    <w:rsid w:val="0069592A"/>
    <w:rsid w:val="006A24DF"/>
    <w:rsid w:val="006A251B"/>
    <w:rsid w:val="006B6135"/>
    <w:rsid w:val="006C214D"/>
    <w:rsid w:val="006E0067"/>
    <w:rsid w:val="006E408B"/>
    <w:rsid w:val="006F256D"/>
    <w:rsid w:val="006F303C"/>
    <w:rsid w:val="006F5B19"/>
    <w:rsid w:val="006F667E"/>
    <w:rsid w:val="007006EA"/>
    <w:rsid w:val="00701758"/>
    <w:rsid w:val="00711C63"/>
    <w:rsid w:val="00717423"/>
    <w:rsid w:val="00735F4B"/>
    <w:rsid w:val="00736E5C"/>
    <w:rsid w:val="007415A9"/>
    <w:rsid w:val="00741913"/>
    <w:rsid w:val="0074254D"/>
    <w:rsid w:val="007452AE"/>
    <w:rsid w:val="00747A0C"/>
    <w:rsid w:val="00747C3C"/>
    <w:rsid w:val="007513CA"/>
    <w:rsid w:val="00755B27"/>
    <w:rsid w:val="0075656E"/>
    <w:rsid w:val="00760B26"/>
    <w:rsid w:val="00766E1C"/>
    <w:rsid w:val="007764C3"/>
    <w:rsid w:val="00783972"/>
    <w:rsid w:val="00790176"/>
    <w:rsid w:val="00795A2C"/>
    <w:rsid w:val="007A06EB"/>
    <w:rsid w:val="007B08CC"/>
    <w:rsid w:val="007B6678"/>
    <w:rsid w:val="007F2A1A"/>
    <w:rsid w:val="007F3155"/>
    <w:rsid w:val="007F68E1"/>
    <w:rsid w:val="008026D1"/>
    <w:rsid w:val="00805FE1"/>
    <w:rsid w:val="008069B8"/>
    <w:rsid w:val="00814ED9"/>
    <w:rsid w:val="00820966"/>
    <w:rsid w:val="00827261"/>
    <w:rsid w:val="00827726"/>
    <w:rsid w:val="008279AF"/>
    <w:rsid w:val="00831279"/>
    <w:rsid w:val="008314A3"/>
    <w:rsid w:val="00843965"/>
    <w:rsid w:val="00857A6B"/>
    <w:rsid w:val="008631A4"/>
    <w:rsid w:val="008732FD"/>
    <w:rsid w:val="008916BD"/>
    <w:rsid w:val="00891D63"/>
    <w:rsid w:val="008B0ABD"/>
    <w:rsid w:val="008B1B53"/>
    <w:rsid w:val="008C25C0"/>
    <w:rsid w:val="008C79DA"/>
    <w:rsid w:val="008E2B8C"/>
    <w:rsid w:val="008F3B82"/>
    <w:rsid w:val="00901988"/>
    <w:rsid w:val="00914FCA"/>
    <w:rsid w:val="0091721B"/>
    <w:rsid w:val="009173D8"/>
    <w:rsid w:val="00921582"/>
    <w:rsid w:val="009227F2"/>
    <w:rsid w:val="0092602E"/>
    <w:rsid w:val="009261B9"/>
    <w:rsid w:val="009348D7"/>
    <w:rsid w:val="00947531"/>
    <w:rsid w:val="00951BCE"/>
    <w:rsid w:val="009524B5"/>
    <w:rsid w:val="00953064"/>
    <w:rsid w:val="00954353"/>
    <w:rsid w:val="00962F85"/>
    <w:rsid w:val="00965801"/>
    <w:rsid w:val="00972044"/>
    <w:rsid w:val="009722E2"/>
    <w:rsid w:val="00972B38"/>
    <w:rsid w:val="009741FC"/>
    <w:rsid w:val="00977CF1"/>
    <w:rsid w:val="00980C03"/>
    <w:rsid w:val="00981951"/>
    <w:rsid w:val="00982D45"/>
    <w:rsid w:val="00990B49"/>
    <w:rsid w:val="00990E6F"/>
    <w:rsid w:val="00996FC0"/>
    <w:rsid w:val="009A5549"/>
    <w:rsid w:val="009A59BE"/>
    <w:rsid w:val="009B3D71"/>
    <w:rsid w:val="009C0116"/>
    <w:rsid w:val="009C0545"/>
    <w:rsid w:val="009C2EEF"/>
    <w:rsid w:val="009E60EB"/>
    <w:rsid w:val="009F2310"/>
    <w:rsid w:val="009F3C71"/>
    <w:rsid w:val="00A00696"/>
    <w:rsid w:val="00A127C9"/>
    <w:rsid w:val="00A1333A"/>
    <w:rsid w:val="00A15F27"/>
    <w:rsid w:val="00A22D54"/>
    <w:rsid w:val="00A30373"/>
    <w:rsid w:val="00A34E34"/>
    <w:rsid w:val="00A67CEE"/>
    <w:rsid w:val="00A72FBD"/>
    <w:rsid w:val="00A8406E"/>
    <w:rsid w:val="00A84F47"/>
    <w:rsid w:val="00A85870"/>
    <w:rsid w:val="00A9176F"/>
    <w:rsid w:val="00A91CD6"/>
    <w:rsid w:val="00A954B1"/>
    <w:rsid w:val="00AA06D8"/>
    <w:rsid w:val="00AB0389"/>
    <w:rsid w:val="00AC1367"/>
    <w:rsid w:val="00AD1AE1"/>
    <w:rsid w:val="00AD3204"/>
    <w:rsid w:val="00AE516D"/>
    <w:rsid w:val="00AF651F"/>
    <w:rsid w:val="00B0255A"/>
    <w:rsid w:val="00B02AD3"/>
    <w:rsid w:val="00B07D57"/>
    <w:rsid w:val="00B1166B"/>
    <w:rsid w:val="00B12AA1"/>
    <w:rsid w:val="00B16EFC"/>
    <w:rsid w:val="00B1763D"/>
    <w:rsid w:val="00B405F9"/>
    <w:rsid w:val="00B502FE"/>
    <w:rsid w:val="00B65A9D"/>
    <w:rsid w:val="00B65DC5"/>
    <w:rsid w:val="00B76790"/>
    <w:rsid w:val="00B804C7"/>
    <w:rsid w:val="00B80668"/>
    <w:rsid w:val="00B854AF"/>
    <w:rsid w:val="00B92C4B"/>
    <w:rsid w:val="00B935E6"/>
    <w:rsid w:val="00B9497C"/>
    <w:rsid w:val="00BC01E5"/>
    <w:rsid w:val="00BC5C28"/>
    <w:rsid w:val="00BC6348"/>
    <w:rsid w:val="00BE78DE"/>
    <w:rsid w:val="00BE7A1E"/>
    <w:rsid w:val="00C27EE9"/>
    <w:rsid w:val="00C348B0"/>
    <w:rsid w:val="00C43833"/>
    <w:rsid w:val="00C43AA7"/>
    <w:rsid w:val="00C4543B"/>
    <w:rsid w:val="00C4567A"/>
    <w:rsid w:val="00C57478"/>
    <w:rsid w:val="00C63A44"/>
    <w:rsid w:val="00C740A4"/>
    <w:rsid w:val="00C7540C"/>
    <w:rsid w:val="00C8273A"/>
    <w:rsid w:val="00C855DA"/>
    <w:rsid w:val="00C95A35"/>
    <w:rsid w:val="00CB71BD"/>
    <w:rsid w:val="00CD5AA0"/>
    <w:rsid w:val="00D01AC0"/>
    <w:rsid w:val="00D01DB6"/>
    <w:rsid w:val="00D02603"/>
    <w:rsid w:val="00D064BC"/>
    <w:rsid w:val="00D06B9E"/>
    <w:rsid w:val="00D4497D"/>
    <w:rsid w:val="00D554F9"/>
    <w:rsid w:val="00D8085C"/>
    <w:rsid w:val="00D81B67"/>
    <w:rsid w:val="00D84ADB"/>
    <w:rsid w:val="00D97609"/>
    <w:rsid w:val="00DA0433"/>
    <w:rsid w:val="00DA15A9"/>
    <w:rsid w:val="00DA68CA"/>
    <w:rsid w:val="00DB2C3F"/>
    <w:rsid w:val="00DC3AE1"/>
    <w:rsid w:val="00DE061F"/>
    <w:rsid w:val="00DE2321"/>
    <w:rsid w:val="00DE73EE"/>
    <w:rsid w:val="00DF072B"/>
    <w:rsid w:val="00DF1136"/>
    <w:rsid w:val="00DF11D9"/>
    <w:rsid w:val="00E01DDA"/>
    <w:rsid w:val="00E17509"/>
    <w:rsid w:val="00E330A1"/>
    <w:rsid w:val="00E36F84"/>
    <w:rsid w:val="00E40A17"/>
    <w:rsid w:val="00E45B49"/>
    <w:rsid w:val="00E52CF3"/>
    <w:rsid w:val="00E536F6"/>
    <w:rsid w:val="00E6709C"/>
    <w:rsid w:val="00E67A3C"/>
    <w:rsid w:val="00E759BB"/>
    <w:rsid w:val="00E82BA9"/>
    <w:rsid w:val="00E97915"/>
    <w:rsid w:val="00EA017F"/>
    <w:rsid w:val="00EA0722"/>
    <w:rsid w:val="00EA1789"/>
    <w:rsid w:val="00EB30F0"/>
    <w:rsid w:val="00EB57C3"/>
    <w:rsid w:val="00EC3663"/>
    <w:rsid w:val="00EC45FB"/>
    <w:rsid w:val="00EC4667"/>
    <w:rsid w:val="00EC5028"/>
    <w:rsid w:val="00ED7CED"/>
    <w:rsid w:val="00EE4B1C"/>
    <w:rsid w:val="00F0079A"/>
    <w:rsid w:val="00F01225"/>
    <w:rsid w:val="00F014EB"/>
    <w:rsid w:val="00F05226"/>
    <w:rsid w:val="00F16E95"/>
    <w:rsid w:val="00F22871"/>
    <w:rsid w:val="00F25C51"/>
    <w:rsid w:val="00F4293D"/>
    <w:rsid w:val="00F4478A"/>
    <w:rsid w:val="00F45E00"/>
    <w:rsid w:val="00F661FB"/>
    <w:rsid w:val="00F679B6"/>
    <w:rsid w:val="00F75151"/>
    <w:rsid w:val="00F77555"/>
    <w:rsid w:val="00F8578D"/>
    <w:rsid w:val="00F90886"/>
    <w:rsid w:val="00F93DDF"/>
    <w:rsid w:val="00F9448C"/>
    <w:rsid w:val="00F976EB"/>
    <w:rsid w:val="00FB00C6"/>
    <w:rsid w:val="00FB0C88"/>
    <w:rsid w:val="00FB221E"/>
    <w:rsid w:val="00FB4B01"/>
    <w:rsid w:val="00FB5869"/>
    <w:rsid w:val="00FC1629"/>
    <w:rsid w:val="00FC22B0"/>
    <w:rsid w:val="00FC61F6"/>
    <w:rsid w:val="00FC7BD3"/>
    <w:rsid w:val="00FD4775"/>
    <w:rsid w:val="00FE2004"/>
    <w:rsid w:val="00FE3924"/>
    <w:rsid w:val="00FE3CF4"/>
    <w:rsid w:val="00FF3B2E"/>
    <w:rsid w:val="00FF5F2B"/>
    <w:rsid w:val="0CCAD737"/>
    <w:rsid w:val="0DE697F8"/>
    <w:rsid w:val="2E7964E7"/>
    <w:rsid w:val="3DAAC9A8"/>
    <w:rsid w:val="546D74D0"/>
    <w:rsid w:val="68AE16B9"/>
    <w:rsid w:val="6B8F170B"/>
    <w:rsid w:val="7C21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37A44"/>
  <w15:chartTrackingRefBased/>
  <w15:docId w15:val="{53231E3B-C993-48FA-8754-87722A9E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8026D1"/>
    <w:pPr>
      <w:widowControl w:val="0"/>
      <w:autoSpaceDE w:val="0"/>
      <w:autoSpaceDN w:val="0"/>
    </w:pPr>
    <w:rPr>
      <w:rFonts w:ascii="Avenir LT Std 35 Light" w:eastAsia="Avenir LT Std 35 Light" w:hAnsi="Avenir LT Std 35 Light" w:cs="Avenir LT Std 35 Light"/>
      <w:sz w:val="22"/>
      <w:szCs w:val="22"/>
      <w:lang w:bidi="es-ES"/>
    </w:rPr>
  </w:style>
  <w:style w:type="paragraph" w:styleId="Ttulo1">
    <w:name w:val="heading 1"/>
    <w:basedOn w:val="Normal"/>
    <w:link w:val="Ttulo1Car"/>
    <w:uiPriority w:val="1"/>
    <w:rsid w:val="00F45E00"/>
    <w:pPr>
      <w:spacing w:line="191" w:lineRule="exact"/>
      <w:ind w:left="107"/>
      <w:outlineLvl w:val="0"/>
    </w:pPr>
    <w:rPr>
      <w:rFonts w:ascii="Avenir LT Std 55 Roman" w:eastAsia="Avenir LT Std 55 Roman" w:hAnsi="Avenir LT Std 55 Roman" w:cs="Avenir LT Std 55 Roman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">
    <w:name w:val="TITULO"/>
    <w:basedOn w:val="Normal"/>
    <w:uiPriority w:val="1"/>
    <w:rsid w:val="008026D1"/>
    <w:pPr>
      <w:framePr w:wrap="around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styleId="Textoindependiente">
    <w:name w:val="Body Text"/>
    <w:basedOn w:val="Normal"/>
    <w:link w:val="TextoindependienteCar"/>
    <w:uiPriority w:val="1"/>
    <w:rsid w:val="008026D1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1"/>
    <w:rsid w:val="008026D1"/>
    <w:rPr>
      <w:rFonts w:ascii="Avenir LT Std 35 Light" w:eastAsia="Avenir LT Std 35 Light" w:hAnsi="Avenir LT Std 35 Light" w:cs="Avenir LT Std 35 Light"/>
      <w:sz w:val="16"/>
      <w:szCs w:val="16"/>
      <w:lang w:eastAsia="es-ES" w:bidi="es-ES"/>
    </w:rPr>
  </w:style>
  <w:style w:type="paragraph" w:styleId="Prrafodelista">
    <w:name w:val="List Paragraph"/>
    <w:basedOn w:val="Normal"/>
    <w:uiPriority w:val="1"/>
    <w:rsid w:val="008026D1"/>
    <w:pPr>
      <w:ind w:left="215" w:hanging="85"/>
    </w:pPr>
  </w:style>
  <w:style w:type="paragraph" w:customStyle="1" w:styleId="TableParagraph">
    <w:name w:val="Table Paragraph"/>
    <w:basedOn w:val="Normal"/>
    <w:uiPriority w:val="1"/>
    <w:rsid w:val="008026D1"/>
    <w:pPr>
      <w:spacing w:before="26" w:line="171" w:lineRule="exact"/>
      <w:jc w:val="center"/>
    </w:pPr>
    <w:rPr>
      <w:rFonts w:ascii="Avenir LT Std 55 Roman" w:eastAsia="Avenir LT Std 55 Roman" w:hAnsi="Avenir LT Std 55 Roman" w:cs="Avenir LT Std 55 Roman"/>
    </w:rPr>
  </w:style>
  <w:style w:type="paragraph" w:styleId="Encabezado">
    <w:name w:val="header"/>
    <w:basedOn w:val="Normal"/>
    <w:link w:val="EncabezadoCar"/>
    <w:uiPriority w:val="99"/>
    <w:unhideWhenUsed/>
    <w:rsid w:val="0003359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359D"/>
    <w:rPr>
      <w:rFonts w:ascii="Avenir LT Std 35 Light" w:eastAsia="Avenir LT Std 35 Light" w:hAnsi="Avenir LT Std 35 Light" w:cs="Avenir LT Std 35 Light"/>
      <w:lang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03359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359D"/>
    <w:rPr>
      <w:rFonts w:ascii="Avenir LT Std 35 Light" w:eastAsia="Avenir LT Std 35 Light" w:hAnsi="Avenir LT Std 35 Light" w:cs="Avenir LT Std 35 Light"/>
      <w:lang w:eastAsia="es-ES" w:bidi="es-ES"/>
    </w:rPr>
  </w:style>
  <w:style w:type="character" w:customStyle="1" w:styleId="Ttulo1Car">
    <w:name w:val="Título 1 Car"/>
    <w:link w:val="Ttulo1"/>
    <w:uiPriority w:val="1"/>
    <w:rsid w:val="00F45E00"/>
    <w:rPr>
      <w:rFonts w:ascii="Avenir LT Std 55 Roman" w:eastAsia="Avenir LT Std 55 Roman" w:hAnsi="Avenir LT Std 55 Roman" w:cs="Avenir LT Std 55 Roman"/>
      <w:sz w:val="18"/>
      <w:szCs w:val="18"/>
      <w:lang w:eastAsia="es-ES" w:bidi="es-ES"/>
    </w:rPr>
  </w:style>
  <w:style w:type="paragraph" w:customStyle="1" w:styleId="dia">
    <w:name w:val="dia"/>
    <w:uiPriority w:val="1"/>
    <w:rsid w:val="00C348B0"/>
    <w:rPr>
      <w:rFonts w:ascii="Avenir LT Std 55 Roman" w:eastAsia="Avenir LT Std 35 Light" w:hAnsi="Avenir LT Std 55 Roman" w:cs="Avenir LT Std 35 Light"/>
      <w:sz w:val="16"/>
      <w:szCs w:val="16"/>
      <w:lang w:bidi="es-ES"/>
    </w:rPr>
  </w:style>
  <w:style w:type="paragraph" w:customStyle="1" w:styleId="itinerairo">
    <w:name w:val="itinerairo"/>
    <w:basedOn w:val="Textoindependiente"/>
    <w:next w:val="dia"/>
    <w:uiPriority w:val="1"/>
    <w:qFormat/>
    <w:rsid w:val="00FB00C6"/>
    <w:pPr>
      <w:spacing w:after="240"/>
      <w:jc w:val="both"/>
    </w:pPr>
    <w:rPr>
      <w:color w:val="3C3C3B"/>
      <w:sz w:val="18"/>
    </w:rPr>
  </w:style>
  <w:style w:type="paragraph" w:customStyle="1" w:styleId="cabeceras">
    <w:name w:val="cabeceras"/>
    <w:basedOn w:val="Textoindependiente"/>
    <w:uiPriority w:val="1"/>
    <w:qFormat/>
    <w:rsid w:val="00FE3924"/>
    <w:pPr>
      <w:spacing w:before="240"/>
      <w:ind w:left="108"/>
      <w:jc w:val="both"/>
    </w:pPr>
    <w:rPr>
      <w:rFonts w:ascii="Avenir LT Std 65 Medium" w:hAnsi="Avenir LT Std 65 Medium"/>
      <w:color w:val="3C3C3B"/>
      <w:w w:val="85"/>
      <w:sz w:val="24"/>
      <w:szCs w:val="20"/>
    </w:rPr>
  </w:style>
  <w:style w:type="paragraph" w:customStyle="1" w:styleId="bolos">
    <w:name w:val="bolos"/>
    <w:basedOn w:val="Prrafodelista"/>
    <w:uiPriority w:val="1"/>
    <w:qFormat/>
    <w:rsid w:val="00FB00C6"/>
    <w:pPr>
      <w:numPr>
        <w:numId w:val="22"/>
      </w:numPr>
      <w:tabs>
        <w:tab w:val="left" w:pos="193"/>
      </w:tabs>
      <w:spacing w:before="8" w:line="216" w:lineRule="auto"/>
      <w:ind w:left="312" w:right="386" w:hanging="85"/>
    </w:pPr>
    <w:rPr>
      <w:sz w:val="18"/>
    </w:rPr>
  </w:style>
  <w:style w:type="paragraph" w:customStyle="1" w:styleId="cabeceras2">
    <w:name w:val="cabeceras 2"/>
    <w:basedOn w:val="cabeceras"/>
    <w:uiPriority w:val="1"/>
    <w:qFormat/>
    <w:rsid w:val="008631A4"/>
    <w:rPr>
      <w:sz w:val="20"/>
    </w:rPr>
  </w:style>
  <w:style w:type="paragraph" w:customStyle="1" w:styleId="CabeceratablashotelesA4VESPAAPORTUGALMARRUECOSINFORMACION">
    <w:name w:val="Cabecera tablas hoteles (A4 V:ESPAÑA PORTUGAL MARRUECOS:INFORMACION)"/>
    <w:basedOn w:val="Normal"/>
    <w:uiPriority w:val="99"/>
    <w:rsid w:val="004D6E4E"/>
    <w:pPr>
      <w:widowControl/>
      <w:adjustRightInd w:val="0"/>
      <w:spacing w:line="140" w:lineRule="atLeast"/>
      <w:ind w:left="28"/>
      <w:jc w:val="center"/>
      <w:textAlignment w:val="center"/>
    </w:pPr>
    <w:rPr>
      <w:rFonts w:ascii="Avenir LT Std 55 Roman" w:eastAsia="Calibri" w:hAnsi="Avenir LT Std 55 Roman" w:cs="Avenir LT Std 55 Roman"/>
      <w:color w:val="000000"/>
      <w:w w:val="75"/>
      <w:sz w:val="15"/>
      <w:szCs w:val="15"/>
      <w:lang w:val="es-ES_tradnl" w:bidi="ar-SA"/>
    </w:rPr>
  </w:style>
  <w:style w:type="paragraph" w:customStyle="1" w:styleId="CiudadeshotelesA4VESPAAPORTUGALMARRUECOSINFORMACION">
    <w:name w:val="Ciudades 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rFonts w:ascii="Avenir LT Std 55 Roman" w:eastAsia="Calibri" w:hAnsi="Avenir LT Std 55 Roman" w:cs="Avenir LT Std 55 Roman"/>
      <w:color w:val="000000"/>
      <w:w w:val="65"/>
      <w:sz w:val="14"/>
      <w:szCs w:val="14"/>
      <w:lang w:val="es-ES_tradnl" w:bidi="ar-SA"/>
    </w:rPr>
  </w:style>
  <w:style w:type="paragraph" w:customStyle="1" w:styleId="HotelesA4VESPAAPORTUGALMARRUECOSINFORMACION">
    <w:name w:val="Hoteles (A4 V:ESPAÑA PORTUGAL MARRUECOS:INFORMACION)"/>
    <w:basedOn w:val="Normal"/>
    <w:uiPriority w:val="99"/>
    <w:rsid w:val="004D6E4E"/>
    <w:pPr>
      <w:widowControl/>
      <w:adjustRightInd w:val="0"/>
      <w:spacing w:line="160" w:lineRule="atLeast"/>
      <w:textAlignment w:val="center"/>
    </w:pPr>
    <w:rPr>
      <w:rFonts w:eastAsia="Calibri"/>
      <w:color w:val="000000"/>
      <w:w w:val="65"/>
      <w:sz w:val="14"/>
      <w:szCs w:val="14"/>
      <w:lang w:val="es-ES_tradnl" w:bidi="ar-SA"/>
    </w:rPr>
  </w:style>
  <w:style w:type="paragraph" w:customStyle="1" w:styleId="Ningnestilodeprrafo">
    <w:name w:val="[Ningún estilo de párrafo]"/>
    <w:rsid w:val="00F679B6"/>
    <w:pPr>
      <w:autoSpaceDE w:val="0"/>
      <w:autoSpaceDN w:val="0"/>
      <w:adjustRightInd w:val="0"/>
      <w:spacing w:line="288" w:lineRule="auto"/>
      <w:textAlignment w:val="center"/>
    </w:pPr>
    <w:rPr>
      <w:rFonts w:ascii="Avenir LT Std 55 Roman" w:hAnsi="Avenir LT Std 55 Roman"/>
      <w:color w:val="000000"/>
      <w:sz w:val="24"/>
      <w:szCs w:val="24"/>
      <w:lang w:val="es-ES_tradnl"/>
    </w:rPr>
  </w:style>
  <w:style w:type="paragraph" w:customStyle="1" w:styleId="CabeceraspreciosA4VESPAAPORTUGALMARRUECOSPRECIOS">
    <w:name w:val="Cabeceras precios (A4 V:ESPAÑA PORTUGAL MARRUECOS:PRECIOS)"/>
    <w:basedOn w:val="Ningnestilodeprrafo"/>
    <w:uiPriority w:val="99"/>
    <w:rsid w:val="00F679B6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A4VESPAAPORTUGALMARRUECOSPRECIOS">
    <w:name w:val="Fechas 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Prrafobsico">
    <w:name w:val="[Párrafo básico]"/>
    <w:basedOn w:val="Ningnestilodeprrafo"/>
    <w:uiPriority w:val="99"/>
    <w:rsid w:val="00F679B6"/>
    <w:pPr>
      <w:spacing w:after="57" w:line="180" w:lineRule="atLeast"/>
      <w:jc w:val="both"/>
    </w:pPr>
    <w:rPr>
      <w:w w:val="70"/>
      <w:sz w:val="16"/>
      <w:szCs w:val="16"/>
    </w:rPr>
  </w:style>
  <w:style w:type="paragraph" w:customStyle="1" w:styleId="categoriasA4VESPAAPORTUGALMARRUECOSPRECIOS">
    <w:name w:val="categorias (A4 V:ESPAÑA PORTUGAL MARRUECOS:PRECIOS)"/>
    <w:basedOn w:val="Ningnestilodeprrafo"/>
    <w:uiPriority w:val="99"/>
    <w:rsid w:val="00F679B6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A4VESPAAPORTUGALMARRUECOSPRECIOS">
    <w:name w:val="Precios (A4 V:ESPAÑA PORTUGAL MARRUECOS:PRECIOS)"/>
    <w:basedOn w:val="Ningnestilodeprrafo"/>
    <w:uiPriority w:val="99"/>
    <w:rsid w:val="00F679B6"/>
    <w:pPr>
      <w:spacing w:line="160" w:lineRule="atLeast"/>
      <w:jc w:val="center"/>
    </w:pPr>
    <w:rPr>
      <w:rFonts w:cs="Avenir LT Std 55 Roman"/>
      <w:sz w:val="15"/>
      <w:szCs w:val="15"/>
    </w:rPr>
  </w:style>
  <w:style w:type="character" w:customStyle="1" w:styleId="diagrisA4V">
    <w:name w:val="dia gris (A4 V)"/>
    <w:uiPriority w:val="99"/>
    <w:rsid w:val="00F679B6"/>
    <w:rPr>
      <w:color w:val="000000"/>
    </w:rPr>
  </w:style>
  <w:style w:type="paragraph" w:customStyle="1" w:styleId="FranjapaqueteplusA4VESPAAPORTUGALMARRUECOSINFORMACION">
    <w:name w:val="Franja paquete plus (A4 V:ESPAÑA PORTUGAL MARRUECOS:INFORMACION)"/>
    <w:basedOn w:val="Ningnestilodeprrafo"/>
    <w:uiPriority w:val="99"/>
    <w:rsid w:val="007F68E1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EltourincluyeA4VESPAAPORTUGALMARRUECOSINFORMACION">
    <w:name w:val="El tour incluye (A4 V:ESPAÑA PORTUGAL MARRUECOS:INFORMACION)"/>
    <w:basedOn w:val="Ningnestilodeprrafo"/>
    <w:uiPriority w:val="99"/>
    <w:rsid w:val="007F68E1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A4VESPAAPORTUGALMARRUECOSINFORMACION">
    <w:name w:val="Cabeceras (A4 V:ESPAÑA PORTUGAL MARRUECOS:INFORMACION)"/>
    <w:basedOn w:val="Ningnestilodeprrafo"/>
    <w:uiPriority w:val="99"/>
    <w:rsid w:val="00FF3B2E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colorespaaportugalmarruecosfranjapaqueteplusA4V">
    <w:name w:val="color españa portugal marruecos franja paquete plus (A4 V)"/>
    <w:uiPriority w:val="99"/>
    <w:rsid w:val="0045690C"/>
    <w:rPr>
      <w:color w:val="49622D"/>
    </w:rPr>
  </w:style>
  <w:style w:type="paragraph" w:customStyle="1" w:styleId="20172018A4VESPAAPORTUGALMARRUECOSSALIDAS">
    <w:name w:val="2017 2018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A4VESPAAPORTUGALMARRUECOSSALIDAS">
    <w:name w:val="Mes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A4VESPAAPORTUGALMARRUECOSSALIDAS">
    <w:name w:val="Dia (A4 V:ESPAÑA PORTUGAL MARRUECOS:SALIDAS)"/>
    <w:basedOn w:val="Ningnestilodeprrafo"/>
    <w:uiPriority w:val="99"/>
    <w:rsid w:val="0045690C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A4VEstilosantigos">
    <w:name w:val="Textos pequenos (A4 V:Estilos antigos)"/>
    <w:uiPriority w:val="99"/>
    <w:rsid w:val="0045690C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AoA4VESPAAPORTUGALMARRUECOSSALIDAS">
    <w:name w:val="Año (A4 V:ESPAÑA PORTUGAL MARRUECOS:SALIDAS)"/>
    <w:basedOn w:val="Ningnestilodeprrafo"/>
    <w:uiPriority w:val="99"/>
    <w:rsid w:val="0045690C"/>
    <w:pPr>
      <w:spacing w:line="180" w:lineRule="atLeast"/>
    </w:pPr>
    <w:rPr>
      <w:rFonts w:cs="Avenir LT Std 55 Roman"/>
      <w:sz w:val="18"/>
      <w:szCs w:val="18"/>
    </w:rPr>
  </w:style>
  <w:style w:type="paragraph" w:customStyle="1" w:styleId="DestinodiaA4VESPAAPORTUGALMARRUECOSSALIDAS">
    <w:name w:val="Destino dia (A4 V:ESPAÑA PORTUGAL MARRUECOS:SALIDAS)"/>
    <w:basedOn w:val="Ningnestilodeprrafo"/>
    <w:uiPriority w:val="99"/>
    <w:rsid w:val="0045690C"/>
    <w:pPr>
      <w:spacing w:line="180" w:lineRule="atLeast"/>
    </w:pPr>
    <w:rPr>
      <w:rFonts w:cs="Avenir LT Std 55 Roman"/>
      <w:sz w:val="16"/>
      <w:szCs w:val="16"/>
    </w:rPr>
  </w:style>
  <w:style w:type="paragraph" w:customStyle="1" w:styleId="DiaitinerarioA4VESPAAPORTUGALMARRUECOSITINERARIO">
    <w:name w:val="Dia itinerario (A4 V:ESPAÑA PORTUGAL MARRUECOS:ITINERARIO)"/>
    <w:basedOn w:val="Ningnestilodeprrafo"/>
    <w:next w:val="ItinerarioA4VESPAAPORTUGALMARRUECOSITINERARIO"/>
    <w:uiPriority w:val="99"/>
    <w:rsid w:val="003151CF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ExtensionA4VESPAAPORTUGALMARRUECOSITINERARIO">
    <w:name w:val="Extension (A4 V:ESPAÑA PORTUGAL MARRUECOS:ITINERARIO)"/>
    <w:basedOn w:val="DiaitinerarioA4VESPAAPORTUGALMARRUECOSITINERARIO"/>
    <w:uiPriority w:val="99"/>
    <w:rsid w:val="003151CF"/>
    <w:pPr>
      <w:spacing w:after="57"/>
    </w:pPr>
    <w:rPr>
      <w:color w:val="49622D"/>
    </w:rPr>
  </w:style>
  <w:style w:type="paragraph" w:customStyle="1" w:styleId="ItinerarioA4VESPAAPORTUGALMARRUECOSITINERARIO">
    <w:name w:val="Itinerario (A4 V:ESPAÑA PORTUGAL MARRUECOS:ITINERARIO)"/>
    <w:basedOn w:val="Ningnestilodeprrafo"/>
    <w:next w:val="DiaitinerarioA4VESPAAPORTUGALMARRUECOSITINERARIO"/>
    <w:uiPriority w:val="99"/>
    <w:rsid w:val="003151CF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character" w:customStyle="1" w:styleId="negritaitinerarioA4V">
    <w:name w:val="negrita itinerario (A4 V)"/>
    <w:uiPriority w:val="99"/>
    <w:rsid w:val="00402288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AoEUROPAOCCIDENTALSALIDAS">
    <w:name w:val="Año (EUROPA OCCIDENTAL:SALIDAS)"/>
    <w:basedOn w:val="Ningnestilodeprrafo"/>
    <w:uiPriority w:val="99"/>
    <w:rsid w:val="007764C3"/>
    <w:pPr>
      <w:spacing w:line="180" w:lineRule="atLeast"/>
    </w:pPr>
    <w:rPr>
      <w:rFonts w:cs="Avenir LT Std 55 Roman"/>
      <w:sz w:val="18"/>
      <w:szCs w:val="18"/>
    </w:rPr>
  </w:style>
  <w:style w:type="paragraph" w:customStyle="1" w:styleId="20172018EUROPAOCCIDENTALSALIDAS">
    <w:name w:val="2017 2018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6"/>
      <w:szCs w:val="16"/>
    </w:rPr>
  </w:style>
  <w:style w:type="paragraph" w:customStyle="1" w:styleId="MesEUROPAOCCIDENTALSALIDAS">
    <w:name w:val="Mes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UROPAOCCIDENTALSALIDAS">
    <w:name w:val="Dia (EUROPA OCCIDENTAL:SALIDAS)"/>
    <w:basedOn w:val="Ningnestilodeprrafo"/>
    <w:uiPriority w:val="99"/>
    <w:rsid w:val="007764C3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character" w:customStyle="1" w:styleId="TextospequenosEstilosantigos">
    <w:name w:val="Textos pequenos (Estilos antigos)"/>
    <w:uiPriority w:val="99"/>
    <w:rsid w:val="007764C3"/>
    <w:rPr>
      <w:color w:val="000000"/>
      <w:spacing w:val="0"/>
      <w:w w:val="100"/>
      <w:position w:val="0"/>
      <w:sz w:val="14"/>
      <w:szCs w:val="14"/>
      <w:u w:val="none"/>
      <w:vertAlign w:val="baseline"/>
      <w:em w:val="none"/>
      <w:lang w:val="es-ES_tradnl"/>
    </w:rPr>
  </w:style>
  <w:style w:type="paragraph" w:customStyle="1" w:styleId="DiaitinerarioEUROPAOCCIDENTALITINERARIO">
    <w:name w:val="Dia itinerario (EUROPA OCCIDENTAL:ITINERARIO)"/>
    <w:basedOn w:val="Ningnestilodeprrafo"/>
    <w:next w:val="ItinerarioEUROPAOCCIDENTALITINERARIO"/>
    <w:uiPriority w:val="99"/>
    <w:rsid w:val="007764C3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ItinerarioEUROPAOCCIDENTALITINERARIO">
    <w:name w:val="Itinerario (EUROPA OCCIDENTAL:ITINERARIO)"/>
    <w:basedOn w:val="Ningnestilodeprrafo"/>
    <w:next w:val="DiaitinerarioEUROPAOCCIDENTALITINERARIO"/>
    <w:uiPriority w:val="99"/>
    <w:rsid w:val="007764C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OCCIDENTALINFORMACION">
    <w:name w:val="El tour incluye (EUROPA OCCIDENTAL:INFORMACION)"/>
    <w:basedOn w:val="Ningnestilodeprrafo"/>
    <w:uiPriority w:val="99"/>
    <w:rsid w:val="007764C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noincluyeEUROPAOCCIDENTALINFORMACION">
    <w:name w:val="El tour no incluye (EUROPA OCCIDENTAL:INFORMACION)"/>
    <w:basedOn w:val="EltourincluyeEUROPAOCCIDENTALINFORMACION"/>
    <w:uiPriority w:val="99"/>
    <w:rsid w:val="007764C3"/>
    <w:pPr>
      <w:spacing w:line="160" w:lineRule="atLeast"/>
    </w:pPr>
    <w:rPr>
      <w:rFonts w:ascii="Avenir LT Std 65 Medium" w:hAnsi="Avenir LT Std 65 Medium" w:cs="Avenir LT Std 65 Medium"/>
      <w:spacing w:val="-1"/>
    </w:rPr>
  </w:style>
  <w:style w:type="paragraph" w:customStyle="1" w:styleId="FranjapaqueteplusEUROPAOCCIDENTALINFORMACION">
    <w:name w:val="Franja paquete plus (EUROPA OCCIDENTAL:INFORMACION)"/>
    <w:basedOn w:val="Ningnestilodeprrafo"/>
    <w:uiPriority w:val="99"/>
    <w:rsid w:val="007764C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iudadeshotelesEUROPAOCCIDENTALINFORMACION">
    <w:name w:val="Ciudades hoteles (EUROPA OCCIDENTAL:INFORMACION)"/>
    <w:basedOn w:val="Ningnestilodeprrafo"/>
    <w:uiPriority w:val="99"/>
    <w:rsid w:val="007764C3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UROPAOCCIDENTALINFORMACION">
    <w:name w:val="Hoteles (EUROPA OCCIDENTAL:INFORMACION)"/>
    <w:basedOn w:val="Ningnestilodeprrafo"/>
    <w:uiPriority w:val="99"/>
    <w:rsid w:val="007764C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UROPAOCCIDENTALPRECIOS">
    <w:name w:val="Cabeceras precios (EUROPA OCCIDENTAL:PRECIOS)"/>
    <w:basedOn w:val="Ningnestilodeprrafo"/>
    <w:uiPriority w:val="99"/>
    <w:rsid w:val="007764C3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UROPAOCCIDENTALPRECIOS">
    <w:name w:val="Fechas precios (EUROPA OCCIDENTAL:PRECIOS)"/>
    <w:basedOn w:val="Ningnestilodeprrafo"/>
    <w:uiPriority w:val="99"/>
    <w:rsid w:val="007764C3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UROPAOCCIDENTALPRECIOS">
    <w:name w:val="categorias (EUROPA OCCIDENTAL:PRECIOS)"/>
    <w:basedOn w:val="Ningnestilodeprrafo"/>
    <w:uiPriority w:val="99"/>
    <w:rsid w:val="007764C3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UROPAOCCIDENTALPRECIOS">
    <w:name w:val="Precios (EUROPA OCCIDENTAL:PRECIOS)"/>
    <w:basedOn w:val="Ningnestilodeprrafo"/>
    <w:uiPriority w:val="99"/>
    <w:rsid w:val="007764C3"/>
    <w:pPr>
      <w:spacing w:line="160" w:lineRule="atLeast"/>
      <w:jc w:val="center"/>
    </w:pPr>
    <w:rPr>
      <w:rFonts w:cs="Avenir LT Std 55 Roman"/>
      <w:sz w:val="15"/>
      <w:szCs w:val="15"/>
    </w:rPr>
  </w:style>
  <w:style w:type="character" w:customStyle="1" w:styleId="diagris">
    <w:name w:val="dia gris"/>
    <w:uiPriority w:val="99"/>
    <w:rsid w:val="007764C3"/>
    <w:rPr>
      <w:color w:val="000000"/>
    </w:rPr>
  </w:style>
  <w:style w:type="paragraph" w:customStyle="1" w:styleId="DestinodiaEUROPAOCCIDENTALSALIDAS">
    <w:name w:val="Destino dia (EUROPA OCCIDENTAL:SALIDAS)"/>
    <w:basedOn w:val="Ningnestilodeprrafo"/>
    <w:uiPriority w:val="99"/>
    <w:rsid w:val="009227F2"/>
    <w:pPr>
      <w:spacing w:line="180" w:lineRule="atLeast"/>
    </w:pPr>
    <w:rPr>
      <w:rFonts w:cs="Avenir LT Std 55 Roman"/>
      <w:sz w:val="16"/>
      <w:szCs w:val="16"/>
    </w:rPr>
  </w:style>
  <w:style w:type="character" w:customStyle="1" w:styleId="negritaitinerario">
    <w:name w:val="negrita itinerario"/>
    <w:uiPriority w:val="99"/>
    <w:rsid w:val="00A22D54"/>
    <w:rPr>
      <w:rFonts w:ascii="Avenir LT Std 65 Medium" w:hAnsi="Avenir LT Std 65 Medium" w:cs="Avenir LT Std 65 Medium"/>
      <w:color w:val="000000"/>
      <w:w w:val="75"/>
      <w:position w:val="0"/>
      <w:sz w:val="16"/>
      <w:szCs w:val="16"/>
      <w:u w:val="none"/>
      <w:vertAlign w:val="baseline"/>
      <w:em w:val="none"/>
      <w:lang w:val="es-ES_tradnl"/>
    </w:rPr>
  </w:style>
  <w:style w:type="paragraph" w:customStyle="1" w:styleId="ExtensionEUROPAOCCIDENTALITINERARIO">
    <w:name w:val="Extension (EUROPA OCCIDENTAL:ITINERARIO)"/>
    <w:basedOn w:val="DiaitinerarioEUROPAOCCIDENTALITINERARIO"/>
    <w:uiPriority w:val="99"/>
    <w:rsid w:val="00F22871"/>
    <w:pPr>
      <w:spacing w:after="57"/>
    </w:pPr>
    <w:rPr>
      <w:color w:val="AE1316"/>
    </w:rPr>
  </w:style>
  <w:style w:type="paragraph" w:customStyle="1" w:styleId="CabeceratablashotelesEUROPAOCCIDENTALINFORMACION">
    <w:name w:val="Cabecera tablas hoteles (EUROPA OCCIDENTAL:INFORMACION)"/>
    <w:basedOn w:val="Ningnestilodeprrafo"/>
    <w:uiPriority w:val="99"/>
    <w:rsid w:val="00F22871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notasimportantescabeceraEUROPAOCCIDENTALINFORMACION">
    <w:name w:val="notas importantes cabecera (EUROPA OCCIDENTAL:INFORMACION)"/>
    <w:basedOn w:val="Ningnestilodeprrafo"/>
    <w:uiPriority w:val="99"/>
    <w:rsid w:val="00B9497C"/>
    <w:rPr>
      <w:rFonts w:ascii="Avenir LT Std 65 Medium" w:hAnsi="Avenir LT Std 65 Medium" w:cs="Avenir LT Std 65 Medium"/>
      <w:caps/>
      <w:w w:val="75"/>
      <w:sz w:val="14"/>
      <w:szCs w:val="14"/>
    </w:rPr>
  </w:style>
  <w:style w:type="paragraph" w:customStyle="1" w:styleId="NotasimportantescuerpoEUROPAOCCIDENTALINFORMACION">
    <w:name w:val="Notas importantes cuerpo (EUROPA OCCIDENTAL:INFORMACION)"/>
    <w:basedOn w:val="Ningnestilodeprrafo"/>
    <w:uiPriority w:val="99"/>
    <w:rsid w:val="00B9497C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4"/>
      <w:szCs w:val="14"/>
    </w:rPr>
  </w:style>
  <w:style w:type="paragraph" w:customStyle="1" w:styleId="CabecerasEUROPAOCCIDENTALINFORMACION">
    <w:name w:val="Cabeceras (EUROPA OCCIDENTAL:INFORMACION)"/>
    <w:basedOn w:val="Ningnestilodeprrafo"/>
    <w:uiPriority w:val="99"/>
    <w:rsid w:val="00FF5F2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character" w:customStyle="1" w:styleId="negritafranjapaqueteplus">
    <w:name w:val="negrita franja paquete plus"/>
    <w:uiPriority w:val="99"/>
    <w:rsid w:val="00FF5F2B"/>
    <w:rPr>
      <w:color w:val="000000"/>
    </w:rPr>
  </w:style>
  <w:style w:type="character" w:customStyle="1" w:styleId="dianaranja">
    <w:name w:val="dia naranja"/>
    <w:uiPriority w:val="99"/>
    <w:rsid w:val="00891D63"/>
    <w:rPr>
      <w:color w:val="AE1316"/>
    </w:rPr>
  </w:style>
  <w:style w:type="paragraph" w:customStyle="1" w:styleId="DiaEUROPAPARADOSSALIDAS">
    <w:name w:val="Dia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MesEUROPAPARADOSSALIDAS">
    <w:name w:val="Mes (EUROPA PARA DOS:SALIDAS)"/>
    <w:basedOn w:val="Ningnestilodeprrafo"/>
    <w:uiPriority w:val="99"/>
    <w:rsid w:val="005D53A3"/>
    <w:pPr>
      <w:spacing w:line="200" w:lineRule="atLeast"/>
    </w:pPr>
    <w:rPr>
      <w:rFonts w:ascii="Avenir LT Std 35 Light" w:hAnsi="Avenir LT Std 35 Light" w:cs="Avenir LT Std 35 Light"/>
      <w:w w:val="90"/>
      <w:sz w:val="14"/>
      <w:szCs w:val="14"/>
    </w:rPr>
  </w:style>
  <w:style w:type="paragraph" w:customStyle="1" w:styleId="DiaitinerarioEUROPAPARADOSITINERARIO">
    <w:name w:val="Dia itinerario (EUROPA PARA DOS:ITINERARIO)"/>
    <w:basedOn w:val="Ningnestilodeprrafo"/>
    <w:next w:val="ItinerarioEUROPAPARADOSITINERARIO"/>
    <w:uiPriority w:val="99"/>
    <w:rsid w:val="005D53A3"/>
    <w:pPr>
      <w:spacing w:line="190" w:lineRule="atLeast"/>
      <w:jc w:val="both"/>
    </w:pPr>
    <w:rPr>
      <w:rFonts w:cs="Avenir LT Std 55 Roman"/>
      <w:w w:val="90"/>
      <w:sz w:val="16"/>
      <w:szCs w:val="16"/>
    </w:rPr>
  </w:style>
  <w:style w:type="paragraph" w:customStyle="1" w:styleId="ItinerarioEUROPAPARADOSITINERARIO">
    <w:name w:val="Itinerario (EUROPA PARA DOS:ITINERARIO)"/>
    <w:basedOn w:val="Ningnestilodeprrafo"/>
    <w:next w:val="DiaitinerarioEUROPAPARADOSITINERARIO"/>
    <w:uiPriority w:val="99"/>
    <w:rsid w:val="005D53A3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EltourincluyeEUROPAPARADOSINFORMACION">
    <w:name w:val="El tour incluye (EUROPA PARA DOS:INFORMACION)"/>
    <w:basedOn w:val="Ningnestilodeprrafo"/>
    <w:uiPriority w:val="99"/>
    <w:rsid w:val="005D53A3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UROPAPARADOSINFORMACION">
    <w:name w:val="Franja paquete plu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character" w:customStyle="1" w:styleId="coloreuropaoccidentalfranjapaqueteplus">
    <w:name w:val="color europa occidental franja paquete plus"/>
    <w:uiPriority w:val="99"/>
    <w:rsid w:val="005D53A3"/>
    <w:rPr>
      <w:color w:val="D2711B"/>
    </w:rPr>
  </w:style>
  <w:style w:type="paragraph" w:customStyle="1" w:styleId="CabeceratablashotelesEUROPAPARADOSINFORMACION">
    <w:name w:val="Cabecera tablas hoteles (EUROPA PARA DOS:INFORMACION)"/>
    <w:basedOn w:val="Ningnestilodeprrafo"/>
    <w:uiPriority w:val="99"/>
    <w:rsid w:val="005D53A3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CiudadeshotelesEUROPAPARADOSINFORMACION">
    <w:name w:val="Ciudades hoteles (EUROPA PARA DOS:INFORMACION)"/>
    <w:basedOn w:val="Ningnestilodeprrafo"/>
    <w:uiPriority w:val="99"/>
    <w:rsid w:val="005D53A3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UROPAPARADOSINFORMACION">
    <w:name w:val="Hoteles (EUROPA PARA DOS:INFORMACION)"/>
    <w:basedOn w:val="Ningnestilodeprrafo"/>
    <w:uiPriority w:val="99"/>
    <w:rsid w:val="005D53A3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EUROPAPARADOSINFORMACION">
    <w:name w:val="Cabeceras (EUROPA PARA DOS:INFORMACION)"/>
    <w:basedOn w:val="Ningnestilodeprrafo"/>
    <w:uiPriority w:val="99"/>
    <w:rsid w:val="005D53A3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CabeceraspreciosEUROPAPARADOSPRECIOS">
    <w:name w:val="Cabeceras precios (EUROPA PARA DOS:PRECIOS)"/>
    <w:basedOn w:val="Ningnestilodeprrafo"/>
    <w:uiPriority w:val="99"/>
    <w:rsid w:val="005D53A3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UROPAPARADOSPRECIOS">
    <w:name w:val="Fechas precios (EUROPA PARA DOS:PRECIOS)"/>
    <w:basedOn w:val="Ningnestilodeprrafo"/>
    <w:uiPriority w:val="99"/>
    <w:rsid w:val="005D53A3"/>
    <w:pPr>
      <w:spacing w:line="160" w:lineRule="atLeast"/>
      <w:jc w:val="center"/>
    </w:pPr>
    <w:rPr>
      <w:rFonts w:ascii="Avenir LT Std 35 Light" w:hAnsi="Avenir LT Std 35 Light" w:cs="Avenir LT Std 35 Light"/>
      <w:w w:val="70"/>
      <w:sz w:val="14"/>
      <w:szCs w:val="14"/>
    </w:rPr>
  </w:style>
  <w:style w:type="paragraph" w:customStyle="1" w:styleId="categoriasEUROPAPARADOSPRECIOS">
    <w:name w:val="categorias (EUROPA PARA DOS:PRECIOS)"/>
    <w:basedOn w:val="Ningnestilodeprrafo"/>
    <w:uiPriority w:val="99"/>
    <w:rsid w:val="005D53A3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UROPAPARADOSPRECIOS">
    <w:name w:val="Precios (EUROPA PARA DOS:PRECIOS)"/>
    <w:basedOn w:val="Ningnestilodeprrafo"/>
    <w:uiPriority w:val="99"/>
    <w:rsid w:val="005D53A3"/>
    <w:pPr>
      <w:spacing w:line="160" w:lineRule="atLeast"/>
      <w:jc w:val="center"/>
    </w:pPr>
    <w:rPr>
      <w:rFonts w:cs="Avenir LT Std 55 Roman"/>
      <w:sz w:val="15"/>
      <w:szCs w:val="15"/>
    </w:rPr>
  </w:style>
  <w:style w:type="paragraph" w:customStyle="1" w:styleId="TITULOPROGRAMA">
    <w:name w:val="TITULO PROGRAMA"/>
    <w:basedOn w:val="TITULO"/>
    <w:uiPriority w:val="1"/>
    <w:qFormat/>
    <w:rsid w:val="007A06EB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480"/>
      <w:jc w:val="left"/>
    </w:pPr>
    <w:rPr>
      <w:rFonts w:ascii="Avenir LT Std 65 Medium" w:hAnsi="Avenir LT Std 65 Medium"/>
      <w:w w:val="75"/>
      <w:sz w:val="48"/>
      <w:szCs w:val="36"/>
    </w:rPr>
  </w:style>
  <w:style w:type="paragraph" w:customStyle="1" w:styleId="DIAS">
    <w:name w:val="DIAS"/>
    <w:basedOn w:val="TITULO"/>
    <w:uiPriority w:val="1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jc w:val="left"/>
    </w:pPr>
    <w:rPr>
      <w:sz w:val="18"/>
      <w:szCs w:val="18"/>
    </w:rPr>
  </w:style>
  <w:style w:type="paragraph" w:customStyle="1" w:styleId="Estilo1">
    <w:name w:val="Estilo1"/>
    <w:basedOn w:val="TITULO"/>
    <w:uiPriority w:val="1"/>
    <w:rsid w:val="00A30373"/>
    <w:pPr>
      <w:framePr w:wrap="auto" w:vAnchor="margin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sz w:val="18"/>
      <w:szCs w:val="18"/>
    </w:rPr>
  </w:style>
  <w:style w:type="paragraph" w:customStyle="1" w:styleId="DIASVISITANDO">
    <w:name w:val="DIAS VISITANDO"/>
    <w:basedOn w:val="DIAS"/>
    <w:uiPriority w:val="1"/>
    <w:qFormat/>
    <w:rsid w:val="00FB00C6"/>
    <w:pPr>
      <w:spacing w:after="240"/>
    </w:pPr>
    <w:rPr>
      <w:sz w:val="24"/>
    </w:rPr>
  </w:style>
  <w:style w:type="character" w:styleId="Ttulodellibro">
    <w:name w:val="Book Title"/>
    <w:uiPriority w:val="33"/>
    <w:rsid w:val="00A30373"/>
    <w:rPr>
      <w:b/>
      <w:bCs/>
      <w:i/>
      <w:iCs/>
      <w:spacing w:val="5"/>
    </w:rPr>
  </w:style>
  <w:style w:type="character" w:styleId="Referenciaintensa">
    <w:name w:val="Intense Reference"/>
    <w:uiPriority w:val="32"/>
    <w:rsid w:val="00A30373"/>
    <w:rPr>
      <w:b/>
      <w:bCs/>
      <w:smallCaps/>
      <w:color w:val="4472C4"/>
      <w:spacing w:val="5"/>
    </w:rPr>
  </w:style>
  <w:style w:type="character" w:styleId="Referenciasutil">
    <w:name w:val="Subtle Reference"/>
    <w:uiPriority w:val="31"/>
    <w:rsid w:val="00A30373"/>
    <w:rPr>
      <w:smallCaps/>
      <w:color w:val="5A5A5A"/>
    </w:rPr>
  </w:style>
  <w:style w:type="paragraph" w:customStyle="1" w:styleId="DIASITINERARIO">
    <w:name w:val="DIAS ITINERARIO"/>
    <w:basedOn w:val="dia"/>
    <w:uiPriority w:val="1"/>
    <w:qFormat/>
    <w:rsid w:val="00FB00C6"/>
    <w:rPr>
      <w:sz w:val="18"/>
    </w:rPr>
  </w:style>
  <w:style w:type="paragraph" w:customStyle="1" w:styleId="TituloprogramaESPAAPORTUGALMARRUECOSCABECERA">
    <w:name w:val="Titulo programa (ESPAÑA PORTUGAL MARRUECOS:CABECERA)"/>
    <w:basedOn w:val="Ningnestilodeprrafo"/>
    <w:uiPriority w:val="99"/>
    <w:rsid w:val="007A06EB"/>
    <w:pPr>
      <w:spacing w:line="420" w:lineRule="atLeast"/>
    </w:pPr>
    <w:rPr>
      <w:rFonts w:ascii="Avenir LT Std 65 Medium" w:hAnsi="Avenir LT Std 65 Medium" w:cs="Avenir LT Std 65 Medium"/>
      <w:w w:val="75"/>
      <w:sz w:val="70"/>
      <w:szCs w:val="70"/>
    </w:rPr>
  </w:style>
  <w:style w:type="paragraph" w:customStyle="1" w:styleId="DiasESPAAPORTUGALMARRUECOSCABECERA">
    <w:name w:val="Dias (ESPAÑA PORTUGAL MARRUECOS:CABECERA)"/>
    <w:basedOn w:val="Ningnestilodeprrafo"/>
    <w:uiPriority w:val="99"/>
    <w:rsid w:val="007A06EB"/>
    <w:rPr>
      <w:rFonts w:ascii="Avenir LT Std 35 Light" w:hAnsi="Avenir LT Std 35 Light" w:cs="Avenir LT Std 35 Light"/>
    </w:rPr>
  </w:style>
  <w:style w:type="paragraph" w:customStyle="1" w:styleId="VisitandoESPAAPORTUGALMARRUECOSCABECERA">
    <w:name w:val="Visitando (ESPAÑA PORTUGAL MARRUECOS:CABECERA)"/>
    <w:basedOn w:val="Ningnestilodeprrafo"/>
    <w:uiPriority w:val="99"/>
    <w:rsid w:val="007A06EB"/>
    <w:pPr>
      <w:spacing w:line="200" w:lineRule="atLeast"/>
      <w:jc w:val="both"/>
    </w:pPr>
    <w:rPr>
      <w:rFonts w:cs="Avenir LT Std 55 Roman"/>
      <w:w w:val="90"/>
      <w:sz w:val="17"/>
      <w:szCs w:val="17"/>
    </w:rPr>
  </w:style>
  <w:style w:type="character" w:customStyle="1" w:styleId="diacolorespaaportugalmarruecosA4V">
    <w:name w:val="dia color españa portugal marruecos (A4 V)"/>
    <w:uiPriority w:val="99"/>
    <w:rsid w:val="007A06EB"/>
    <w:rPr>
      <w:color w:val="49622D"/>
    </w:rPr>
  </w:style>
  <w:style w:type="paragraph" w:customStyle="1" w:styleId="AoESPAAPORTUGALMARRUECOSSALIDAS">
    <w:name w:val="Año (ESPAÑA PORTUGAL MARRUECOS:SALIDAS)"/>
    <w:basedOn w:val="Ningnestilodeprrafo"/>
    <w:uiPriority w:val="99"/>
    <w:rsid w:val="007A06EB"/>
    <w:pPr>
      <w:spacing w:line="180" w:lineRule="atLeast"/>
    </w:pPr>
    <w:rPr>
      <w:rFonts w:cs="Avenir LT Std 55 Roman"/>
      <w:sz w:val="18"/>
      <w:szCs w:val="18"/>
    </w:rPr>
  </w:style>
  <w:style w:type="paragraph" w:customStyle="1" w:styleId="DestinodiaESPAAPORTUGALMARRUECOSSALIDAS">
    <w:name w:val="Destino dia (ESPAÑA PORTUGAL MARRUECOS:SALIDAS)"/>
    <w:basedOn w:val="Ningnestilodeprrafo"/>
    <w:uiPriority w:val="99"/>
    <w:rsid w:val="007A06EB"/>
    <w:pPr>
      <w:spacing w:line="180" w:lineRule="atLeast"/>
    </w:pPr>
    <w:rPr>
      <w:rFonts w:cs="Avenir LT Std 55 Roman"/>
      <w:sz w:val="16"/>
      <w:szCs w:val="16"/>
    </w:rPr>
  </w:style>
  <w:style w:type="paragraph" w:customStyle="1" w:styleId="MesESPAAPORTUGALMARRUECOSSALIDAS">
    <w:name w:val="Mes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ESPAAPORTUGALMARRUECOSSALIDAS">
    <w:name w:val="Dia (ESPAÑA PORTUGAL MARRUECOS:SALIDAS)"/>
    <w:basedOn w:val="Ningnestilodeprrafo"/>
    <w:uiPriority w:val="99"/>
    <w:rsid w:val="007A06EB"/>
    <w:pPr>
      <w:spacing w:line="200" w:lineRule="atLeast"/>
    </w:pPr>
    <w:rPr>
      <w:rFonts w:ascii="Avenir LT Std 35 Light" w:hAnsi="Avenir LT Std 35 Light" w:cs="Avenir LT Std 35 Light"/>
      <w:sz w:val="14"/>
      <w:szCs w:val="14"/>
    </w:rPr>
  </w:style>
  <w:style w:type="paragraph" w:customStyle="1" w:styleId="DiaitinerarioESPAAPORTUGALMARRUECOSITINERARIO">
    <w:name w:val="Dia itinerario (ESPAÑA PORTUGAL MARRUECOS:ITINERARIO)"/>
    <w:basedOn w:val="Ningnestilodeprrafo"/>
    <w:next w:val="ItinerarioESPAAPORTUGALMARRUECOSITINERARIO"/>
    <w:uiPriority w:val="99"/>
    <w:rsid w:val="007A06EB"/>
    <w:pPr>
      <w:suppressAutoHyphens/>
      <w:spacing w:line="190" w:lineRule="atLeast"/>
    </w:pPr>
    <w:rPr>
      <w:rFonts w:cs="Avenir LT Std 55 Roman"/>
      <w:w w:val="90"/>
      <w:sz w:val="16"/>
      <w:szCs w:val="16"/>
    </w:rPr>
  </w:style>
  <w:style w:type="paragraph" w:customStyle="1" w:styleId="ItinerarioESPAAPORTUGALMARRUECOSITINERARIO">
    <w:name w:val="Itinerario (ESPAÑA PORTUGAL MARRUECOS:ITINERARIO)"/>
    <w:basedOn w:val="Ningnestilodeprrafo"/>
    <w:next w:val="DiaitinerarioESPAAPORTUGALMARRUECOSITINERARIO"/>
    <w:uiPriority w:val="99"/>
    <w:rsid w:val="007A06EB"/>
    <w:pPr>
      <w:spacing w:after="57" w:line="190" w:lineRule="atLeast"/>
      <w:jc w:val="both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CabecerasESPAAPORTUGALMARRUECOSINFORMACION">
    <w:name w:val="Cabecera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Frutiger LT 55 Roman" w:hAnsi="Frutiger LT 55 Roman" w:cs="Frutiger LT 55 Roman"/>
      <w:sz w:val="16"/>
      <w:szCs w:val="16"/>
    </w:rPr>
  </w:style>
  <w:style w:type="paragraph" w:customStyle="1" w:styleId="EltourincluyeESPAAPORTUGALMARRUECOSINFORMACION">
    <w:name w:val="El tour incluye (ESPAÑA PORTUGAL MARRUECOS:INFORMACION)"/>
    <w:basedOn w:val="Ningnestilodeprrafo"/>
    <w:uiPriority w:val="99"/>
    <w:rsid w:val="007A06EB"/>
    <w:pPr>
      <w:tabs>
        <w:tab w:val="left" w:pos="96"/>
      </w:tabs>
      <w:spacing w:line="170" w:lineRule="atLeast"/>
      <w:ind w:left="85" w:hanging="85"/>
    </w:pPr>
    <w:rPr>
      <w:rFonts w:ascii="Avenir LT Std 35 Light" w:hAnsi="Avenir LT Std 35 Light" w:cs="Avenir LT Std 35 Light"/>
      <w:w w:val="75"/>
      <w:sz w:val="16"/>
      <w:szCs w:val="16"/>
    </w:rPr>
  </w:style>
  <w:style w:type="paragraph" w:customStyle="1" w:styleId="FranjapaqueteplusESPAAPORTUGALMARRUECOSINFORMACION">
    <w:name w:val="Franja paquete plus (ESPAÑA PORTUGAL MARRUECOS:INFORMACION)"/>
    <w:basedOn w:val="Ningnestilodeprrafo"/>
    <w:uiPriority w:val="99"/>
    <w:rsid w:val="007A06EB"/>
    <w:pPr>
      <w:spacing w:line="180" w:lineRule="atLeast"/>
      <w:jc w:val="center"/>
    </w:pPr>
    <w:rPr>
      <w:rFonts w:ascii="Avenir LT Std 35 Light" w:hAnsi="Avenir LT Std 35 Light" w:cs="Avenir LT Std 35 Light"/>
      <w:caps/>
      <w:w w:val="84"/>
      <w:sz w:val="13"/>
      <w:szCs w:val="13"/>
    </w:rPr>
  </w:style>
  <w:style w:type="paragraph" w:customStyle="1" w:styleId="CabeceratablashotelesESPAAPORTUGALMARRUECOSINFORMACION">
    <w:name w:val="Cabecera tablas hoteles (ESPAÑA PORTUGAL MARRUECOS:INFORMACION)"/>
    <w:basedOn w:val="Ningnestilodeprrafo"/>
    <w:uiPriority w:val="99"/>
    <w:rsid w:val="007A06EB"/>
    <w:pPr>
      <w:spacing w:line="140" w:lineRule="atLeast"/>
      <w:ind w:left="28"/>
      <w:jc w:val="center"/>
    </w:pPr>
    <w:rPr>
      <w:rFonts w:cs="Avenir LT Std 55 Roman"/>
      <w:w w:val="75"/>
      <w:sz w:val="15"/>
      <w:szCs w:val="15"/>
    </w:rPr>
  </w:style>
  <w:style w:type="paragraph" w:customStyle="1" w:styleId="CiudadeshotelesESPAAPORTUGALMARRUECOSINFORMACION">
    <w:name w:val="Ciudades hoteles (ESPAÑA PORTUGAL MARRUECOS:INFORMACION)"/>
    <w:basedOn w:val="Ningnestilodeprrafo"/>
    <w:uiPriority w:val="99"/>
    <w:rsid w:val="007A06EB"/>
    <w:pPr>
      <w:spacing w:line="160" w:lineRule="atLeast"/>
    </w:pPr>
    <w:rPr>
      <w:rFonts w:cs="Avenir LT Std 55 Roman"/>
      <w:w w:val="65"/>
      <w:sz w:val="14"/>
      <w:szCs w:val="14"/>
    </w:rPr>
  </w:style>
  <w:style w:type="paragraph" w:customStyle="1" w:styleId="HotelesESPAAPORTUGALMARRUECOSINFORMACION">
    <w:name w:val="Hoteles (ESPAÑA PORTUGAL MARRUECOS:INFORMACION)"/>
    <w:basedOn w:val="Ningnestilodeprrafo"/>
    <w:uiPriority w:val="99"/>
    <w:rsid w:val="007A06EB"/>
    <w:pPr>
      <w:spacing w:line="160" w:lineRule="atLeast"/>
    </w:pPr>
    <w:rPr>
      <w:rFonts w:ascii="Avenir LT Std 35 Light" w:hAnsi="Avenir LT Std 35 Light" w:cs="Avenir LT Std 35 Light"/>
      <w:w w:val="65"/>
      <w:sz w:val="14"/>
      <w:szCs w:val="14"/>
    </w:rPr>
  </w:style>
  <w:style w:type="paragraph" w:customStyle="1" w:styleId="CabeceraspreciosESPAAPORTUGALMARRUECOSPRECIOS">
    <w:name w:val="Cabeceras precios (ESPAÑA PORTUGAL MARRUECOS:PRECIOS)"/>
    <w:basedOn w:val="Ningnestilodeprrafo"/>
    <w:uiPriority w:val="99"/>
    <w:rsid w:val="00063C87"/>
    <w:pPr>
      <w:spacing w:line="140" w:lineRule="atLeast"/>
      <w:jc w:val="center"/>
    </w:pPr>
    <w:rPr>
      <w:rFonts w:cs="Avenir LT Std 55 Roman"/>
      <w:color w:val="FFFFFF"/>
      <w:sz w:val="15"/>
      <w:szCs w:val="15"/>
    </w:rPr>
  </w:style>
  <w:style w:type="paragraph" w:customStyle="1" w:styleId="FechaspreciosESPAAPORTUGALMARRUECOSPRECIOS">
    <w:name w:val="Fechas 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rFonts w:ascii="Avenir LT Std 65 Medium" w:hAnsi="Avenir LT Std 65 Medium" w:cs="Avenir LT Std 65 Medium"/>
      <w:w w:val="70"/>
      <w:sz w:val="14"/>
      <w:szCs w:val="14"/>
    </w:rPr>
  </w:style>
  <w:style w:type="paragraph" w:customStyle="1" w:styleId="categoriasESPAAPORTUGALMARRUECOSPRECIOS">
    <w:name w:val="categorias (ESPAÑA PORTUGAL MARRUECOS:PRECIOS)"/>
    <w:basedOn w:val="Ningnestilodeprrafo"/>
    <w:uiPriority w:val="99"/>
    <w:rsid w:val="00063C87"/>
    <w:pPr>
      <w:spacing w:line="160" w:lineRule="atLeast"/>
      <w:ind w:left="28"/>
      <w:jc w:val="center"/>
    </w:pPr>
    <w:rPr>
      <w:rFonts w:cs="Avenir LT Std 55 Roman"/>
      <w:w w:val="70"/>
      <w:sz w:val="14"/>
      <w:szCs w:val="14"/>
    </w:rPr>
  </w:style>
  <w:style w:type="paragraph" w:customStyle="1" w:styleId="PreciosESPAAPORTUGALMARRUECOSPRECIOS">
    <w:name w:val="Precios (ESPAÑA PORTUGAL MARRUECOS:PRECIOS)"/>
    <w:basedOn w:val="Ningnestilodeprrafo"/>
    <w:uiPriority w:val="99"/>
    <w:rsid w:val="00063C87"/>
    <w:pPr>
      <w:spacing w:line="160" w:lineRule="atLeast"/>
      <w:jc w:val="center"/>
    </w:pPr>
    <w:rPr>
      <w:rFonts w:cs="Avenir LT Std 55 Roman"/>
      <w:sz w:val="15"/>
      <w:szCs w:val="15"/>
    </w:rPr>
  </w:style>
  <w:style w:type="paragraph" w:customStyle="1" w:styleId="DesdeESPAAPORTUGALMARRUECOSCABECERA">
    <w:name w:val="Desde (ESPAÑA PORTUGAL MARRUECOS:CABECERA)"/>
    <w:basedOn w:val="Ningnestilodeprrafo"/>
    <w:uiPriority w:val="99"/>
    <w:rsid w:val="00063C87"/>
    <w:rPr>
      <w:rFonts w:ascii="Avenir LT Std 45 Book" w:hAnsi="Avenir LT Std 45 Book" w:cs="Avenir LT Std 45 Book"/>
      <w:w w:val="83"/>
      <w:sz w:val="48"/>
      <w:szCs w:val="48"/>
    </w:rPr>
  </w:style>
  <w:style w:type="paragraph" w:customStyle="1" w:styleId="ExtensionESPAAPORTUGALMARRUECOSITINERARIO">
    <w:name w:val="Extension (ESPAÑA PORTUGAL MARRUECOS:ITINERARIO)"/>
    <w:basedOn w:val="DiaitinerarioESPAAPORTUGALMARRUECOSITINERARIO"/>
    <w:uiPriority w:val="99"/>
    <w:rsid w:val="00442735"/>
    <w:pPr>
      <w:spacing w:after="57"/>
    </w:pPr>
    <w:rPr>
      <w:color w:val="49622D"/>
    </w:rPr>
  </w:style>
  <w:style w:type="paragraph" w:customStyle="1" w:styleId="CabecerasINFORMACION">
    <w:name w:val="Cabeceras (INFORMACION)"/>
    <w:basedOn w:val="Ningnestilodeprrafo"/>
    <w:uiPriority w:val="99"/>
    <w:rsid w:val="00B07D57"/>
    <w:pPr>
      <w:pBdr>
        <w:top w:val="single" w:sz="4" w:space="8" w:color="000000"/>
      </w:pBdr>
      <w:spacing w:before="164" w:after="57"/>
    </w:pPr>
    <w:rPr>
      <w:rFonts w:ascii="Gill Sans" w:hAnsi="Gill Sans" w:cs="Gill Sans"/>
      <w:b/>
      <w:bCs/>
      <w:i/>
      <w:iCs/>
      <w:sz w:val="16"/>
      <w:szCs w:val="16"/>
    </w:rPr>
  </w:style>
  <w:style w:type="paragraph" w:customStyle="1" w:styleId="AofechasINFORMACION">
    <w:name w:val="Año fechas (INFORMACION)"/>
    <w:basedOn w:val="Ningnestilodeprrafo"/>
    <w:uiPriority w:val="99"/>
    <w:rsid w:val="00B07D57"/>
    <w:rPr>
      <w:rFonts w:ascii="Gill Sans" w:hAnsi="Gill Sans" w:cs="Gill Sans"/>
      <w:b/>
      <w:bCs/>
      <w:sz w:val="14"/>
      <w:szCs w:val="14"/>
    </w:rPr>
  </w:style>
  <w:style w:type="paragraph" w:customStyle="1" w:styleId="FechassalidasINFORMACION">
    <w:name w:val="Fechas_salidas (INFORMACION)"/>
    <w:basedOn w:val="Ningnestilodeprrafo"/>
    <w:uiPriority w:val="99"/>
    <w:rsid w:val="00B07D57"/>
    <w:pPr>
      <w:tabs>
        <w:tab w:val="left" w:pos="283"/>
      </w:tabs>
    </w:pPr>
    <w:rPr>
      <w:rFonts w:ascii="Gill Sans" w:hAnsi="Gill Sans" w:cs="Gill Sans"/>
      <w:sz w:val="14"/>
      <w:szCs w:val="14"/>
    </w:rPr>
  </w:style>
  <w:style w:type="paragraph" w:customStyle="1" w:styleId="PreciosPorPersonaTABLAS">
    <w:name w:val="Precios_Por_Persona (TABLAS)"/>
    <w:basedOn w:val="Ningnestilodeprrafo"/>
    <w:uiPriority w:val="99"/>
    <w:rsid w:val="005804B7"/>
    <w:rPr>
      <w:rFonts w:ascii="Gill Sans" w:hAnsi="Gill Sans" w:cs="Gill Sans"/>
      <w:b/>
      <w:bCs/>
      <w:caps/>
      <w:sz w:val="14"/>
      <w:szCs w:val="14"/>
    </w:rPr>
  </w:style>
  <w:style w:type="paragraph" w:customStyle="1" w:styleId="CabeceraTablaTABLAS">
    <w:name w:val="Cabecera_Tabla (TABLAS)"/>
    <w:basedOn w:val="Ningnestilodeprrafo"/>
    <w:uiPriority w:val="99"/>
    <w:rsid w:val="005804B7"/>
    <w:rPr>
      <w:rFonts w:ascii="Gill Sans" w:hAnsi="Gill Sans" w:cs="Gill Sans"/>
      <w:b/>
      <w:bCs/>
      <w:sz w:val="14"/>
      <w:szCs w:val="14"/>
    </w:rPr>
  </w:style>
  <w:style w:type="paragraph" w:customStyle="1" w:styleId="TramosFechasTourTABLAS">
    <w:name w:val="Tramos_Fechas_Tour (TABLAS)"/>
    <w:basedOn w:val="Ningnestilodeprrafo"/>
    <w:uiPriority w:val="99"/>
    <w:rsid w:val="005804B7"/>
    <w:rPr>
      <w:rFonts w:ascii="Gill Sans" w:hAnsi="Gill Sans" w:cs="Gill Sans"/>
      <w:w w:val="70"/>
      <w:sz w:val="14"/>
      <w:szCs w:val="14"/>
    </w:rPr>
  </w:style>
  <w:style w:type="paragraph" w:customStyle="1" w:styleId="CuerpoTablaTABLAS">
    <w:name w:val="Cuerpo_Tabla (TABLAS)"/>
    <w:basedOn w:val="Ningnestilodeprrafo"/>
    <w:uiPriority w:val="99"/>
    <w:rsid w:val="005804B7"/>
    <w:rPr>
      <w:rFonts w:ascii="Gill Sans" w:hAnsi="Gill Sans" w:cs="Gill Sans"/>
      <w:sz w:val="14"/>
      <w:szCs w:val="14"/>
    </w:rPr>
  </w:style>
  <w:style w:type="paragraph" w:customStyle="1" w:styleId="PreciosTABLAS">
    <w:name w:val="Precios (TABLAS)"/>
    <w:basedOn w:val="Ningnestilodeprrafo"/>
    <w:uiPriority w:val="99"/>
    <w:rsid w:val="005804B7"/>
    <w:pPr>
      <w:jc w:val="center"/>
    </w:pPr>
    <w:rPr>
      <w:rFonts w:ascii="Gill Sans" w:hAnsi="Gill Sans" w:cs="Gill Sans"/>
      <w:sz w:val="16"/>
      <w:szCs w:val="16"/>
    </w:rPr>
  </w:style>
  <w:style w:type="paragraph" w:customStyle="1" w:styleId="ListaINFORMACION">
    <w:name w:val="Lista (INFORMACION)"/>
    <w:basedOn w:val="Ningnestilodeprrafo"/>
    <w:uiPriority w:val="99"/>
    <w:rsid w:val="005804B7"/>
    <w:pPr>
      <w:ind w:left="113" w:hanging="113"/>
    </w:pPr>
    <w:rPr>
      <w:rFonts w:ascii="Gill Sans" w:hAnsi="Gill Sans" w:cs="Gill Sans"/>
      <w:sz w:val="14"/>
      <w:szCs w:val="14"/>
    </w:rPr>
  </w:style>
  <w:style w:type="table" w:styleId="Tablaconcuadrcula">
    <w:name w:val="Table Grid"/>
    <w:basedOn w:val="Tablanormal"/>
    <w:uiPriority w:val="39"/>
    <w:rsid w:val="00D02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70dda-1988-4d4d-ad2c-8e2571f8d24c">
      <Terms xmlns="http://schemas.microsoft.com/office/infopath/2007/PartnerControls"/>
    </lcf76f155ced4ddcb4097134ff3c332f>
    <TaxCatchAll xmlns="4382c9cf-762f-4e1c-8481-c3c936f4eac5" xsi:nil="true"/>
    <Hora xmlns="66370dda-1988-4d4d-ad2c-8e2571f8d2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3C7CC9773ECAB4B93737A8A5EF31095" ma:contentTypeVersion="15" ma:contentTypeDescription="Crear nuevo documento." ma:contentTypeScope="" ma:versionID="46764b3ae4560ca07ae0d8fa79492ed5">
  <xsd:schema xmlns:xsd="http://www.w3.org/2001/XMLSchema" xmlns:xs="http://www.w3.org/2001/XMLSchema" xmlns:p="http://schemas.microsoft.com/office/2006/metadata/properties" xmlns:ns2="66370dda-1988-4d4d-ad2c-8e2571f8d24c" xmlns:ns3="4382c9cf-762f-4e1c-8481-c3c936f4eac5" targetNamespace="http://schemas.microsoft.com/office/2006/metadata/properties" ma:root="true" ma:fieldsID="1a01467029b1570d9d56bc9da03e5ea0" ns2:_="" ns3:_="">
    <xsd:import namespace="66370dda-1988-4d4d-ad2c-8e2571f8d24c"/>
    <xsd:import namespace="4382c9cf-762f-4e1c-8481-c3c936f4ea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Hor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70dda-1988-4d4d-ad2c-8e2571f8d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b887ac9-a322-4930-af73-de39e26ea7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Hora" ma:index="21" nillable="true" ma:displayName="Hora" ma:format="DateTime" ma:internalName="Hora">
      <xsd:simpleType>
        <xsd:restriction base="dms:DateTim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82c9cf-762f-4e1c-8481-c3c936f4ea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e5b533-9226-4f14-af3e-f80c1a0fcb43}" ma:internalName="TaxCatchAll" ma:showField="CatchAllData" ma:web="4382c9cf-762f-4e1c-8481-c3c936f4ea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2FB6AA-CBC8-4CAC-A3C8-039CD676AA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FC7617-600E-4990-BABB-F930A9C58F66}">
  <ds:schemaRefs>
    <ds:schemaRef ds:uri="http://schemas.microsoft.com/office/2006/metadata/properties"/>
    <ds:schemaRef ds:uri="http://schemas.microsoft.com/office/infopath/2007/PartnerControls"/>
    <ds:schemaRef ds:uri="66370dda-1988-4d4d-ad2c-8e2571f8d24c"/>
    <ds:schemaRef ds:uri="4382c9cf-762f-4e1c-8481-c3c936f4eac5"/>
  </ds:schemaRefs>
</ds:datastoreItem>
</file>

<file path=customXml/itemProps3.xml><?xml version="1.0" encoding="utf-8"?>
<ds:datastoreItem xmlns:ds="http://schemas.openxmlformats.org/officeDocument/2006/customXml" ds:itemID="{2971C6E8-55B2-42D6-80E3-AAC18F6B4CB0}"/>
</file>

<file path=customXml/itemProps4.xml><?xml version="1.0" encoding="utf-8"?>
<ds:datastoreItem xmlns:ds="http://schemas.openxmlformats.org/officeDocument/2006/customXml" ds:itemID="{5948F014-73D5-4B97-80FE-6227E43F0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713</Words>
  <Characters>3923</Characters>
  <Application>Microsoft Office Word</Application>
  <DocSecurity>0</DocSecurity>
  <Lines>32</Lines>
  <Paragraphs>9</Paragraphs>
  <ScaleCrop>false</ScaleCrop>
  <Company/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Moro Palacios</dc:creator>
  <cp:keywords/>
  <dc:description/>
  <cp:lastModifiedBy>Jorge Marquez</cp:lastModifiedBy>
  <cp:revision>34</cp:revision>
  <cp:lastPrinted>2019-02-04T09:02:00Z</cp:lastPrinted>
  <dcterms:created xsi:type="dcterms:W3CDTF">2024-04-26T10:53:00Z</dcterms:created>
  <dcterms:modified xsi:type="dcterms:W3CDTF">2026-03-23T08:06:00Z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0x01010083C7CC9773ECAB4B93737A8A5EF31095</vt:lpwstr>
  </property>
  <property fmtid="{D5CDD505-2E9C-101B-9397-08002B2CF9AE}" pid="3" name="Order">
    <vt:r8>4756000</vt:r8>
  </property>
  <property fmtid="{D5CDD505-2E9C-101B-9397-08002B2CF9AE}" pid="4" name="MediaServiceImageTags">
    <vt:lpwstr/>
  </property>
</Properties>
</file>