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87CB" w14:textId="77777777" w:rsidR="00097078" w:rsidRDefault="00097078" w:rsidP="00B60051">
      <w:pPr>
        <w:pStyle w:val="DIASITINERARIO"/>
        <w:rPr>
          <w:rFonts w:ascii="Arial" w:hAnsi="Arial" w:cs="Arial"/>
          <w:sz w:val="40"/>
          <w:szCs w:val="40"/>
          <w:lang w:val="es-ES_tradnl"/>
        </w:rPr>
      </w:pPr>
      <w:r w:rsidRPr="00097078">
        <w:rPr>
          <w:rFonts w:ascii="Arial" w:hAnsi="Arial" w:cs="Arial"/>
          <w:sz w:val="40"/>
          <w:szCs w:val="40"/>
          <w:lang w:val="es-ES_tradnl"/>
        </w:rPr>
        <w:t xml:space="preserve">Israel y </w:t>
      </w:r>
      <w:proofErr w:type="spellStart"/>
      <w:r w:rsidRPr="00097078">
        <w:rPr>
          <w:rFonts w:ascii="Arial" w:hAnsi="Arial" w:cs="Arial"/>
          <w:sz w:val="40"/>
          <w:szCs w:val="40"/>
          <w:lang w:val="es-ES_tradnl"/>
        </w:rPr>
        <w:t>Dubai</w:t>
      </w:r>
      <w:proofErr w:type="spellEnd"/>
    </w:p>
    <w:p w14:paraId="3E43F6FF" w14:textId="5AAD7789" w:rsidR="00097078" w:rsidRPr="00097078" w:rsidRDefault="00097078" w:rsidP="00097078">
      <w:pPr>
        <w:pStyle w:val="DIASITINERARIO"/>
        <w:rPr>
          <w:rFonts w:ascii="Arial" w:hAnsi="Arial" w:cs="Arial"/>
          <w:sz w:val="20"/>
          <w:szCs w:val="20"/>
          <w:lang w:val="es-ES_tradnl"/>
        </w:rPr>
      </w:pPr>
      <w:r w:rsidRPr="00097078">
        <w:rPr>
          <w:rFonts w:ascii="Arial" w:hAnsi="Arial" w:cs="Arial"/>
          <w:sz w:val="20"/>
          <w:szCs w:val="20"/>
          <w:lang w:val="es-ES_tradnl"/>
        </w:rPr>
        <w:t xml:space="preserve">Descubriendo... Jerusalén (5) / Monte Tabor / Nazaret / Tiberiades / Belén / </w:t>
      </w:r>
      <w:proofErr w:type="spellStart"/>
      <w:r w:rsidRPr="00097078">
        <w:rPr>
          <w:rFonts w:ascii="Arial" w:hAnsi="Arial" w:cs="Arial"/>
          <w:sz w:val="20"/>
          <w:szCs w:val="20"/>
          <w:lang w:val="es-ES_tradnl"/>
        </w:rPr>
        <w:t>Dubai</w:t>
      </w:r>
      <w:proofErr w:type="spellEnd"/>
      <w:r w:rsidRPr="00097078">
        <w:rPr>
          <w:rFonts w:ascii="Arial" w:hAnsi="Arial" w:cs="Arial"/>
          <w:sz w:val="20"/>
          <w:szCs w:val="20"/>
          <w:lang w:val="es-ES_tradnl"/>
        </w:rPr>
        <w:t xml:space="preserve"> (</w:t>
      </w:r>
      <w:r w:rsidR="00CC78AC" w:rsidRPr="00097078">
        <w:rPr>
          <w:rFonts w:ascii="Arial" w:hAnsi="Arial" w:cs="Arial"/>
          <w:sz w:val="20"/>
          <w:szCs w:val="20"/>
          <w:lang w:val="es-ES_tradnl"/>
        </w:rPr>
        <w:t>4)</w:t>
      </w:r>
      <w:r w:rsidR="00CC78AC">
        <w:rPr>
          <w:rFonts w:ascii="Arial" w:hAnsi="Arial" w:cs="Arial"/>
          <w:sz w:val="20"/>
          <w:szCs w:val="20"/>
          <w:lang w:val="es-ES_tradnl"/>
        </w:rPr>
        <w:t xml:space="preserve"> /</w:t>
      </w:r>
      <w:r w:rsidR="006F394B">
        <w:rPr>
          <w:rFonts w:ascii="Arial" w:hAnsi="Arial" w:cs="Arial"/>
          <w:sz w:val="20"/>
          <w:szCs w:val="20"/>
          <w:lang w:val="es-ES_tradnl"/>
        </w:rPr>
        <w:t xml:space="preserve">Abu </w:t>
      </w:r>
      <w:proofErr w:type="spellStart"/>
      <w:r w:rsidR="006F394B">
        <w:rPr>
          <w:rFonts w:ascii="Arial" w:hAnsi="Arial" w:cs="Arial"/>
          <w:sz w:val="20"/>
          <w:szCs w:val="20"/>
          <w:lang w:val="es-ES_tradnl"/>
        </w:rPr>
        <w:t>Dhabi</w:t>
      </w:r>
      <w:proofErr w:type="spellEnd"/>
    </w:p>
    <w:p w14:paraId="45967766" w14:textId="5CBFF4AC" w:rsidR="00476BF0" w:rsidRPr="00476BF0" w:rsidRDefault="00476BF0" w:rsidP="00271E0A">
      <w:pPr>
        <w:pStyle w:val="DIASITINERARIO"/>
        <w:rPr>
          <w:rFonts w:ascii="Arial" w:hAnsi="Arial" w:cs="Arial"/>
          <w:sz w:val="20"/>
          <w:szCs w:val="20"/>
          <w:lang w:val="es-ES_tradnl"/>
        </w:rPr>
      </w:pPr>
    </w:p>
    <w:p w14:paraId="2399BF30" w14:textId="54376EAD" w:rsidR="00097078" w:rsidRPr="00097078" w:rsidRDefault="00097078" w:rsidP="00097078">
      <w:pPr>
        <w:pStyle w:val="DIASITINERARIO"/>
        <w:rPr>
          <w:rFonts w:ascii="Arial" w:hAnsi="Arial" w:cs="Arial"/>
          <w:b/>
          <w:bCs/>
          <w:sz w:val="20"/>
          <w:szCs w:val="20"/>
          <w:lang w:val="es-ES_tradnl"/>
        </w:rPr>
      </w:pPr>
      <w:r w:rsidRPr="00097078">
        <w:rPr>
          <w:rFonts w:ascii="Arial" w:hAnsi="Arial" w:cs="Arial"/>
          <w:b/>
          <w:bCs/>
          <w:sz w:val="20"/>
          <w:szCs w:val="20"/>
          <w:lang w:val="es-ES_tradnl"/>
        </w:rPr>
        <w:t xml:space="preserve">10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211F4B23" w14:textId="0A5D8C0E" w:rsidR="00097078" w:rsidRPr="005805FD" w:rsidRDefault="00097078" w:rsidP="00097078">
      <w:pPr>
        <w:widowControl/>
        <w:kinsoku w:val="0"/>
        <w:overflowPunct w:val="0"/>
        <w:adjustRightInd w:val="0"/>
        <w:rPr>
          <w:rFonts w:ascii="Arial" w:hAnsi="Arial" w:cs="Arial"/>
          <w:b/>
          <w:bCs/>
          <w:color w:val="70AD47" w:themeColor="accent6"/>
          <w:sz w:val="20"/>
          <w:szCs w:val="20"/>
          <w:lang w:val="es-ES_tradnl"/>
        </w:rPr>
      </w:pPr>
      <w:r w:rsidRPr="00097078">
        <w:rPr>
          <w:rFonts w:ascii="Arial" w:hAnsi="Arial" w:cs="Arial"/>
          <w:b/>
          <w:bCs/>
          <w:sz w:val="20"/>
          <w:szCs w:val="20"/>
          <w:lang w:val="es-ES_tradnl"/>
        </w:rPr>
        <w:t xml:space="preserve">A Tel Aviv: </w:t>
      </w:r>
      <w:proofErr w:type="gramStart"/>
      <w:r w:rsidRPr="00097078">
        <w:rPr>
          <w:rFonts w:ascii="Arial" w:hAnsi="Arial" w:cs="Arial"/>
          <w:b/>
          <w:bCs/>
          <w:sz w:val="20"/>
          <w:szCs w:val="20"/>
          <w:lang w:val="es-ES_tradnl"/>
        </w:rPr>
        <w:t>Martes</w:t>
      </w:r>
      <w:proofErr w:type="gramEnd"/>
      <w:r w:rsidR="00F87572">
        <w:rPr>
          <w:rFonts w:ascii="Arial" w:hAnsi="Arial" w:cs="Arial"/>
          <w:b/>
          <w:bCs/>
          <w:sz w:val="20"/>
          <w:szCs w:val="20"/>
          <w:lang w:val="es-ES_tradnl"/>
        </w:rPr>
        <w:t xml:space="preserve"> </w:t>
      </w:r>
      <w:r w:rsidR="00F87572" w:rsidRPr="005805FD">
        <w:rPr>
          <w:rFonts w:ascii="Arial" w:hAnsi="Arial" w:cs="Arial"/>
          <w:b/>
          <w:bCs/>
          <w:color w:val="70AD47" w:themeColor="accent6"/>
          <w:sz w:val="20"/>
          <w:szCs w:val="20"/>
          <w:lang w:val="es-ES_tradnl"/>
        </w:rPr>
        <w:t>05/MAR/2024 - 25/FEB/2025</w:t>
      </w:r>
    </w:p>
    <w:p w14:paraId="43939E16" w14:textId="77777777" w:rsidR="00935E07" w:rsidRPr="0029325C" w:rsidRDefault="00935E07" w:rsidP="00935E07">
      <w:pPr>
        <w:widowControl/>
        <w:kinsoku w:val="0"/>
        <w:overflowPunct w:val="0"/>
        <w:adjustRightInd w:val="0"/>
        <w:rPr>
          <w:rFonts w:ascii="Arial" w:hAnsi="Arial" w:cs="Arial"/>
          <w:color w:val="FF0000"/>
          <w:sz w:val="20"/>
          <w:szCs w:val="20"/>
          <w:lang w:val="es-ES_tradnl"/>
        </w:rPr>
      </w:pPr>
    </w:p>
    <w:p w14:paraId="3D35DF06"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Día 1º (M): Tel Aviv / Jerusalén</w:t>
      </w:r>
    </w:p>
    <w:p w14:paraId="56B9C318" w14:textId="2AE00F76"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Recepción y traslado en el Aeropuerto Ben </w:t>
      </w:r>
      <w:proofErr w:type="spellStart"/>
      <w:r w:rsidRPr="00097078">
        <w:rPr>
          <w:rFonts w:ascii="Arial" w:eastAsia="Calibri" w:hAnsi="Arial" w:cs="Arial"/>
          <w:sz w:val="20"/>
          <w:szCs w:val="20"/>
          <w:lang w:val="es-ES_tradnl" w:bidi="ar-SA"/>
        </w:rPr>
        <w:t>Gurión</w:t>
      </w:r>
      <w:proofErr w:type="spellEnd"/>
      <w:r w:rsidRPr="00097078">
        <w:rPr>
          <w:rFonts w:ascii="Arial" w:eastAsia="Calibri" w:hAnsi="Arial" w:cs="Arial"/>
          <w:sz w:val="20"/>
          <w:szCs w:val="20"/>
          <w:lang w:val="es-ES_tradnl" w:bidi="ar-SA"/>
        </w:rPr>
        <w:t xml:space="preserve"> de Tel Aviv hasta Jerusalén. Alojamiento.</w:t>
      </w:r>
    </w:p>
    <w:p w14:paraId="70BDDABC"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2F7E5F5D"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Día 2º (X): Jerusalén</w:t>
      </w:r>
    </w:p>
    <w:p w14:paraId="1E1D3EFD" w14:textId="3E7D5954"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Día libre con posibilidad de tomar excursión opcional a </w:t>
      </w:r>
      <w:proofErr w:type="spellStart"/>
      <w:r w:rsidRPr="00097078">
        <w:rPr>
          <w:rFonts w:ascii="Arial" w:eastAsia="Calibri" w:hAnsi="Arial" w:cs="Arial"/>
          <w:sz w:val="20"/>
          <w:szCs w:val="20"/>
          <w:lang w:val="es-ES_tradnl" w:bidi="ar-SA"/>
        </w:rPr>
        <w:t>Massada</w:t>
      </w:r>
      <w:proofErr w:type="spellEnd"/>
      <w:r w:rsidRPr="00097078">
        <w:rPr>
          <w:rFonts w:ascii="Arial" w:eastAsia="Calibri" w:hAnsi="Arial" w:cs="Arial"/>
          <w:sz w:val="20"/>
          <w:szCs w:val="20"/>
          <w:lang w:val="es-ES_tradnl" w:bidi="ar-SA"/>
        </w:rPr>
        <w:t xml:space="preserve"> y Mar Muerto: Descenso a través del desierto de Judea pasando por la planicie de Jericó. Ascensión a Masada por teleférico, visita de la magnífica fortaleza construida por el Rey Herodes hace 2000 años. Vía </w:t>
      </w:r>
      <w:proofErr w:type="spellStart"/>
      <w:r w:rsidRPr="00097078">
        <w:rPr>
          <w:rFonts w:ascii="Arial" w:eastAsia="Calibri" w:hAnsi="Arial" w:cs="Arial"/>
          <w:sz w:val="20"/>
          <w:szCs w:val="20"/>
          <w:lang w:val="es-ES_tradnl" w:bidi="ar-SA"/>
        </w:rPr>
        <w:t>Ein</w:t>
      </w:r>
      <w:proofErr w:type="spellEnd"/>
      <w:r w:rsidRPr="00097078">
        <w:rPr>
          <w:rFonts w:ascii="Arial" w:eastAsia="Calibri" w:hAnsi="Arial" w:cs="Arial"/>
          <w:sz w:val="20"/>
          <w:szCs w:val="20"/>
          <w:lang w:val="es-ES_tradnl" w:bidi="ar-SA"/>
        </w:rPr>
        <w:t xml:space="preserve"> </w:t>
      </w:r>
      <w:proofErr w:type="spellStart"/>
      <w:r w:rsidRPr="00097078">
        <w:rPr>
          <w:rFonts w:ascii="Arial" w:eastAsia="Calibri" w:hAnsi="Arial" w:cs="Arial"/>
          <w:sz w:val="20"/>
          <w:szCs w:val="20"/>
          <w:lang w:val="es-ES_tradnl" w:bidi="ar-SA"/>
        </w:rPr>
        <w:t>Gedi</w:t>
      </w:r>
      <w:proofErr w:type="spellEnd"/>
      <w:r w:rsidRPr="00097078">
        <w:rPr>
          <w:rFonts w:ascii="Arial" w:eastAsia="Calibri" w:hAnsi="Arial" w:cs="Arial"/>
          <w:sz w:val="20"/>
          <w:szCs w:val="20"/>
          <w:lang w:val="es-ES_tradnl" w:bidi="ar-SA"/>
        </w:rPr>
        <w:t>, continuación al Mar Muerto para disfrutar de sus aguas terapéuticas y ricas en minerales. Alojamiento en Jerusalén.</w:t>
      </w:r>
    </w:p>
    <w:p w14:paraId="69D8CF3E"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63063F55" w14:textId="0666AE62"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 xml:space="preserve">Día 3º (J): </w:t>
      </w:r>
      <w:r w:rsidR="00CC78AC">
        <w:rPr>
          <w:rFonts w:ascii="Arial" w:eastAsia="Calibri" w:hAnsi="Arial" w:cs="Arial"/>
          <w:b/>
          <w:bCs/>
          <w:sz w:val="20"/>
          <w:szCs w:val="20"/>
          <w:lang w:val="es-ES_tradnl" w:bidi="ar-SA"/>
        </w:rPr>
        <w:t xml:space="preserve">Jerusalén/ </w:t>
      </w:r>
      <w:r w:rsidRPr="00097078">
        <w:rPr>
          <w:rFonts w:ascii="Arial" w:eastAsia="Calibri" w:hAnsi="Arial" w:cs="Arial"/>
          <w:b/>
          <w:bCs/>
          <w:sz w:val="20"/>
          <w:szCs w:val="20"/>
          <w:lang w:val="es-ES_tradnl" w:bidi="ar-SA"/>
        </w:rPr>
        <w:t xml:space="preserve">Nazaret / Monte Tabor / Tiberiades / Jerusalén </w:t>
      </w:r>
    </w:p>
    <w:p w14:paraId="01B88E67" w14:textId="3D9374A9"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Salida hacia Nazaret para visitar la Iglesia de la Anunciación y la Iglesia de San José. Luego salida hacia el Monte Tabor, desde donde tendremos un magnífico panorama de la Baja Galilea, visita a la Iglesia de la Transfiguración. Continuamos a Tiberiades, situada a orillas del Mar de Galilea. Visitaremos </w:t>
      </w:r>
      <w:proofErr w:type="spellStart"/>
      <w:r w:rsidRPr="00097078">
        <w:rPr>
          <w:rFonts w:ascii="Arial" w:eastAsia="Calibri" w:hAnsi="Arial" w:cs="Arial"/>
          <w:sz w:val="20"/>
          <w:szCs w:val="20"/>
          <w:lang w:val="es-ES_tradnl" w:bidi="ar-SA"/>
        </w:rPr>
        <w:t>Capernaum</w:t>
      </w:r>
      <w:proofErr w:type="spellEnd"/>
      <w:r w:rsidRPr="00097078">
        <w:rPr>
          <w:rFonts w:ascii="Arial" w:eastAsia="Calibri" w:hAnsi="Arial" w:cs="Arial"/>
          <w:sz w:val="20"/>
          <w:szCs w:val="20"/>
          <w:lang w:val="es-ES_tradnl" w:bidi="ar-SA"/>
        </w:rPr>
        <w:t>, las ruinas de la ciudad de Jesús y la antigua Sinagoga y Tabgha, la Iglesia de la Multiplicación de los Panes y los Peces. Alojamiento en Jerusalén.</w:t>
      </w:r>
    </w:p>
    <w:p w14:paraId="5CEF49E4"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203BB5D3"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Día 4º (V): Jerusalén (Ciudad Nueva) / Belén / Jerusalén</w:t>
      </w:r>
    </w:p>
    <w:p w14:paraId="2DBB202B" w14:textId="62F28924"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Salida a la Ciudad Nueva de Jerusalén. Empezaremos por el Museo de Israel para visitar el Santuario del Libro, donde se exhiben los manuscritos del Mar Muerto y el Modelo de Jerusalén en tiempos de Jesús. Seguimos a Ein Karem, pintoresco barrio de Jerusalén para visitar el Santuario de San Juan Bautista. Continuamos al Memorial Yad Vashem, monumento recordatorio a los 6 millones de judíos que perecieron en el Holocausto. Viaje a Belén. Visita de la Iglesia de la Natividad y la Gruta del Nacimiento, Capillas de San Jerónimo y San José. Alojamiento en Jerusalén. </w:t>
      </w:r>
    </w:p>
    <w:p w14:paraId="0D8417B4"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7ECDEB28"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 xml:space="preserve">Día 5º (S): Jerusalén (Ciudad Vieja) </w:t>
      </w:r>
    </w:p>
    <w:p w14:paraId="3CC3600F" w14:textId="254E332B"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Salida vía Monte Scopus hacia el Monte de los Olivos. </w:t>
      </w:r>
      <w:r w:rsidR="00CC78AC">
        <w:rPr>
          <w:rFonts w:ascii="Arial" w:eastAsia="Calibri" w:hAnsi="Arial" w:cs="Arial"/>
          <w:sz w:val="20"/>
          <w:szCs w:val="20"/>
          <w:lang w:val="es-ES_tradnl" w:bidi="ar-SA"/>
        </w:rPr>
        <w:t>Visita panorámica</w:t>
      </w:r>
      <w:r w:rsidRPr="00097078">
        <w:rPr>
          <w:rFonts w:ascii="Arial" w:eastAsia="Calibri" w:hAnsi="Arial" w:cs="Arial"/>
          <w:sz w:val="20"/>
          <w:szCs w:val="20"/>
          <w:lang w:val="es-ES_tradnl" w:bidi="ar-SA"/>
        </w:rPr>
        <w:t xml:space="preserve"> de la Ciudad Santa amurallada. Continuación a </w:t>
      </w:r>
      <w:proofErr w:type="spellStart"/>
      <w:r w:rsidRPr="00097078">
        <w:rPr>
          <w:rFonts w:ascii="Arial" w:eastAsia="Calibri" w:hAnsi="Arial" w:cs="Arial"/>
          <w:sz w:val="20"/>
          <w:szCs w:val="20"/>
          <w:lang w:val="es-ES_tradnl" w:bidi="ar-SA"/>
        </w:rPr>
        <w:t>Getsemani</w:t>
      </w:r>
      <w:proofErr w:type="spellEnd"/>
      <w:r w:rsidRPr="00097078">
        <w:rPr>
          <w:rFonts w:ascii="Arial" w:eastAsia="Calibri" w:hAnsi="Arial" w:cs="Arial"/>
          <w:sz w:val="20"/>
          <w:szCs w:val="20"/>
          <w:lang w:val="es-ES_tradnl" w:bidi="ar-SA"/>
        </w:rPr>
        <w:t xml:space="preserve">, Basílica de la Agonía. Seguimos al Muro Occidental (Muro de los Lamentos), la Vía Dolorosa y la Iglesia del Santo Sepulcro. Después salida al Monte </w:t>
      </w:r>
      <w:proofErr w:type="spellStart"/>
      <w:r w:rsidRPr="00097078">
        <w:rPr>
          <w:rFonts w:ascii="Arial" w:eastAsia="Calibri" w:hAnsi="Arial" w:cs="Arial"/>
          <w:sz w:val="20"/>
          <w:szCs w:val="20"/>
          <w:lang w:val="es-ES_tradnl" w:bidi="ar-SA"/>
        </w:rPr>
        <w:t>Sión</w:t>
      </w:r>
      <w:proofErr w:type="spellEnd"/>
      <w:r w:rsidRPr="00097078">
        <w:rPr>
          <w:rFonts w:ascii="Arial" w:eastAsia="Calibri" w:hAnsi="Arial" w:cs="Arial"/>
          <w:sz w:val="20"/>
          <w:szCs w:val="20"/>
          <w:lang w:val="es-ES_tradnl" w:bidi="ar-SA"/>
        </w:rPr>
        <w:t xml:space="preserve"> para visitar la Tumba del Rey David, el Cenáculo (Sala de la Última Cena) y la Abadía de la Dormición. Alojamiento en Jerusalén.</w:t>
      </w:r>
    </w:p>
    <w:p w14:paraId="25525286"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2E48E31C"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 xml:space="preserve">Día 6º (D): Jerusalén / Tel Aviv / </w:t>
      </w:r>
      <w:proofErr w:type="spellStart"/>
      <w:r w:rsidRPr="00097078">
        <w:rPr>
          <w:rFonts w:ascii="Arial" w:eastAsia="Calibri" w:hAnsi="Arial" w:cs="Arial"/>
          <w:b/>
          <w:bCs/>
          <w:sz w:val="20"/>
          <w:szCs w:val="20"/>
          <w:lang w:val="es-ES_tradnl" w:bidi="ar-SA"/>
        </w:rPr>
        <w:t>Dubai</w:t>
      </w:r>
      <w:proofErr w:type="spellEnd"/>
    </w:p>
    <w:p w14:paraId="3D3D83D6" w14:textId="62349CB8"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A la hora indicada traslado de salida al aeropuerto de Ben </w:t>
      </w:r>
      <w:proofErr w:type="spellStart"/>
      <w:r w:rsidRPr="00097078">
        <w:rPr>
          <w:rFonts w:ascii="Arial" w:eastAsia="Calibri" w:hAnsi="Arial" w:cs="Arial"/>
          <w:sz w:val="20"/>
          <w:szCs w:val="20"/>
          <w:lang w:val="es-ES_tradnl" w:bidi="ar-SA"/>
        </w:rPr>
        <w:t>Gurión</w:t>
      </w:r>
      <w:proofErr w:type="spellEnd"/>
      <w:r w:rsidRPr="00097078">
        <w:rPr>
          <w:rFonts w:ascii="Arial" w:eastAsia="Calibri" w:hAnsi="Arial" w:cs="Arial"/>
          <w:sz w:val="20"/>
          <w:szCs w:val="20"/>
          <w:lang w:val="es-ES_tradnl" w:bidi="ar-SA"/>
        </w:rPr>
        <w:t xml:space="preserve"> en Tel Aviv y salida en vuelo hacia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(Vuelo no incluido). Llegada a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y traslado al hotel.</w:t>
      </w:r>
    </w:p>
    <w:p w14:paraId="176D27F9"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7BF77A56"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 xml:space="preserve">Día 7º (L): </w:t>
      </w:r>
      <w:proofErr w:type="spellStart"/>
      <w:r w:rsidRPr="00097078">
        <w:rPr>
          <w:rFonts w:ascii="Arial" w:eastAsia="Calibri" w:hAnsi="Arial" w:cs="Arial"/>
          <w:b/>
          <w:bCs/>
          <w:sz w:val="20"/>
          <w:szCs w:val="20"/>
          <w:lang w:val="es-ES_tradnl" w:bidi="ar-SA"/>
        </w:rPr>
        <w:t>Dubai</w:t>
      </w:r>
      <w:proofErr w:type="spellEnd"/>
    </w:p>
    <w:p w14:paraId="601D2E06" w14:textId="51A328DD"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y visita de día completo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Iniciaremos la visita de la ciudad de día completo incluyendo transporte, guía turístico y entradas. Comenzaremos desde Deira y se pasara por el zoco de las especies y el Zoco del Oro. Atravesaremos el Creek en el Abra o taxi acuático para visitar el Museo de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Continuación a traves de Jumeirah pasando por la Mezquita de Jumeirah y parada para tomar fotografías al Burj al </w:t>
      </w:r>
      <w:proofErr w:type="spellStart"/>
      <w:r w:rsidRPr="00097078">
        <w:rPr>
          <w:rFonts w:ascii="Arial" w:eastAsia="Calibri" w:hAnsi="Arial" w:cs="Arial"/>
          <w:sz w:val="20"/>
          <w:szCs w:val="20"/>
          <w:lang w:val="es-ES_tradnl" w:bidi="ar-SA"/>
        </w:rPr>
        <w:t>Arab</w:t>
      </w:r>
      <w:proofErr w:type="spellEnd"/>
      <w:r w:rsidRPr="00097078">
        <w:rPr>
          <w:rFonts w:ascii="Arial" w:eastAsia="Calibri" w:hAnsi="Arial" w:cs="Arial"/>
          <w:sz w:val="20"/>
          <w:szCs w:val="20"/>
          <w:lang w:val="es-ES_tradnl" w:bidi="ar-SA"/>
        </w:rPr>
        <w:t xml:space="preserve">, único hotel de 7* en el mundo. El tour finaliza en el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Mall, centro comercial con más tiendas del mundo, con vistas al Burj Khalifa (el edificio más alto del mundo con 828 metros). Posibilidad opcionalmente de entrar en su interior (Suplemento según indicado más abajo). Alojamiento.</w:t>
      </w:r>
    </w:p>
    <w:p w14:paraId="7B6382F8"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5A7B94E3"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 xml:space="preserve">Día 8º (M): </w:t>
      </w:r>
      <w:proofErr w:type="spellStart"/>
      <w:r w:rsidRPr="00097078">
        <w:rPr>
          <w:rFonts w:ascii="Arial" w:eastAsia="Calibri" w:hAnsi="Arial" w:cs="Arial"/>
          <w:b/>
          <w:bCs/>
          <w:sz w:val="20"/>
          <w:szCs w:val="20"/>
          <w:lang w:val="es-ES_tradnl" w:bidi="ar-SA"/>
        </w:rPr>
        <w:t>Dubai</w:t>
      </w:r>
      <w:proofErr w:type="spellEnd"/>
    </w:p>
    <w:p w14:paraId="520BBA35" w14:textId="16DFE868"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Mañana libre y por la tarde salida al “safari del desierto” (En el </w:t>
      </w:r>
      <w:r w:rsidRPr="001C17FC">
        <w:rPr>
          <w:rFonts w:ascii="Arial" w:eastAsia="Calibri" w:hAnsi="Arial" w:cs="Arial"/>
          <w:color w:val="70AD47" w:themeColor="accent6"/>
          <w:sz w:val="20"/>
          <w:szCs w:val="20"/>
          <w:lang w:val="es-ES_tradnl" w:bidi="ar-SA"/>
        </w:rPr>
        <w:t>tra</w:t>
      </w:r>
      <w:r w:rsidR="00660A1C" w:rsidRPr="001C17FC">
        <w:rPr>
          <w:rFonts w:ascii="Arial" w:eastAsia="Calibri" w:hAnsi="Arial" w:cs="Arial"/>
          <w:color w:val="70AD47" w:themeColor="accent6"/>
          <w:sz w:val="20"/>
          <w:szCs w:val="20"/>
          <w:lang w:val="es-ES_tradnl" w:bidi="ar-SA"/>
        </w:rPr>
        <w:t>n</w:t>
      </w:r>
      <w:r w:rsidRPr="001C17FC">
        <w:rPr>
          <w:rFonts w:ascii="Arial" w:eastAsia="Calibri" w:hAnsi="Arial" w:cs="Arial"/>
          <w:color w:val="70AD47" w:themeColor="accent6"/>
          <w:sz w:val="20"/>
          <w:szCs w:val="20"/>
          <w:lang w:val="es-ES_tradnl" w:bidi="ar-SA"/>
        </w:rPr>
        <w:t>sporte</w:t>
      </w:r>
      <w:r w:rsidRPr="00097078">
        <w:rPr>
          <w:rFonts w:ascii="Arial" w:eastAsia="Calibri" w:hAnsi="Arial" w:cs="Arial"/>
          <w:sz w:val="20"/>
          <w:szCs w:val="20"/>
          <w:lang w:val="es-ES_tradnl" w:bidi="ar-SA"/>
        </w:rPr>
        <w:t xml:space="preserve">, No se incluye asistencia de habla hispana). Salida en vehículos 4x4 hacia “la entrada” al desierto. Recorrido de aproximadamente 2 horas por las dunas de Al </w:t>
      </w:r>
      <w:proofErr w:type="spellStart"/>
      <w:r w:rsidRPr="00097078">
        <w:rPr>
          <w:rFonts w:ascii="Arial" w:eastAsia="Calibri" w:hAnsi="Arial" w:cs="Arial"/>
          <w:sz w:val="20"/>
          <w:szCs w:val="20"/>
          <w:lang w:val="es-ES_tradnl" w:bidi="ar-SA"/>
        </w:rPr>
        <w:t>Aweer</w:t>
      </w:r>
      <w:proofErr w:type="spellEnd"/>
      <w:r w:rsidRPr="00097078">
        <w:rPr>
          <w:rFonts w:ascii="Arial" w:eastAsia="Calibri" w:hAnsi="Arial" w:cs="Arial"/>
          <w:sz w:val="20"/>
          <w:szCs w:val="20"/>
          <w:lang w:val="es-ES_tradnl" w:bidi="ar-SA"/>
        </w:rPr>
        <w:t xml:space="preserve"> para un excitante trayecto por las fantásticas dunas. A </w:t>
      </w:r>
      <w:r w:rsidR="00CC78AC" w:rsidRPr="00097078">
        <w:rPr>
          <w:rFonts w:ascii="Arial" w:eastAsia="Calibri" w:hAnsi="Arial" w:cs="Arial"/>
          <w:sz w:val="20"/>
          <w:szCs w:val="20"/>
          <w:lang w:val="es-ES_tradnl" w:bidi="ar-SA"/>
        </w:rPr>
        <w:t>continuación,</w:t>
      </w:r>
      <w:r w:rsidRPr="00097078">
        <w:rPr>
          <w:rFonts w:ascii="Arial" w:eastAsia="Calibri" w:hAnsi="Arial" w:cs="Arial"/>
          <w:sz w:val="20"/>
          <w:szCs w:val="20"/>
          <w:lang w:val="es-ES_tradnl" w:bidi="ar-SA"/>
        </w:rPr>
        <w:t xml:space="preserve"> nos dirigiremos a nuestro campo en el desierto para degustar una cena buffet oriental a base de barbacoa amenizada con música. Regreso a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y alojamiento.</w:t>
      </w:r>
    </w:p>
    <w:p w14:paraId="42DF7DD8"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26F352C1"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 xml:space="preserve">Día 9º (X): </w:t>
      </w:r>
      <w:proofErr w:type="spellStart"/>
      <w:r w:rsidRPr="00097078">
        <w:rPr>
          <w:rFonts w:ascii="Arial" w:eastAsia="Calibri" w:hAnsi="Arial" w:cs="Arial"/>
          <w:b/>
          <w:bCs/>
          <w:sz w:val="20"/>
          <w:szCs w:val="20"/>
          <w:lang w:val="es-ES_tradnl" w:bidi="ar-SA"/>
        </w:rPr>
        <w:t>Dubai</w:t>
      </w:r>
      <w:proofErr w:type="spellEnd"/>
      <w:r w:rsidRPr="00097078">
        <w:rPr>
          <w:rFonts w:ascii="Arial" w:eastAsia="Calibri" w:hAnsi="Arial" w:cs="Arial"/>
          <w:b/>
          <w:bCs/>
          <w:sz w:val="20"/>
          <w:szCs w:val="20"/>
          <w:lang w:val="es-ES_tradnl" w:bidi="ar-SA"/>
        </w:rPr>
        <w:t xml:space="preserve"> / Abu </w:t>
      </w:r>
      <w:proofErr w:type="spellStart"/>
      <w:r w:rsidRPr="00097078">
        <w:rPr>
          <w:rFonts w:ascii="Arial" w:eastAsia="Calibri" w:hAnsi="Arial" w:cs="Arial"/>
          <w:b/>
          <w:bCs/>
          <w:sz w:val="20"/>
          <w:szCs w:val="20"/>
          <w:lang w:val="es-ES_tradnl" w:bidi="ar-SA"/>
        </w:rPr>
        <w:t>Dhabi</w:t>
      </w:r>
      <w:proofErr w:type="spellEnd"/>
      <w:r w:rsidRPr="00097078">
        <w:rPr>
          <w:rFonts w:ascii="Arial" w:eastAsia="Calibri" w:hAnsi="Arial" w:cs="Arial"/>
          <w:b/>
          <w:bCs/>
          <w:sz w:val="20"/>
          <w:szCs w:val="20"/>
          <w:lang w:val="es-ES_tradnl" w:bidi="ar-SA"/>
        </w:rPr>
        <w:t xml:space="preserve"> / </w:t>
      </w:r>
      <w:proofErr w:type="spellStart"/>
      <w:r w:rsidRPr="00097078">
        <w:rPr>
          <w:rFonts w:ascii="Arial" w:eastAsia="Calibri" w:hAnsi="Arial" w:cs="Arial"/>
          <w:b/>
          <w:bCs/>
          <w:sz w:val="20"/>
          <w:szCs w:val="20"/>
          <w:lang w:val="es-ES_tradnl" w:bidi="ar-SA"/>
        </w:rPr>
        <w:t>Dubai</w:t>
      </w:r>
      <w:proofErr w:type="spellEnd"/>
    </w:p>
    <w:p w14:paraId="5FBA853C" w14:textId="12EBA3EF"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Desayuno y salida hacia </w:t>
      </w:r>
      <w:proofErr w:type="spellStart"/>
      <w:r w:rsidRPr="00097078">
        <w:rPr>
          <w:rFonts w:ascii="Arial" w:eastAsia="Calibri" w:hAnsi="Arial" w:cs="Arial"/>
          <w:sz w:val="20"/>
          <w:szCs w:val="20"/>
          <w:lang w:val="es-ES_tradnl" w:bidi="ar-SA"/>
        </w:rPr>
        <w:t>Jebel</w:t>
      </w:r>
      <w:proofErr w:type="spellEnd"/>
      <w:r w:rsidRPr="00097078">
        <w:rPr>
          <w:rFonts w:ascii="Arial" w:eastAsia="Calibri" w:hAnsi="Arial" w:cs="Arial"/>
          <w:sz w:val="20"/>
          <w:szCs w:val="20"/>
          <w:lang w:val="es-ES_tradnl" w:bidi="ar-SA"/>
        </w:rPr>
        <w:t xml:space="preserve"> Ali, Puerto más grande del mundo realizado por el hombre. Continuaremos hasta la tercera mezquita más grande del mundo, la mezquita del Jeque </w:t>
      </w:r>
      <w:proofErr w:type="spellStart"/>
      <w:r w:rsidRPr="00097078">
        <w:rPr>
          <w:rFonts w:ascii="Arial" w:eastAsia="Calibri" w:hAnsi="Arial" w:cs="Arial"/>
          <w:sz w:val="20"/>
          <w:szCs w:val="20"/>
          <w:lang w:val="es-ES_tradnl" w:bidi="ar-SA"/>
        </w:rPr>
        <w:t>Zayed</w:t>
      </w:r>
      <w:proofErr w:type="spellEnd"/>
      <w:r w:rsidRPr="00097078">
        <w:rPr>
          <w:rFonts w:ascii="Arial" w:eastAsia="Calibri" w:hAnsi="Arial" w:cs="Arial"/>
          <w:sz w:val="20"/>
          <w:szCs w:val="20"/>
          <w:lang w:val="es-ES_tradnl" w:bidi="ar-SA"/>
        </w:rPr>
        <w:t xml:space="preserve">, así como la tumba </w:t>
      </w:r>
      <w:proofErr w:type="gramStart"/>
      <w:r w:rsidRPr="00097078">
        <w:rPr>
          <w:rFonts w:ascii="Arial" w:eastAsia="Calibri" w:hAnsi="Arial" w:cs="Arial"/>
          <w:sz w:val="20"/>
          <w:szCs w:val="20"/>
          <w:lang w:val="es-ES_tradnl" w:bidi="ar-SA"/>
        </w:rPr>
        <w:t>del mismo</w:t>
      </w:r>
      <w:proofErr w:type="gramEnd"/>
      <w:r w:rsidRPr="00097078">
        <w:rPr>
          <w:rFonts w:ascii="Arial" w:eastAsia="Calibri" w:hAnsi="Arial" w:cs="Arial"/>
          <w:sz w:val="20"/>
          <w:szCs w:val="20"/>
          <w:lang w:val="es-ES_tradnl" w:bidi="ar-SA"/>
        </w:rPr>
        <w:t xml:space="preserve">, antiguo presidente de UAE y padre de la nación. Llegaremos hasta la calle más bella, la </w:t>
      </w:r>
      <w:proofErr w:type="spellStart"/>
      <w:r w:rsidRPr="00097078">
        <w:rPr>
          <w:rFonts w:ascii="Arial" w:eastAsia="Calibri" w:hAnsi="Arial" w:cs="Arial"/>
          <w:sz w:val="20"/>
          <w:szCs w:val="20"/>
          <w:lang w:val="es-ES_tradnl" w:bidi="ar-SA"/>
        </w:rPr>
        <w:t>Corniche</w:t>
      </w:r>
      <w:proofErr w:type="spellEnd"/>
      <w:r w:rsidRPr="00097078">
        <w:rPr>
          <w:rFonts w:ascii="Arial" w:eastAsia="Calibri" w:hAnsi="Arial" w:cs="Arial"/>
          <w:sz w:val="20"/>
          <w:szCs w:val="20"/>
          <w:lang w:val="es-ES_tradnl" w:bidi="ar-SA"/>
        </w:rPr>
        <w:t xml:space="preserve">, la cual es comparada con Manhattan en New York. Almuerzo. Parada para realizar fotos en el </w:t>
      </w:r>
      <w:proofErr w:type="spellStart"/>
      <w:r w:rsidRPr="00097078">
        <w:rPr>
          <w:rFonts w:ascii="Arial" w:eastAsia="Calibri" w:hAnsi="Arial" w:cs="Arial"/>
          <w:sz w:val="20"/>
          <w:szCs w:val="20"/>
          <w:lang w:val="es-ES_tradnl" w:bidi="ar-SA"/>
        </w:rPr>
        <w:t>Emirates</w:t>
      </w:r>
      <w:proofErr w:type="spellEnd"/>
      <w:r w:rsidRPr="00097078">
        <w:rPr>
          <w:rFonts w:ascii="Arial" w:eastAsia="Calibri" w:hAnsi="Arial" w:cs="Arial"/>
          <w:sz w:val="20"/>
          <w:szCs w:val="20"/>
          <w:lang w:val="es-ES_tradnl" w:bidi="ar-SA"/>
        </w:rPr>
        <w:t xml:space="preserve"> Palace Hotel. El hotel tiene su propio puerto y helipuerto. Regreso a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pasando por el circuito de Fórmula 1 </w:t>
      </w:r>
      <w:proofErr w:type="spellStart"/>
      <w:r w:rsidRPr="00097078">
        <w:rPr>
          <w:rFonts w:ascii="Arial" w:eastAsia="Calibri" w:hAnsi="Arial" w:cs="Arial"/>
          <w:sz w:val="20"/>
          <w:szCs w:val="20"/>
          <w:lang w:val="es-ES_tradnl" w:bidi="ar-SA"/>
        </w:rPr>
        <w:t>Yas</w:t>
      </w:r>
      <w:proofErr w:type="spellEnd"/>
      <w:r w:rsidRPr="00097078">
        <w:rPr>
          <w:rFonts w:ascii="Arial" w:eastAsia="Calibri" w:hAnsi="Arial" w:cs="Arial"/>
          <w:sz w:val="20"/>
          <w:szCs w:val="20"/>
          <w:lang w:val="es-ES_tradnl" w:bidi="ar-SA"/>
        </w:rPr>
        <w:t xml:space="preserve"> marina. Alojamiento.</w:t>
      </w:r>
    </w:p>
    <w:p w14:paraId="74FCC0D7"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119647CF" w14:textId="77777777" w:rsidR="00097078" w:rsidRPr="00097078" w:rsidRDefault="00097078" w:rsidP="00097078">
      <w:pPr>
        <w:widowControl/>
        <w:kinsoku w:val="0"/>
        <w:overflowPunct w:val="0"/>
        <w:adjustRightInd w:val="0"/>
        <w:rPr>
          <w:rFonts w:ascii="Arial" w:eastAsia="Calibri" w:hAnsi="Arial" w:cs="Arial"/>
          <w:b/>
          <w:bCs/>
          <w:sz w:val="20"/>
          <w:szCs w:val="20"/>
          <w:lang w:val="es-ES_tradnl" w:bidi="ar-SA"/>
        </w:rPr>
      </w:pPr>
      <w:r w:rsidRPr="00097078">
        <w:rPr>
          <w:rFonts w:ascii="Arial" w:eastAsia="Calibri" w:hAnsi="Arial" w:cs="Arial"/>
          <w:b/>
          <w:bCs/>
          <w:sz w:val="20"/>
          <w:szCs w:val="20"/>
          <w:lang w:val="es-ES_tradnl" w:bidi="ar-SA"/>
        </w:rPr>
        <w:t xml:space="preserve">Día 10º (J): </w:t>
      </w:r>
      <w:proofErr w:type="spellStart"/>
      <w:r w:rsidRPr="00097078">
        <w:rPr>
          <w:rFonts w:ascii="Arial" w:eastAsia="Calibri" w:hAnsi="Arial" w:cs="Arial"/>
          <w:b/>
          <w:bCs/>
          <w:sz w:val="20"/>
          <w:szCs w:val="20"/>
          <w:lang w:val="es-ES_tradnl" w:bidi="ar-SA"/>
        </w:rPr>
        <w:t>Dubai</w:t>
      </w:r>
      <w:proofErr w:type="spellEnd"/>
    </w:p>
    <w:p w14:paraId="4D4D9116" w14:textId="77777777"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Desayuno y a la hora oportuna, traslado al aeropuerto.</w:t>
      </w:r>
    </w:p>
    <w:p w14:paraId="731D2D1B" w14:textId="77777777" w:rsidR="00CC78AC" w:rsidRDefault="00CC78AC" w:rsidP="00097078">
      <w:pPr>
        <w:widowControl/>
        <w:kinsoku w:val="0"/>
        <w:overflowPunct w:val="0"/>
        <w:adjustRightInd w:val="0"/>
        <w:rPr>
          <w:rFonts w:ascii="Arial" w:eastAsia="Calibri" w:hAnsi="Arial" w:cs="Arial"/>
          <w:sz w:val="20"/>
          <w:szCs w:val="20"/>
          <w:lang w:val="es-ES_tradnl" w:bidi="ar-SA"/>
        </w:rPr>
      </w:pPr>
    </w:p>
    <w:p w14:paraId="7519ED6D" w14:textId="77777777" w:rsidR="00CC78AC" w:rsidRPr="00097078" w:rsidRDefault="00CC78AC" w:rsidP="00097078">
      <w:pPr>
        <w:widowControl/>
        <w:kinsoku w:val="0"/>
        <w:overflowPunct w:val="0"/>
        <w:adjustRightInd w:val="0"/>
        <w:rPr>
          <w:rFonts w:ascii="Arial" w:eastAsia="Calibri" w:hAnsi="Arial" w:cs="Arial"/>
          <w:sz w:val="20"/>
          <w:szCs w:val="20"/>
          <w:lang w:val="es-ES_tradnl" w:bidi="ar-SA"/>
        </w:rPr>
      </w:pPr>
    </w:p>
    <w:p w14:paraId="7A20F532"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lastRenderedPageBreak/>
        <w:t xml:space="preserve">El Suplemento de Media Pensión incluye siempre 5 cenas en Jerusalén. La primera noche incluye solo alojamiento y desayuno. No se incluyen las Cenas extras de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w:t>
      </w:r>
    </w:p>
    <w:p w14:paraId="5D6B8177"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Precios no válidos durante Salones y Eventos Especiales (Estas fechas pueden cambiar porque muchos eventos se están reprogramando, por favor reconfirmar).</w:t>
      </w:r>
    </w:p>
    <w:p w14:paraId="1E59F509" w14:textId="77777777" w:rsidR="0062024E" w:rsidRPr="00280927" w:rsidRDefault="0062024E" w:rsidP="00280927">
      <w:pPr>
        <w:widowControl/>
        <w:kinsoku w:val="0"/>
        <w:overflowPunct w:val="0"/>
        <w:adjustRightInd w:val="0"/>
        <w:rPr>
          <w:rFonts w:ascii="Arial" w:eastAsia="Calibri" w:hAnsi="Arial" w:cs="Arial"/>
          <w:sz w:val="20"/>
          <w:szCs w:val="20"/>
          <w:lang w:val="es-ES_tradnl" w:bidi="ar-SA"/>
        </w:rPr>
      </w:pPr>
      <w:r w:rsidRPr="00280927">
        <w:rPr>
          <w:rFonts w:ascii="Arial" w:eastAsia="Calibri" w:hAnsi="Arial" w:cs="Arial"/>
          <w:sz w:val="20"/>
          <w:szCs w:val="20"/>
          <w:lang w:val="es-ES_tradnl" w:bidi="ar-SA"/>
        </w:rPr>
        <w:t>El orden de las visitas puede ser modificado sin previo aviso, sin que altere el contenido del programa</w:t>
      </w:r>
    </w:p>
    <w:p w14:paraId="450E817D" w14:textId="77777777" w:rsidR="0062024E" w:rsidRDefault="0062024E" w:rsidP="00097078">
      <w:pPr>
        <w:widowControl/>
        <w:kinsoku w:val="0"/>
        <w:overflowPunct w:val="0"/>
        <w:adjustRightInd w:val="0"/>
        <w:rPr>
          <w:rFonts w:ascii="Arial" w:eastAsia="Calibri" w:hAnsi="Arial" w:cs="Arial"/>
          <w:sz w:val="20"/>
          <w:szCs w:val="20"/>
          <w:lang w:val="es-ES_tradnl" w:bidi="ar-SA"/>
        </w:rPr>
      </w:pPr>
    </w:p>
    <w:p w14:paraId="0C8D30BA" w14:textId="1F92F9AF" w:rsidR="0062024E" w:rsidRDefault="0062024E" w:rsidP="00097078">
      <w:pPr>
        <w:widowControl/>
        <w:kinsoku w:val="0"/>
        <w:overflowPunct w:val="0"/>
        <w:adjustRightInd w:val="0"/>
        <w:rPr>
          <w:rFonts w:ascii="Arial" w:eastAsia="Calibri" w:hAnsi="Arial" w:cs="Arial"/>
          <w:sz w:val="20"/>
          <w:szCs w:val="20"/>
          <w:lang w:val="es-ES_tradnl" w:bidi="ar-SA"/>
        </w:rPr>
      </w:pPr>
    </w:p>
    <w:p w14:paraId="64816532" w14:textId="77777777" w:rsidR="0062024E" w:rsidRPr="00097078" w:rsidRDefault="0062024E" w:rsidP="00097078">
      <w:pPr>
        <w:widowControl/>
        <w:kinsoku w:val="0"/>
        <w:overflowPunct w:val="0"/>
        <w:adjustRightInd w:val="0"/>
        <w:rPr>
          <w:rFonts w:ascii="Arial" w:eastAsia="Calibri" w:hAnsi="Arial" w:cs="Arial"/>
          <w:sz w:val="20"/>
          <w:szCs w:val="20"/>
          <w:lang w:val="es-ES_tradnl" w:bidi="ar-SA"/>
        </w:rPr>
      </w:pPr>
    </w:p>
    <w:p w14:paraId="1865F48F" w14:textId="77777777" w:rsidR="00097078" w:rsidRPr="00097078" w:rsidRDefault="00097078" w:rsidP="00097078">
      <w:pPr>
        <w:widowControl/>
        <w:kinsoku w:val="0"/>
        <w:overflowPunct w:val="0"/>
        <w:adjustRightInd w:val="0"/>
        <w:rPr>
          <w:rFonts w:ascii="Arial" w:eastAsia="Calibri" w:hAnsi="Arial" w:cs="Arial"/>
          <w:b/>
          <w:bCs/>
          <w:i/>
          <w:iCs/>
          <w:sz w:val="20"/>
          <w:szCs w:val="20"/>
          <w:lang w:val="es-ES_tradnl" w:bidi="ar-SA"/>
        </w:rPr>
      </w:pPr>
      <w:r w:rsidRPr="00097078">
        <w:rPr>
          <w:rFonts w:ascii="Arial" w:eastAsia="Calibri" w:hAnsi="Arial" w:cs="Arial"/>
          <w:b/>
          <w:bCs/>
          <w:i/>
          <w:iCs/>
          <w:sz w:val="20"/>
          <w:szCs w:val="20"/>
          <w:lang w:val="es-ES_tradnl" w:bidi="ar-SA"/>
        </w:rPr>
        <w:t>Nuestro precio incluye</w:t>
      </w:r>
    </w:p>
    <w:p w14:paraId="1A63C341"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Todos los Traslados necesarios de llegada y salida. Ojo, según disponibilidad en algunos casos puede ser en Ingles.</w:t>
      </w:r>
    </w:p>
    <w:p w14:paraId="00465C06"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Alojamiento y desayuno buffet en los hoteles de la categoría escogida. </w:t>
      </w:r>
    </w:p>
    <w:p w14:paraId="264509A1"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1 </w:t>
      </w:r>
      <w:proofErr w:type="gramStart"/>
      <w:r w:rsidRPr="00097078">
        <w:rPr>
          <w:rFonts w:ascii="Arial" w:eastAsia="Calibri" w:hAnsi="Arial" w:cs="Arial"/>
          <w:sz w:val="20"/>
          <w:szCs w:val="20"/>
          <w:lang w:val="es-ES_tradnl" w:bidi="ar-SA"/>
        </w:rPr>
        <w:t>Cena</w:t>
      </w:r>
      <w:proofErr w:type="gramEnd"/>
      <w:r w:rsidRPr="00097078">
        <w:rPr>
          <w:rFonts w:ascii="Arial" w:eastAsia="Calibri" w:hAnsi="Arial" w:cs="Arial"/>
          <w:sz w:val="20"/>
          <w:szCs w:val="20"/>
          <w:lang w:val="es-ES_tradnl" w:bidi="ar-SA"/>
        </w:rPr>
        <w:t xml:space="preserve"> tipo Buffet y 1 Almuerzo en </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durante el recorrido, según itinerario (sin bebidas).</w:t>
      </w:r>
    </w:p>
    <w:p w14:paraId="418F28DA"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Transporte durante todo el recorrido con guía acompañante de habla hispana.</w:t>
      </w:r>
    </w:p>
    <w:p w14:paraId="2C1F005F"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Visitas y entradas tal como se indican en el itinerario.</w:t>
      </w:r>
    </w:p>
    <w:p w14:paraId="3C5E19CC" w14:textId="1DB2C07B"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Seguro de Asistencia Mapaplus.</w:t>
      </w:r>
    </w:p>
    <w:p w14:paraId="6D8EF124"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0110866C" w14:textId="77777777" w:rsidR="00097078" w:rsidRPr="00097078" w:rsidRDefault="00097078" w:rsidP="00097078">
      <w:pPr>
        <w:widowControl/>
        <w:kinsoku w:val="0"/>
        <w:overflowPunct w:val="0"/>
        <w:adjustRightInd w:val="0"/>
        <w:rPr>
          <w:rFonts w:ascii="Arial" w:eastAsia="Calibri" w:hAnsi="Arial" w:cs="Arial"/>
          <w:b/>
          <w:bCs/>
          <w:i/>
          <w:iCs/>
          <w:sz w:val="20"/>
          <w:szCs w:val="20"/>
          <w:lang w:val="es-ES_tradnl" w:bidi="ar-SA"/>
        </w:rPr>
      </w:pPr>
      <w:r w:rsidRPr="00097078">
        <w:rPr>
          <w:rFonts w:ascii="Arial" w:eastAsia="Calibri" w:hAnsi="Arial" w:cs="Arial"/>
          <w:b/>
          <w:bCs/>
          <w:i/>
          <w:iCs/>
          <w:sz w:val="20"/>
          <w:szCs w:val="20"/>
          <w:lang w:val="es-ES_tradnl" w:bidi="ar-SA"/>
        </w:rPr>
        <w:t>Nuestro precio no incluye</w:t>
      </w:r>
    </w:p>
    <w:p w14:paraId="72019281"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Vuelo Tel Aviv/</w:t>
      </w:r>
      <w:proofErr w:type="spellStart"/>
      <w:r w:rsidRPr="00097078">
        <w:rPr>
          <w:rFonts w:ascii="Arial" w:eastAsia="Calibri" w:hAnsi="Arial" w:cs="Arial"/>
          <w:sz w:val="20"/>
          <w:szCs w:val="20"/>
          <w:lang w:val="es-ES_tradnl" w:bidi="ar-SA"/>
        </w:rPr>
        <w:t>Dubai</w:t>
      </w:r>
      <w:proofErr w:type="spellEnd"/>
      <w:r w:rsidRPr="00097078">
        <w:rPr>
          <w:rFonts w:ascii="Arial" w:eastAsia="Calibri" w:hAnsi="Arial" w:cs="Arial"/>
          <w:sz w:val="20"/>
          <w:szCs w:val="20"/>
          <w:lang w:val="es-ES_tradnl" w:bidi="ar-SA"/>
        </w:rPr>
        <w:t xml:space="preserve"> el día 06 del programa (Domingo).</w:t>
      </w:r>
    </w:p>
    <w:p w14:paraId="415E64B0"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Bebidas en las comidas.</w:t>
      </w:r>
    </w:p>
    <w:p w14:paraId="5D4982B0" w14:textId="1FC5F6B4"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Cualquier servicio no indicado anteriormente.</w:t>
      </w:r>
    </w:p>
    <w:p w14:paraId="08961E5A"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6827701A" w14:textId="77777777" w:rsidR="00097078" w:rsidRPr="00097078" w:rsidRDefault="00097078" w:rsidP="00097078">
      <w:pPr>
        <w:widowControl/>
        <w:kinsoku w:val="0"/>
        <w:overflowPunct w:val="0"/>
        <w:adjustRightInd w:val="0"/>
        <w:rPr>
          <w:rFonts w:ascii="Arial" w:eastAsia="Calibri" w:hAnsi="Arial" w:cs="Arial"/>
          <w:b/>
          <w:bCs/>
          <w:i/>
          <w:iCs/>
          <w:sz w:val="20"/>
          <w:szCs w:val="20"/>
          <w:lang w:val="es-ES_tradnl" w:bidi="ar-SA"/>
        </w:rPr>
      </w:pPr>
      <w:r w:rsidRPr="00097078">
        <w:rPr>
          <w:rFonts w:ascii="Arial" w:eastAsia="Calibri" w:hAnsi="Arial" w:cs="Arial"/>
          <w:b/>
          <w:bCs/>
          <w:i/>
          <w:iCs/>
          <w:sz w:val="20"/>
          <w:szCs w:val="20"/>
          <w:lang w:val="es-ES_tradnl" w:bidi="ar-SA"/>
        </w:rPr>
        <w:t>Suplementos</w:t>
      </w:r>
    </w:p>
    <w:p w14:paraId="4C04914D"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Entrada al Burj Khalifa, por persona Neto $75</w:t>
      </w:r>
    </w:p>
    <w:p w14:paraId="66471A7A"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Se intentará dejar a los pax en el Burj Khalifa al final de la visita de la ciudad, siempre que sea posible y después el regreso al hotel es por su cuenta, no están incluidos los traslados.</w:t>
      </w:r>
    </w:p>
    <w:p w14:paraId="50CF9C8D"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 xml:space="preserve">Visado </w:t>
      </w:r>
      <w:proofErr w:type="spellStart"/>
      <w:r w:rsidRPr="00097078">
        <w:rPr>
          <w:rFonts w:ascii="Arial" w:eastAsia="Calibri" w:hAnsi="Arial" w:cs="Arial"/>
          <w:sz w:val="20"/>
          <w:szCs w:val="20"/>
          <w:lang w:val="es-ES_tradnl" w:bidi="ar-SA"/>
        </w:rPr>
        <w:t>Dubai</w:t>
      </w:r>
      <w:proofErr w:type="spellEnd"/>
    </w:p>
    <w:p w14:paraId="47B5AC15" w14:textId="47F385B3"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Simple (Una entrada) Por persona NETO $ 1</w:t>
      </w:r>
      <w:r w:rsidR="00C951BB">
        <w:rPr>
          <w:rFonts w:ascii="Arial" w:eastAsia="Calibri" w:hAnsi="Arial" w:cs="Arial"/>
          <w:sz w:val="20"/>
          <w:szCs w:val="20"/>
          <w:lang w:val="es-ES_tradnl" w:bidi="ar-SA"/>
        </w:rPr>
        <w:t>25</w:t>
      </w:r>
    </w:p>
    <w:p w14:paraId="1F9779D2"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Múltiple (Varias entradas) Por persona NETO $ 250</w:t>
      </w:r>
    </w:p>
    <w:p w14:paraId="11293F1D" w14:textId="021716B3" w:rsidR="00097078" w:rsidRDefault="00097078" w:rsidP="00097078">
      <w:pPr>
        <w:widowControl/>
        <w:kinsoku w:val="0"/>
        <w:overflowPunct w:val="0"/>
        <w:adjustRightInd w:val="0"/>
        <w:rPr>
          <w:rFonts w:ascii="Arial" w:eastAsia="Calibri" w:hAnsi="Arial" w:cs="Arial"/>
          <w:sz w:val="20"/>
          <w:szCs w:val="20"/>
          <w:lang w:val="es-ES_tradnl" w:bidi="ar-SA"/>
        </w:rPr>
      </w:pPr>
      <w:r w:rsidRPr="00097078">
        <w:rPr>
          <w:rFonts w:ascii="Arial" w:eastAsia="Calibri" w:hAnsi="Arial" w:cs="Arial"/>
          <w:sz w:val="20"/>
          <w:szCs w:val="20"/>
          <w:lang w:val="es-ES_tradnl" w:bidi="ar-SA"/>
        </w:rPr>
        <w:t>La Visa tiene 100% de gastos una vez emitida y en caso de cancelar la reserva tendrá un coste adicional de $60 por cancelación de la Visa por parte de inmigración.</w:t>
      </w:r>
    </w:p>
    <w:p w14:paraId="4ACE86C0" w14:textId="77777777" w:rsidR="00097078" w:rsidRPr="00097078" w:rsidRDefault="00097078" w:rsidP="00097078">
      <w:pPr>
        <w:widowControl/>
        <w:kinsoku w:val="0"/>
        <w:overflowPunct w:val="0"/>
        <w:adjustRightInd w:val="0"/>
        <w:rPr>
          <w:rFonts w:ascii="Arial" w:eastAsia="Calibri" w:hAnsi="Arial" w:cs="Arial"/>
          <w:sz w:val="20"/>
          <w:szCs w:val="20"/>
          <w:lang w:val="es-ES_tradnl" w:bidi="ar-SA"/>
        </w:rPr>
      </w:pPr>
    </w:p>
    <w:p w14:paraId="25460C74" w14:textId="77777777" w:rsidR="00902AA6" w:rsidRDefault="00902AA6" w:rsidP="00902AA6">
      <w:pPr>
        <w:widowControl/>
        <w:autoSpaceDE/>
        <w:autoSpaceDN/>
        <w:ind w:left="1680"/>
        <w:rPr>
          <w:rFonts w:ascii="PF Highway Sans Pro" w:eastAsia="Times New Roman" w:hAnsi="PF Highway Sans Pro" w:cs="Calibri"/>
          <w:lang w:bidi="ar-SA"/>
        </w:rPr>
      </w:pPr>
      <w:bookmarkStart w:id="0" w:name="_Hlk148607365"/>
    </w:p>
    <w:p w14:paraId="0B588986" w14:textId="77777777" w:rsidR="00902AA6" w:rsidRDefault="00902AA6" w:rsidP="00902AA6">
      <w:pPr>
        <w:widowControl/>
        <w:kinsoku w:val="0"/>
        <w:overflowPunct w:val="0"/>
        <w:adjustRightInd w:val="0"/>
        <w:rPr>
          <w:rFonts w:ascii="Arial" w:eastAsia="Calibri" w:hAnsi="Arial" w:cs="Arial"/>
          <w:sz w:val="20"/>
          <w:szCs w:val="20"/>
          <w:lang w:val="es-ES_tradnl" w:bidi="ar-SA"/>
        </w:rPr>
      </w:pPr>
      <w:bookmarkStart w:id="1" w:name="_Hlk148540143"/>
    </w:p>
    <w:tbl>
      <w:tblPr>
        <w:tblStyle w:val="Tablaconcuadrcula"/>
        <w:tblW w:w="0" w:type="auto"/>
        <w:tblLook w:val="04A0" w:firstRow="1" w:lastRow="0" w:firstColumn="1" w:lastColumn="0" w:noHBand="0" w:noVBand="1"/>
      </w:tblPr>
      <w:tblGrid>
        <w:gridCol w:w="923"/>
        <w:gridCol w:w="813"/>
        <w:gridCol w:w="1066"/>
        <w:gridCol w:w="1134"/>
        <w:gridCol w:w="992"/>
        <w:gridCol w:w="1023"/>
        <w:gridCol w:w="1245"/>
        <w:gridCol w:w="1207"/>
        <w:gridCol w:w="1203"/>
        <w:gridCol w:w="1326"/>
      </w:tblGrid>
      <w:tr w:rsidR="00902AA6" w:rsidRPr="00660A1C" w14:paraId="4E023090" w14:textId="77777777" w:rsidTr="00AB013E">
        <w:tc>
          <w:tcPr>
            <w:tcW w:w="923" w:type="dxa"/>
            <w:vMerge w:val="restart"/>
          </w:tcPr>
          <w:p w14:paraId="5EA099D1" w14:textId="77777777" w:rsidR="00902AA6" w:rsidRDefault="00902AA6" w:rsidP="00AB013E">
            <w:pPr>
              <w:widowControl/>
              <w:kinsoku w:val="0"/>
              <w:overflowPunct w:val="0"/>
              <w:adjustRightInd w:val="0"/>
              <w:spacing w:line="360" w:lineRule="auto"/>
              <w:rPr>
                <w:rFonts w:ascii="Arial" w:eastAsia="Calibri" w:hAnsi="Arial" w:cs="Arial"/>
                <w:sz w:val="20"/>
                <w:szCs w:val="20"/>
                <w:lang w:val="es-ES_tradnl" w:bidi="ar-SA"/>
              </w:rPr>
            </w:pPr>
          </w:p>
          <w:p w14:paraId="5239D359"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813" w:type="dxa"/>
            <w:vMerge w:val="restart"/>
          </w:tcPr>
          <w:p w14:paraId="0F6DD0CE" w14:textId="77777777" w:rsidR="00902AA6" w:rsidRDefault="00902AA6" w:rsidP="00AB013E">
            <w:pPr>
              <w:widowControl/>
              <w:kinsoku w:val="0"/>
              <w:overflowPunct w:val="0"/>
              <w:adjustRightInd w:val="0"/>
              <w:spacing w:line="360" w:lineRule="auto"/>
              <w:rPr>
                <w:rFonts w:ascii="Arial" w:eastAsia="Calibri" w:hAnsi="Arial" w:cs="Arial"/>
                <w:sz w:val="20"/>
                <w:szCs w:val="20"/>
                <w:lang w:val="es-ES_tradnl" w:bidi="ar-SA"/>
              </w:rPr>
            </w:pPr>
          </w:p>
          <w:p w14:paraId="02F02FA7"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2200" w:type="dxa"/>
            <w:gridSpan w:val="2"/>
          </w:tcPr>
          <w:p w14:paraId="445A2E3A" w14:textId="190803BD" w:rsidR="00902AA6" w:rsidRPr="00B914C5" w:rsidRDefault="00FA5036" w:rsidP="00AB013E">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Salidas del 05/Marzo al 21/</w:t>
            </w:r>
            <w:proofErr w:type="gramStart"/>
            <w:r w:rsidRPr="00B914C5">
              <w:rPr>
                <w:rFonts w:ascii="Arial" w:eastAsia="Calibri" w:hAnsi="Arial" w:cs="Arial"/>
                <w:color w:val="70AD47" w:themeColor="accent6"/>
                <w:sz w:val="20"/>
                <w:szCs w:val="20"/>
                <w:lang w:val="es-ES_tradnl" w:bidi="ar-SA"/>
              </w:rPr>
              <w:t>Mayo</w:t>
            </w:r>
            <w:proofErr w:type="gramEnd"/>
            <w:r w:rsidRPr="00B914C5">
              <w:rPr>
                <w:rFonts w:ascii="Arial" w:eastAsia="Calibri" w:hAnsi="Arial" w:cs="Arial"/>
                <w:color w:val="70AD47" w:themeColor="accent6"/>
                <w:sz w:val="20"/>
                <w:szCs w:val="20"/>
                <w:lang w:val="es-ES_tradnl" w:bidi="ar-SA"/>
              </w:rPr>
              <w:t xml:space="preserve"> 2024</w:t>
            </w:r>
          </w:p>
        </w:tc>
        <w:tc>
          <w:tcPr>
            <w:tcW w:w="2015" w:type="dxa"/>
            <w:gridSpan w:val="2"/>
          </w:tcPr>
          <w:p w14:paraId="3576B9FD" w14:textId="487FAE87" w:rsidR="00902AA6" w:rsidRPr="00B914C5" w:rsidRDefault="00FA5036"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Salidas del 28/Mayo al 03/</w:t>
            </w:r>
            <w:proofErr w:type="gramStart"/>
            <w:r w:rsidRPr="00B914C5">
              <w:rPr>
                <w:rFonts w:ascii="Arial" w:eastAsia="Calibri" w:hAnsi="Arial" w:cs="Arial"/>
                <w:color w:val="70AD47" w:themeColor="accent6"/>
                <w:sz w:val="20"/>
                <w:szCs w:val="20"/>
                <w:lang w:val="es-ES_tradnl" w:bidi="ar-SA"/>
              </w:rPr>
              <w:t>Septiembre</w:t>
            </w:r>
            <w:proofErr w:type="gramEnd"/>
            <w:r w:rsidRPr="00B914C5">
              <w:rPr>
                <w:rFonts w:ascii="Arial" w:eastAsia="Calibri" w:hAnsi="Arial" w:cs="Arial"/>
                <w:color w:val="70AD47" w:themeColor="accent6"/>
                <w:sz w:val="20"/>
                <w:szCs w:val="20"/>
                <w:lang w:val="es-ES_tradnl" w:bidi="ar-SA"/>
              </w:rPr>
              <w:t xml:space="preserve"> 2024</w:t>
            </w:r>
          </w:p>
        </w:tc>
        <w:tc>
          <w:tcPr>
            <w:tcW w:w="2452" w:type="dxa"/>
            <w:gridSpan w:val="2"/>
          </w:tcPr>
          <w:p w14:paraId="26C9FAD9" w14:textId="4A8BA8DC" w:rsidR="00FA5036" w:rsidRPr="00B914C5" w:rsidRDefault="00FA5036" w:rsidP="00B914C5">
            <w:pPr>
              <w:widowControl/>
              <w:autoSpaceDE/>
              <w:autoSpaceDN/>
              <w:spacing w:line="360" w:lineRule="auto"/>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Salidas del 10/</w:t>
            </w:r>
            <w:proofErr w:type="gramStart"/>
            <w:r w:rsidRPr="00B914C5">
              <w:rPr>
                <w:rFonts w:ascii="Arial" w:eastAsia="Calibri" w:hAnsi="Arial" w:cs="Arial"/>
                <w:color w:val="70AD47" w:themeColor="accent6"/>
                <w:sz w:val="20"/>
                <w:szCs w:val="20"/>
                <w:lang w:val="es-ES_tradnl" w:bidi="ar-SA"/>
              </w:rPr>
              <w:t>Septiembre</w:t>
            </w:r>
            <w:proofErr w:type="gramEnd"/>
            <w:r w:rsidRPr="00B914C5">
              <w:rPr>
                <w:rFonts w:ascii="Arial" w:eastAsia="Calibri" w:hAnsi="Arial" w:cs="Arial"/>
                <w:color w:val="70AD47" w:themeColor="accent6"/>
                <w:sz w:val="20"/>
                <w:szCs w:val="20"/>
                <w:lang w:val="es-ES_tradnl" w:bidi="ar-SA"/>
              </w:rPr>
              <w:t xml:space="preserve"> 2024 al 25/Febrero 2025</w:t>
            </w:r>
            <w:r w:rsidR="00B914C5" w:rsidRPr="00B914C5">
              <w:rPr>
                <w:rFonts w:ascii="Arial" w:eastAsia="Calibri" w:hAnsi="Arial" w:cs="Arial"/>
                <w:color w:val="70AD47" w:themeColor="accent6"/>
                <w:sz w:val="20"/>
                <w:szCs w:val="20"/>
                <w:lang w:val="es-ES_tradnl" w:bidi="ar-SA"/>
              </w:rPr>
              <w:t xml:space="preserve"> </w:t>
            </w:r>
            <w:r w:rsidRPr="00B914C5">
              <w:rPr>
                <w:rFonts w:ascii="Arial" w:eastAsia="Calibri" w:hAnsi="Arial" w:cs="Arial"/>
                <w:color w:val="70AD47" w:themeColor="accent6"/>
                <w:sz w:val="20"/>
                <w:szCs w:val="20"/>
                <w:lang w:val="es-ES_tradnl" w:bidi="ar-SA"/>
              </w:rPr>
              <w:t>(Excepto Ferias y Salidas de Navidad/Fin de año)</w:t>
            </w:r>
          </w:p>
        </w:tc>
        <w:tc>
          <w:tcPr>
            <w:tcW w:w="2529" w:type="dxa"/>
            <w:gridSpan w:val="2"/>
          </w:tcPr>
          <w:p w14:paraId="2DA92BCD" w14:textId="44450648" w:rsidR="00902AA6" w:rsidRPr="00B914C5" w:rsidRDefault="00FA5036" w:rsidP="00AB013E">
            <w:pPr>
              <w:widowControl/>
              <w:autoSpaceDE/>
              <w:autoSpaceDN/>
              <w:spacing w:line="360" w:lineRule="auto"/>
              <w:rPr>
                <w:rFonts w:ascii="Arial" w:eastAsia="Calibri" w:hAnsi="Arial" w:cs="Arial"/>
                <w:color w:val="70AD47" w:themeColor="accent6"/>
                <w:sz w:val="20"/>
                <w:szCs w:val="20"/>
                <w:lang w:val="en-GB" w:bidi="ar-SA"/>
              </w:rPr>
            </w:pPr>
            <w:proofErr w:type="spellStart"/>
            <w:r w:rsidRPr="00B914C5">
              <w:rPr>
                <w:rFonts w:ascii="Arial" w:eastAsia="Calibri" w:hAnsi="Arial" w:cs="Arial"/>
                <w:color w:val="70AD47" w:themeColor="accent6"/>
                <w:sz w:val="20"/>
                <w:szCs w:val="20"/>
                <w:lang w:val="en-GB" w:bidi="ar-SA"/>
              </w:rPr>
              <w:t>Suplemento</w:t>
            </w:r>
            <w:proofErr w:type="spellEnd"/>
            <w:r w:rsidRPr="00B914C5">
              <w:rPr>
                <w:rFonts w:ascii="Arial" w:eastAsia="Calibri" w:hAnsi="Arial" w:cs="Arial"/>
                <w:color w:val="70AD47" w:themeColor="accent6"/>
                <w:sz w:val="20"/>
                <w:szCs w:val="20"/>
                <w:lang w:val="en-GB" w:bidi="ar-SA"/>
              </w:rPr>
              <w:t xml:space="preserve"> Ferias y </w:t>
            </w:r>
            <w:proofErr w:type="spellStart"/>
            <w:r w:rsidRPr="00B914C5">
              <w:rPr>
                <w:rFonts w:ascii="Arial" w:eastAsia="Calibri" w:hAnsi="Arial" w:cs="Arial"/>
                <w:color w:val="70AD47" w:themeColor="accent6"/>
                <w:sz w:val="20"/>
                <w:szCs w:val="20"/>
                <w:lang w:val="en-GB" w:bidi="ar-SA"/>
              </w:rPr>
              <w:t>Fechas</w:t>
            </w:r>
            <w:proofErr w:type="spellEnd"/>
            <w:r w:rsidRPr="00B914C5">
              <w:rPr>
                <w:rFonts w:ascii="Arial" w:eastAsia="Calibri" w:hAnsi="Arial" w:cs="Arial"/>
                <w:color w:val="70AD47" w:themeColor="accent6"/>
                <w:sz w:val="20"/>
                <w:szCs w:val="20"/>
                <w:lang w:val="en-GB" w:bidi="ar-SA"/>
              </w:rPr>
              <w:t xml:space="preserve"> de Navidad: 23/</w:t>
            </w:r>
            <w:proofErr w:type="spellStart"/>
            <w:r w:rsidRPr="00B914C5">
              <w:rPr>
                <w:rFonts w:ascii="Arial" w:eastAsia="Calibri" w:hAnsi="Arial" w:cs="Arial"/>
                <w:color w:val="70AD47" w:themeColor="accent6"/>
                <w:sz w:val="20"/>
                <w:szCs w:val="20"/>
                <w:lang w:val="en-GB" w:bidi="ar-SA"/>
              </w:rPr>
              <w:t>Abr</w:t>
            </w:r>
            <w:proofErr w:type="spellEnd"/>
            <w:r w:rsidRPr="00B914C5">
              <w:rPr>
                <w:rFonts w:ascii="Arial" w:eastAsia="Calibri" w:hAnsi="Arial" w:cs="Arial"/>
                <w:color w:val="70AD47" w:themeColor="accent6"/>
                <w:sz w:val="20"/>
                <w:szCs w:val="20"/>
                <w:lang w:val="en-GB" w:bidi="ar-SA"/>
              </w:rPr>
              <w:t>, 11/</w:t>
            </w:r>
            <w:proofErr w:type="gramStart"/>
            <w:r w:rsidRPr="00B914C5">
              <w:rPr>
                <w:rFonts w:ascii="Arial" w:eastAsia="Calibri" w:hAnsi="Arial" w:cs="Arial"/>
                <w:color w:val="70AD47" w:themeColor="accent6"/>
                <w:sz w:val="20"/>
                <w:szCs w:val="20"/>
                <w:lang w:val="en-GB" w:bidi="ar-SA"/>
              </w:rPr>
              <w:t>Jun,</w:t>
            </w:r>
            <w:proofErr w:type="gramEnd"/>
            <w:r w:rsidRPr="00B914C5">
              <w:rPr>
                <w:rFonts w:ascii="Arial" w:eastAsia="Calibri" w:hAnsi="Arial" w:cs="Arial"/>
                <w:color w:val="70AD47" w:themeColor="accent6"/>
                <w:sz w:val="20"/>
                <w:szCs w:val="20"/>
                <w:lang w:val="en-GB" w:bidi="ar-SA"/>
              </w:rPr>
              <w:t xml:space="preserve"> 01/Oct, 15/Oct, 22/Oct, 29/Oct, </w:t>
            </w:r>
            <w:r w:rsidR="00537E80" w:rsidRPr="00B914C5">
              <w:rPr>
                <w:rFonts w:ascii="Arial" w:eastAsia="Calibri" w:hAnsi="Arial" w:cs="Arial"/>
                <w:color w:val="70AD47" w:themeColor="accent6"/>
                <w:sz w:val="20"/>
                <w:szCs w:val="20"/>
                <w:lang w:val="en-GB" w:bidi="ar-SA"/>
              </w:rPr>
              <w:t>05/Nov, 12/Nov, 17/</w:t>
            </w:r>
            <w:proofErr w:type="spellStart"/>
            <w:r w:rsidR="00537E80" w:rsidRPr="00B914C5">
              <w:rPr>
                <w:rFonts w:ascii="Arial" w:eastAsia="Calibri" w:hAnsi="Arial" w:cs="Arial"/>
                <w:color w:val="70AD47" w:themeColor="accent6"/>
                <w:sz w:val="20"/>
                <w:szCs w:val="20"/>
                <w:lang w:val="en-GB" w:bidi="ar-SA"/>
              </w:rPr>
              <w:t>Dic</w:t>
            </w:r>
            <w:proofErr w:type="spellEnd"/>
            <w:r w:rsidR="00537E80" w:rsidRPr="00B914C5">
              <w:rPr>
                <w:rFonts w:ascii="Arial" w:eastAsia="Calibri" w:hAnsi="Arial" w:cs="Arial"/>
                <w:color w:val="70AD47" w:themeColor="accent6"/>
                <w:sz w:val="20"/>
                <w:szCs w:val="20"/>
                <w:lang w:val="en-GB" w:bidi="ar-SA"/>
              </w:rPr>
              <w:t>, 24/</w:t>
            </w:r>
            <w:proofErr w:type="spellStart"/>
            <w:r w:rsidR="00537E80" w:rsidRPr="00B914C5">
              <w:rPr>
                <w:rFonts w:ascii="Arial" w:eastAsia="Calibri" w:hAnsi="Arial" w:cs="Arial"/>
                <w:color w:val="70AD47" w:themeColor="accent6"/>
                <w:sz w:val="20"/>
                <w:szCs w:val="20"/>
                <w:lang w:val="en-GB" w:bidi="ar-SA"/>
              </w:rPr>
              <w:t>Dic</w:t>
            </w:r>
            <w:proofErr w:type="spellEnd"/>
            <w:r w:rsidR="00537E80" w:rsidRPr="00B914C5">
              <w:rPr>
                <w:rFonts w:ascii="Arial" w:eastAsia="Calibri" w:hAnsi="Arial" w:cs="Arial"/>
                <w:color w:val="70AD47" w:themeColor="accent6"/>
                <w:sz w:val="20"/>
                <w:szCs w:val="20"/>
                <w:lang w:val="en-GB" w:bidi="ar-SA"/>
              </w:rPr>
              <w:t>, 31/DIC</w:t>
            </w:r>
          </w:p>
        </w:tc>
      </w:tr>
      <w:tr w:rsidR="00902AA6" w14:paraId="439EA0A2" w14:textId="77777777" w:rsidTr="00AB013E">
        <w:tc>
          <w:tcPr>
            <w:tcW w:w="923" w:type="dxa"/>
            <w:vMerge/>
          </w:tcPr>
          <w:p w14:paraId="450DDD07" w14:textId="77777777" w:rsidR="00902AA6" w:rsidRPr="00537E80" w:rsidRDefault="00902AA6" w:rsidP="00AB013E">
            <w:pPr>
              <w:widowControl/>
              <w:kinsoku w:val="0"/>
              <w:overflowPunct w:val="0"/>
              <w:adjustRightInd w:val="0"/>
              <w:spacing w:line="360" w:lineRule="auto"/>
              <w:jc w:val="center"/>
              <w:rPr>
                <w:rFonts w:ascii="Arial" w:eastAsia="Calibri" w:hAnsi="Arial" w:cs="Arial"/>
                <w:sz w:val="20"/>
                <w:szCs w:val="20"/>
                <w:lang w:val="en-GB" w:bidi="ar-SA"/>
              </w:rPr>
            </w:pPr>
          </w:p>
        </w:tc>
        <w:tc>
          <w:tcPr>
            <w:tcW w:w="813" w:type="dxa"/>
            <w:vMerge/>
          </w:tcPr>
          <w:p w14:paraId="3FE531C8" w14:textId="77777777" w:rsidR="00902AA6" w:rsidRPr="00537E80" w:rsidRDefault="00902AA6" w:rsidP="00AB013E">
            <w:pPr>
              <w:widowControl/>
              <w:kinsoku w:val="0"/>
              <w:overflowPunct w:val="0"/>
              <w:adjustRightInd w:val="0"/>
              <w:spacing w:line="360" w:lineRule="auto"/>
              <w:jc w:val="center"/>
              <w:rPr>
                <w:rFonts w:ascii="Arial" w:eastAsia="Calibri" w:hAnsi="Arial" w:cs="Arial"/>
                <w:sz w:val="20"/>
                <w:szCs w:val="20"/>
                <w:lang w:val="en-GB" w:bidi="ar-SA"/>
              </w:rPr>
            </w:pPr>
          </w:p>
        </w:tc>
        <w:tc>
          <w:tcPr>
            <w:tcW w:w="1066" w:type="dxa"/>
          </w:tcPr>
          <w:p w14:paraId="56B39022"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134" w:type="dxa"/>
          </w:tcPr>
          <w:p w14:paraId="41AD5752"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92" w:type="dxa"/>
          </w:tcPr>
          <w:p w14:paraId="31FBBF01"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023" w:type="dxa"/>
          </w:tcPr>
          <w:p w14:paraId="21DB5784"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45" w:type="dxa"/>
          </w:tcPr>
          <w:p w14:paraId="76B927BC"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207" w:type="dxa"/>
          </w:tcPr>
          <w:p w14:paraId="38364DC2"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03" w:type="dxa"/>
          </w:tcPr>
          <w:p w14:paraId="1651EC10"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26" w:type="dxa"/>
          </w:tcPr>
          <w:p w14:paraId="5FD9DA75"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902AA6" w14:paraId="07813F33" w14:textId="77777777" w:rsidTr="00AB013E">
        <w:tc>
          <w:tcPr>
            <w:tcW w:w="923" w:type="dxa"/>
            <w:vMerge w:val="restart"/>
          </w:tcPr>
          <w:p w14:paraId="3785306F" w14:textId="21171DAD"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10 días:</w:t>
            </w:r>
          </w:p>
          <w:p w14:paraId="0B9FD40A" w14:textId="74D935F9"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Israel / </w:t>
            </w:r>
            <w:proofErr w:type="spellStart"/>
            <w:r>
              <w:rPr>
                <w:rFonts w:ascii="Arial" w:eastAsia="Calibri" w:hAnsi="Arial" w:cs="Arial"/>
                <w:sz w:val="20"/>
                <w:szCs w:val="20"/>
                <w:lang w:val="es-ES_tradnl" w:bidi="ar-SA"/>
              </w:rPr>
              <w:t>Dubai</w:t>
            </w:r>
            <w:proofErr w:type="spellEnd"/>
          </w:p>
          <w:p w14:paraId="0D964293"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813" w:type="dxa"/>
          </w:tcPr>
          <w:p w14:paraId="5884CB0E"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066" w:type="dxa"/>
          </w:tcPr>
          <w:p w14:paraId="796EC720" w14:textId="7A6A33B2" w:rsidR="00902AA6" w:rsidRPr="00B914C5" w:rsidRDefault="00FA5036"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No opera</w:t>
            </w:r>
          </w:p>
        </w:tc>
        <w:tc>
          <w:tcPr>
            <w:tcW w:w="1134" w:type="dxa"/>
          </w:tcPr>
          <w:p w14:paraId="29DA1E2C"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2FC44817"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180E667C"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7B7E6B80"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BEF0024"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5AE53B9E" w14:textId="58678009"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272D14BC" w14:textId="7C9D734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902AA6" w14:paraId="21021317" w14:textId="77777777" w:rsidTr="00AB013E">
        <w:tc>
          <w:tcPr>
            <w:tcW w:w="923" w:type="dxa"/>
            <w:vMerge/>
          </w:tcPr>
          <w:p w14:paraId="04624546"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49083551"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066" w:type="dxa"/>
          </w:tcPr>
          <w:p w14:paraId="5AF248AE"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1BDB1667"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3EF72311"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2A091F1D"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3AFB7081"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5B17DDF4"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3DAAB25B" w14:textId="32D4F956" w:rsidR="00902AA6" w:rsidRPr="00B914C5" w:rsidRDefault="00CB4FCA" w:rsidP="00CB4FCA">
            <w:pPr>
              <w:widowControl/>
              <w:tabs>
                <w:tab w:val="left" w:pos="345"/>
                <w:tab w:val="center" w:pos="493"/>
              </w:tabs>
              <w:kinsoku w:val="0"/>
              <w:overflowPunct w:val="0"/>
              <w:adjustRightInd w:val="0"/>
              <w:spacing w:line="360" w:lineRule="auto"/>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260</w:t>
            </w:r>
          </w:p>
        </w:tc>
        <w:tc>
          <w:tcPr>
            <w:tcW w:w="1326" w:type="dxa"/>
          </w:tcPr>
          <w:p w14:paraId="5889294B" w14:textId="45FA47A0" w:rsidR="00902AA6" w:rsidRPr="00B914C5" w:rsidRDefault="00CB4FCA"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100</w:t>
            </w:r>
          </w:p>
        </w:tc>
      </w:tr>
      <w:tr w:rsidR="00902AA6" w14:paraId="0F95FBAC" w14:textId="77777777" w:rsidTr="00AB013E">
        <w:tc>
          <w:tcPr>
            <w:tcW w:w="923" w:type="dxa"/>
            <w:vMerge/>
          </w:tcPr>
          <w:p w14:paraId="67A321F5"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785AB494"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066" w:type="dxa"/>
          </w:tcPr>
          <w:p w14:paraId="4ACE8647"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70023D03"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20EB9986"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096D5FDB"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4403148C"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45381D58"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14CA94AF" w14:textId="14360E47" w:rsidR="00902AA6" w:rsidRPr="00B914C5" w:rsidRDefault="00CB4FCA"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260</w:t>
            </w:r>
          </w:p>
        </w:tc>
        <w:tc>
          <w:tcPr>
            <w:tcW w:w="1326" w:type="dxa"/>
          </w:tcPr>
          <w:p w14:paraId="3AB6BDA3" w14:textId="36372BD9" w:rsidR="00902AA6" w:rsidRPr="00B914C5" w:rsidRDefault="00CB4FCA"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100</w:t>
            </w:r>
          </w:p>
        </w:tc>
      </w:tr>
      <w:tr w:rsidR="00902AA6" w14:paraId="39D9AB8E" w14:textId="77777777" w:rsidTr="00AB013E">
        <w:tc>
          <w:tcPr>
            <w:tcW w:w="923" w:type="dxa"/>
            <w:vMerge/>
          </w:tcPr>
          <w:p w14:paraId="07E4A6B7"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69DC7AEB"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066" w:type="dxa"/>
          </w:tcPr>
          <w:p w14:paraId="4A646B4D"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09755253"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74E3FC76"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6959318D"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1DCEE3A3"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24FFAFE5" w14:textId="77777777" w:rsidR="00902AA6" w:rsidRDefault="00902AA6"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000BA934" w14:textId="250BA1AB" w:rsidR="00902AA6" w:rsidRPr="00B914C5" w:rsidRDefault="00CB4FCA"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290</w:t>
            </w:r>
          </w:p>
        </w:tc>
        <w:tc>
          <w:tcPr>
            <w:tcW w:w="1326" w:type="dxa"/>
          </w:tcPr>
          <w:p w14:paraId="5A66EE88" w14:textId="7F7B4BA3" w:rsidR="00902AA6" w:rsidRPr="00B914C5" w:rsidRDefault="00CB4FCA"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B914C5">
              <w:rPr>
                <w:rFonts w:ascii="Arial" w:eastAsia="Calibri" w:hAnsi="Arial" w:cs="Arial"/>
                <w:color w:val="70AD47" w:themeColor="accent6"/>
                <w:sz w:val="20"/>
                <w:szCs w:val="20"/>
                <w:lang w:val="es-ES_tradnl" w:bidi="ar-SA"/>
              </w:rPr>
              <w:t>100</w:t>
            </w:r>
          </w:p>
        </w:tc>
      </w:tr>
      <w:bookmarkEnd w:id="0"/>
      <w:bookmarkEnd w:id="1"/>
    </w:tbl>
    <w:p w14:paraId="574D52E1" w14:textId="08F67077" w:rsidR="00097078" w:rsidRDefault="00097078" w:rsidP="00CE5B33">
      <w:pPr>
        <w:widowControl/>
        <w:kinsoku w:val="0"/>
        <w:overflowPunct w:val="0"/>
        <w:adjustRightInd w:val="0"/>
        <w:rPr>
          <w:rFonts w:ascii="Arial" w:eastAsia="Calibri" w:hAnsi="Arial" w:cs="Arial"/>
          <w:sz w:val="20"/>
          <w:szCs w:val="20"/>
          <w:lang w:val="es-ES_tradnl" w:bidi="ar-SA"/>
        </w:rPr>
      </w:pPr>
    </w:p>
    <w:p w14:paraId="09F8EE45" w14:textId="77777777" w:rsidR="00182578" w:rsidRPr="00317DFD" w:rsidRDefault="00182578" w:rsidP="00182578">
      <w:pPr>
        <w:widowControl/>
        <w:kinsoku w:val="0"/>
        <w:overflowPunct w:val="0"/>
        <w:adjustRightInd w:val="0"/>
        <w:spacing w:line="360" w:lineRule="auto"/>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526"/>
        <w:gridCol w:w="4252"/>
        <w:gridCol w:w="5134"/>
      </w:tblGrid>
      <w:tr w:rsidR="00182578" w14:paraId="0E9D89B8" w14:textId="77777777" w:rsidTr="00E733F3">
        <w:tc>
          <w:tcPr>
            <w:tcW w:w="10912" w:type="dxa"/>
            <w:gridSpan w:val="3"/>
          </w:tcPr>
          <w:p w14:paraId="2DD99107" w14:textId="77777777" w:rsidR="00182578" w:rsidRPr="0087195F" w:rsidRDefault="00182578" w:rsidP="00E733F3">
            <w:pPr>
              <w:widowControl/>
              <w:kinsoku w:val="0"/>
              <w:overflowPunct w:val="0"/>
              <w:adjustRightInd w:val="0"/>
              <w:spacing w:line="360" w:lineRule="auto"/>
              <w:rPr>
                <w:rFonts w:ascii="Arial" w:eastAsia="Calibri" w:hAnsi="Arial" w:cs="Arial"/>
                <w:b/>
                <w:bCs/>
                <w:sz w:val="20"/>
                <w:szCs w:val="20"/>
                <w:lang w:val="es-ES_tradnl" w:bidi="ar-SA"/>
              </w:rPr>
            </w:pPr>
            <w:bookmarkStart w:id="2" w:name="_Hlk148698144"/>
            <w:r w:rsidRPr="0087195F">
              <w:rPr>
                <w:rFonts w:ascii="Arial" w:eastAsia="Calibri" w:hAnsi="Arial" w:cs="Arial"/>
                <w:b/>
                <w:bCs/>
                <w:sz w:val="20"/>
                <w:szCs w:val="20"/>
                <w:lang w:val="es-ES_tradnl" w:bidi="ar-SA"/>
              </w:rPr>
              <w:t>Hoteles previstos o similares</w:t>
            </w:r>
          </w:p>
        </w:tc>
      </w:tr>
      <w:tr w:rsidR="00182578" w14:paraId="6B79892E" w14:textId="77777777" w:rsidTr="00E733F3">
        <w:tc>
          <w:tcPr>
            <w:tcW w:w="1526" w:type="dxa"/>
          </w:tcPr>
          <w:p w14:paraId="4CB918F5" w14:textId="77777777" w:rsidR="00182578" w:rsidRPr="0087195F" w:rsidRDefault="00182578"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73FF42EC" w14:textId="77777777" w:rsidR="00182578" w:rsidRPr="0087195F" w:rsidRDefault="00182578"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A</w:t>
            </w:r>
          </w:p>
        </w:tc>
        <w:tc>
          <w:tcPr>
            <w:tcW w:w="5134" w:type="dxa"/>
          </w:tcPr>
          <w:p w14:paraId="22B7425C" w14:textId="77777777" w:rsidR="00182578" w:rsidRPr="0087195F" w:rsidRDefault="00182578"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B</w:t>
            </w:r>
          </w:p>
        </w:tc>
      </w:tr>
      <w:tr w:rsidR="00182578" w:rsidRPr="00B006C1" w14:paraId="4AEF044A" w14:textId="77777777" w:rsidTr="00E733F3">
        <w:tc>
          <w:tcPr>
            <w:tcW w:w="1526" w:type="dxa"/>
          </w:tcPr>
          <w:p w14:paraId="309087AC" w14:textId="77777777" w:rsidR="00182578" w:rsidRDefault="00182578" w:rsidP="00E733F3">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33B1A2EF" w14:textId="746361AA" w:rsidR="00182578" w:rsidRPr="007C7C06" w:rsidRDefault="007C7C06" w:rsidP="00E733F3">
            <w:pPr>
              <w:widowControl/>
              <w:kinsoku w:val="0"/>
              <w:overflowPunct w:val="0"/>
              <w:adjustRightInd w:val="0"/>
              <w:spacing w:line="360" w:lineRule="auto"/>
              <w:rPr>
                <w:rFonts w:ascii="Arial" w:eastAsia="Calibri" w:hAnsi="Arial" w:cs="Arial"/>
                <w:color w:val="FF0000"/>
                <w:sz w:val="20"/>
                <w:szCs w:val="20"/>
                <w:lang w:val="en-US" w:bidi="ar-SA"/>
              </w:rPr>
            </w:pPr>
            <w:r w:rsidRPr="007C7C06">
              <w:rPr>
                <w:rFonts w:ascii="Arial" w:eastAsia="Calibri" w:hAnsi="Arial" w:cs="Arial"/>
                <w:color w:val="FF0000"/>
                <w:sz w:val="20"/>
                <w:szCs w:val="20"/>
                <w:lang w:val="en-US" w:bidi="ar-SA"/>
              </w:rPr>
              <w:t xml:space="preserve">No opera </w:t>
            </w:r>
          </w:p>
        </w:tc>
        <w:tc>
          <w:tcPr>
            <w:tcW w:w="5134" w:type="dxa"/>
          </w:tcPr>
          <w:p w14:paraId="40C46F4F" w14:textId="77777777" w:rsidR="00182578" w:rsidRPr="00B914C5" w:rsidRDefault="00182578"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914C5">
              <w:rPr>
                <w:rFonts w:ascii="Arial" w:eastAsia="Calibri" w:hAnsi="Arial" w:cs="Arial"/>
                <w:color w:val="70AD47" w:themeColor="accent6"/>
                <w:sz w:val="20"/>
                <w:szCs w:val="20"/>
                <w:lang w:val="en-US" w:bidi="ar-SA"/>
              </w:rPr>
              <w:t>Time Asma / Mena Plaza</w:t>
            </w:r>
          </w:p>
        </w:tc>
      </w:tr>
      <w:tr w:rsidR="007C7C06" w:rsidRPr="00B006C1" w14:paraId="65A4F1B2" w14:textId="77777777" w:rsidTr="00E733F3">
        <w:tc>
          <w:tcPr>
            <w:tcW w:w="1526" w:type="dxa"/>
          </w:tcPr>
          <w:p w14:paraId="1517C97A" w14:textId="204DFCE1" w:rsidR="007C7C06" w:rsidRDefault="007C7C06" w:rsidP="007C7C06">
            <w:pPr>
              <w:widowControl/>
              <w:kinsoku w:val="0"/>
              <w:overflowPunct w:val="0"/>
              <w:adjustRightInd w:val="0"/>
              <w:spacing w:line="360" w:lineRule="auto"/>
              <w:rPr>
                <w:rFonts w:ascii="Arial" w:eastAsia="Calibri" w:hAnsi="Arial" w:cs="Arial"/>
                <w:sz w:val="20"/>
                <w:szCs w:val="20"/>
                <w:lang w:val="es-ES_tradnl" w:bidi="ar-SA"/>
              </w:rPr>
            </w:pPr>
            <w:r>
              <w:rPr>
                <w:rFonts w:ascii="Arial" w:eastAsia="Calibri" w:hAnsi="Arial" w:cs="Arial"/>
                <w:sz w:val="20"/>
                <w:szCs w:val="20"/>
                <w:lang w:val="es-ES_tradnl" w:bidi="ar-SA"/>
              </w:rPr>
              <w:t>Jerusalén</w:t>
            </w:r>
          </w:p>
        </w:tc>
        <w:tc>
          <w:tcPr>
            <w:tcW w:w="4252" w:type="dxa"/>
          </w:tcPr>
          <w:p w14:paraId="4C9917A6" w14:textId="77777777" w:rsidR="007C7C06" w:rsidRDefault="007C7C06" w:rsidP="007C7C06">
            <w:pPr>
              <w:widowControl/>
              <w:kinsoku w:val="0"/>
              <w:overflowPunct w:val="0"/>
              <w:adjustRightInd w:val="0"/>
              <w:spacing w:line="360" w:lineRule="auto"/>
              <w:rPr>
                <w:rFonts w:ascii="Arial" w:eastAsia="Calibri" w:hAnsi="Arial" w:cs="Arial"/>
                <w:sz w:val="20"/>
                <w:szCs w:val="20"/>
                <w:lang w:val="en-US" w:bidi="ar-SA"/>
              </w:rPr>
            </w:pPr>
          </w:p>
        </w:tc>
        <w:tc>
          <w:tcPr>
            <w:tcW w:w="5134" w:type="dxa"/>
          </w:tcPr>
          <w:p w14:paraId="282D1C57" w14:textId="6025DF34" w:rsidR="007C7C06" w:rsidRPr="00B914C5" w:rsidRDefault="007C7C06" w:rsidP="007C7C06">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914C5">
              <w:rPr>
                <w:rFonts w:ascii="Arial" w:eastAsia="Calibri" w:hAnsi="Arial" w:cs="Arial"/>
                <w:color w:val="70AD47" w:themeColor="accent6"/>
                <w:sz w:val="20"/>
                <w:szCs w:val="20"/>
                <w:lang w:val="en-US" w:bidi="ar-SA"/>
              </w:rPr>
              <w:t>Prima Park / Caesar / Shalom</w:t>
            </w:r>
          </w:p>
        </w:tc>
      </w:tr>
      <w:tr w:rsidR="007C7C06" w14:paraId="606B220D" w14:textId="77777777" w:rsidTr="00E733F3">
        <w:tc>
          <w:tcPr>
            <w:tcW w:w="1526" w:type="dxa"/>
          </w:tcPr>
          <w:p w14:paraId="4E845583" w14:textId="77777777" w:rsidR="007C7C06" w:rsidRPr="0087195F" w:rsidRDefault="007C7C06" w:rsidP="007C7C06">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45D15922" w14:textId="77777777" w:rsidR="007C7C06" w:rsidRPr="0087195F" w:rsidRDefault="007C7C06" w:rsidP="007C7C06">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C</w:t>
            </w:r>
          </w:p>
        </w:tc>
        <w:tc>
          <w:tcPr>
            <w:tcW w:w="5134" w:type="dxa"/>
          </w:tcPr>
          <w:p w14:paraId="0B553F54" w14:textId="77777777" w:rsidR="007C7C06" w:rsidRPr="0087195F" w:rsidRDefault="007C7C06" w:rsidP="007C7C06">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D</w:t>
            </w:r>
          </w:p>
        </w:tc>
      </w:tr>
      <w:tr w:rsidR="007C7C06" w:rsidRPr="00B006C1" w14:paraId="1DF36832" w14:textId="77777777" w:rsidTr="00E733F3">
        <w:tc>
          <w:tcPr>
            <w:tcW w:w="1526" w:type="dxa"/>
          </w:tcPr>
          <w:p w14:paraId="090630D5" w14:textId="77777777" w:rsidR="007C7C06" w:rsidRDefault="007C7C06" w:rsidP="007C7C06">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4D8C0244" w14:textId="77777777" w:rsidR="007C7C06" w:rsidRPr="00B914C5" w:rsidRDefault="007C7C06" w:rsidP="007C7C06">
            <w:pPr>
              <w:widowControl/>
              <w:kinsoku w:val="0"/>
              <w:overflowPunct w:val="0"/>
              <w:adjustRightInd w:val="0"/>
              <w:spacing w:line="360" w:lineRule="auto"/>
              <w:rPr>
                <w:rFonts w:ascii="Arial" w:eastAsia="Calibri" w:hAnsi="Arial" w:cs="Arial"/>
                <w:color w:val="70AD47" w:themeColor="accent6"/>
                <w:sz w:val="20"/>
                <w:szCs w:val="20"/>
                <w:lang w:bidi="ar-SA"/>
              </w:rPr>
            </w:pPr>
            <w:r w:rsidRPr="00B914C5">
              <w:rPr>
                <w:rFonts w:ascii="Arial" w:eastAsia="Calibri" w:hAnsi="Arial" w:cs="Arial"/>
                <w:color w:val="70AD47" w:themeColor="accent6"/>
                <w:sz w:val="20"/>
                <w:szCs w:val="20"/>
                <w:lang w:bidi="ar-SA"/>
              </w:rPr>
              <w:t xml:space="preserve">Novotel Al </w:t>
            </w:r>
            <w:proofErr w:type="spellStart"/>
            <w:r w:rsidRPr="00B914C5">
              <w:rPr>
                <w:rFonts w:ascii="Arial" w:eastAsia="Calibri" w:hAnsi="Arial" w:cs="Arial"/>
                <w:color w:val="70AD47" w:themeColor="accent6"/>
                <w:sz w:val="20"/>
                <w:szCs w:val="20"/>
                <w:lang w:bidi="ar-SA"/>
              </w:rPr>
              <w:t>Barsha</w:t>
            </w:r>
            <w:proofErr w:type="spellEnd"/>
            <w:r w:rsidRPr="00B914C5">
              <w:rPr>
                <w:rFonts w:ascii="Arial" w:eastAsia="Calibri" w:hAnsi="Arial" w:cs="Arial"/>
                <w:color w:val="70AD47" w:themeColor="accent6"/>
                <w:sz w:val="20"/>
                <w:szCs w:val="20"/>
                <w:lang w:bidi="ar-SA"/>
              </w:rPr>
              <w:t xml:space="preserve"> / Holiday </w:t>
            </w:r>
            <w:proofErr w:type="spellStart"/>
            <w:r w:rsidRPr="00B914C5">
              <w:rPr>
                <w:rFonts w:ascii="Arial" w:eastAsia="Calibri" w:hAnsi="Arial" w:cs="Arial"/>
                <w:color w:val="70AD47" w:themeColor="accent6"/>
                <w:sz w:val="20"/>
                <w:szCs w:val="20"/>
                <w:lang w:bidi="ar-SA"/>
              </w:rPr>
              <w:t>Inn</w:t>
            </w:r>
            <w:proofErr w:type="spellEnd"/>
            <w:r w:rsidRPr="00B914C5">
              <w:rPr>
                <w:rFonts w:ascii="Arial" w:eastAsia="Calibri" w:hAnsi="Arial" w:cs="Arial"/>
                <w:color w:val="70AD47" w:themeColor="accent6"/>
                <w:sz w:val="20"/>
                <w:szCs w:val="20"/>
                <w:lang w:bidi="ar-SA"/>
              </w:rPr>
              <w:t xml:space="preserve"> Al </w:t>
            </w:r>
            <w:proofErr w:type="spellStart"/>
            <w:r w:rsidRPr="00B914C5">
              <w:rPr>
                <w:rFonts w:ascii="Arial" w:eastAsia="Calibri" w:hAnsi="Arial" w:cs="Arial"/>
                <w:color w:val="70AD47" w:themeColor="accent6"/>
                <w:sz w:val="20"/>
                <w:szCs w:val="20"/>
                <w:lang w:bidi="ar-SA"/>
              </w:rPr>
              <w:t>Barsha</w:t>
            </w:r>
            <w:proofErr w:type="spellEnd"/>
          </w:p>
        </w:tc>
        <w:tc>
          <w:tcPr>
            <w:tcW w:w="5134" w:type="dxa"/>
          </w:tcPr>
          <w:p w14:paraId="0F3FCEF6" w14:textId="77777777" w:rsidR="007C7C06" w:rsidRPr="00B914C5" w:rsidRDefault="007C7C06" w:rsidP="007C7C06">
            <w:pPr>
              <w:widowControl/>
              <w:kinsoku w:val="0"/>
              <w:overflowPunct w:val="0"/>
              <w:adjustRightInd w:val="0"/>
              <w:spacing w:line="360" w:lineRule="auto"/>
              <w:rPr>
                <w:rFonts w:ascii="Arial" w:eastAsia="Calibri" w:hAnsi="Arial" w:cs="Arial"/>
                <w:color w:val="70AD47" w:themeColor="accent6"/>
                <w:sz w:val="20"/>
                <w:szCs w:val="20"/>
                <w:lang w:bidi="ar-SA"/>
              </w:rPr>
            </w:pPr>
            <w:r w:rsidRPr="00B914C5">
              <w:rPr>
                <w:rFonts w:ascii="Arial" w:eastAsia="Calibri" w:hAnsi="Arial" w:cs="Arial"/>
                <w:color w:val="70AD47" w:themeColor="accent6"/>
                <w:sz w:val="20"/>
                <w:szCs w:val="20"/>
                <w:lang w:bidi="ar-SA"/>
              </w:rPr>
              <w:t xml:space="preserve">Crowne Plaza Deira / Media </w:t>
            </w:r>
            <w:proofErr w:type="spellStart"/>
            <w:r w:rsidRPr="00B914C5">
              <w:rPr>
                <w:rFonts w:ascii="Arial" w:eastAsia="Calibri" w:hAnsi="Arial" w:cs="Arial"/>
                <w:color w:val="70AD47" w:themeColor="accent6"/>
                <w:sz w:val="20"/>
                <w:szCs w:val="20"/>
                <w:lang w:bidi="ar-SA"/>
              </w:rPr>
              <w:t>Rotana</w:t>
            </w:r>
            <w:proofErr w:type="spellEnd"/>
          </w:p>
        </w:tc>
      </w:tr>
      <w:tr w:rsidR="007C7C06" w:rsidRPr="00B006C1" w14:paraId="70BF12A1" w14:textId="77777777" w:rsidTr="00E733F3">
        <w:tc>
          <w:tcPr>
            <w:tcW w:w="1526" w:type="dxa"/>
          </w:tcPr>
          <w:p w14:paraId="5256CD78" w14:textId="584B904D" w:rsidR="007C7C06" w:rsidRDefault="007C7C06" w:rsidP="007C7C06">
            <w:pPr>
              <w:widowControl/>
              <w:kinsoku w:val="0"/>
              <w:overflowPunct w:val="0"/>
              <w:adjustRightInd w:val="0"/>
              <w:spacing w:line="360" w:lineRule="auto"/>
              <w:rPr>
                <w:rFonts w:ascii="Arial" w:eastAsia="Calibri" w:hAnsi="Arial" w:cs="Arial"/>
                <w:sz w:val="20"/>
                <w:szCs w:val="20"/>
                <w:lang w:val="es-ES_tradnl" w:bidi="ar-SA"/>
              </w:rPr>
            </w:pPr>
            <w:r>
              <w:rPr>
                <w:rFonts w:ascii="Arial" w:eastAsia="Calibri" w:hAnsi="Arial" w:cs="Arial"/>
                <w:sz w:val="20"/>
                <w:szCs w:val="20"/>
                <w:lang w:val="es-ES_tradnl" w:bidi="ar-SA"/>
              </w:rPr>
              <w:t>Jerusalén</w:t>
            </w:r>
          </w:p>
        </w:tc>
        <w:tc>
          <w:tcPr>
            <w:tcW w:w="4252" w:type="dxa"/>
          </w:tcPr>
          <w:p w14:paraId="67156343" w14:textId="698F2E2D" w:rsidR="007C7C06" w:rsidRPr="00B914C5" w:rsidRDefault="007C7C06" w:rsidP="007C7C06">
            <w:pPr>
              <w:widowControl/>
              <w:kinsoku w:val="0"/>
              <w:overflowPunct w:val="0"/>
              <w:adjustRightInd w:val="0"/>
              <w:spacing w:line="360" w:lineRule="auto"/>
              <w:rPr>
                <w:rFonts w:ascii="Arial" w:eastAsia="Calibri" w:hAnsi="Arial" w:cs="Arial"/>
                <w:color w:val="70AD47" w:themeColor="accent6"/>
                <w:sz w:val="20"/>
                <w:szCs w:val="20"/>
                <w:lang w:bidi="ar-SA"/>
              </w:rPr>
            </w:pPr>
            <w:r w:rsidRPr="00B914C5">
              <w:rPr>
                <w:rFonts w:ascii="Arial" w:eastAsia="Calibri" w:hAnsi="Arial" w:cs="Arial"/>
                <w:color w:val="70AD47" w:themeColor="accent6"/>
                <w:sz w:val="20"/>
                <w:szCs w:val="20"/>
                <w:lang w:bidi="ar-SA"/>
              </w:rPr>
              <w:t xml:space="preserve">Grand </w:t>
            </w:r>
            <w:proofErr w:type="spellStart"/>
            <w:r w:rsidRPr="00B914C5">
              <w:rPr>
                <w:rFonts w:ascii="Arial" w:eastAsia="Calibri" w:hAnsi="Arial" w:cs="Arial"/>
                <w:color w:val="70AD47" w:themeColor="accent6"/>
                <w:sz w:val="20"/>
                <w:szCs w:val="20"/>
                <w:lang w:bidi="ar-SA"/>
              </w:rPr>
              <w:t>Court</w:t>
            </w:r>
            <w:proofErr w:type="spellEnd"/>
            <w:r w:rsidRPr="00B914C5">
              <w:rPr>
                <w:rFonts w:ascii="Arial" w:eastAsia="Calibri" w:hAnsi="Arial" w:cs="Arial"/>
                <w:color w:val="70AD47" w:themeColor="accent6"/>
                <w:sz w:val="20"/>
                <w:szCs w:val="20"/>
                <w:lang w:bidi="ar-SA"/>
              </w:rPr>
              <w:t xml:space="preserve"> / Leonardo Jerusalén</w:t>
            </w:r>
          </w:p>
        </w:tc>
        <w:tc>
          <w:tcPr>
            <w:tcW w:w="5134" w:type="dxa"/>
          </w:tcPr>
          <w:p w14:paraId="3A8DE60B" w14:textId="0551E65A" w:rsidR="007C7C06" w:rsidRPr="00B914C5" w:rsidRDefault="007C7C06" w:rsidP="007C7C06">
            <w:pPr>
              <w:widowControl/>
              <w:kinsoku w:val="0"/>
              <w:overflowPunct w:val="0"/>
              <w:adjustRightInd w:val="0"/>
              <w:spacing w:line="360" w:lineRule="auto"/>
              <w:rPr>
                <w:rFonts w:ascii="Arial" w:eastAsia="Calibri" w:hAnsi="Arial" w:cs="Arial"/>
                <w:color w:val="70AD47" w:themeColor="accent6"/>
                <w:sz w:val="20"/>
                <w:szCs w:val="20"/>
                <w:lang w:bidi="ar-SA"/>
              </w:rPr>
            </w:pPr>
            <w:r w:rsidRPr="00B914C5">
              <w:rPr>
                <w:rFonts w:ascii="Arial" w:eastAsia="Calibri" w:hAnsi="Arial" w:cs="Arial"/>
                <w:color w:val="70AD47" w:themeColor="accent6"/>
                <w:sz w:val="20"/>
                <w:szCs w:val="20"/>
                <w:lang w:bidi="ar-SA"/>
              </w:rPr>
              <w:t xml:space="preserve">Lady Stern / </w:t>
            </w:r>
            <w:proofErr w:type="spellStart"/>
            <w:r w:rsidRPr="00B914C5">
              <w:rPr>
                <w:rFonts w:ascii="Arial" w:eastAsia="Calibri" w:hAnsi="Arial" w:cs="Arial"/>
                <w:color w:val="70AD47" w:themeColor="accent6"/>
                <w:sz w:val="20"/>
                <w:szCs w:val="20"/>
                <w:lang w:bidi="ar-SA"/>
              </w:rPr>
              <w:t>Vert</w:t>
            </w:r>
            <w:proofErr w:type="spellEnd"/>
            <w:r w:rsidRPr="00B914C5">
              <w:rPr>
                <w:rFonts w:ascii="Arial" w:eastAsia="Calibri" w:hAnsi="Arial" w:cs="Arial"/>
                <w:color w:val="70AD47" w:themeColor="accent6"/>
                <w:sz w:val="20"/>
                <w:szCs w:val="20"/>
                <w:lang w:bidi="ar-SA"/>
              </w:rPr>
              <w:t xml:space="preserve"> Jerusalén / Ramada</w:t>
            </w:r>
          </w:p>
        </w:tc>
      </w:tr>
      <w:bookmarkEnd w:id="2"/>
    </w:tbl>
    <w:p w14:paraId="71454870" w14:textId="77777777" w:rsidR="00182578" w:rsidRPr="00182578" w:rsidRDefault="00182578" w:rsidP="00CE5B33">
      <w:pPr>
        <w:widowControl/>
        <w:kinsoku w:val="0"/>
        <w:overflowPunct w:val="0"/>
        <w:adjustRightInd w:val="0"/>
        <w:rPr>
          <w:rFonts w:ascii="Arial" w:eastAsia="Calibri" w:hAnsi="Arial" w:cs="Arial"/>
          <w:sz w:val="20"/>
          <w:szCs w:val="20"/>
          <w:lang w:bidi="ar-SA"/>
        </w:rPr>
      </w:pPr>
    </w:p>
    <w:sectPr w:rsidR="00182578" w:rsidRPr="00182578"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D45B" w14:textId="77777777" w:rsidR="00E71F95" w:rsidRDefault="00E71F95" w:rsidP="0003359D">
      <w:r>
        <w:separator/>
      </w:r>
    </w:p>
  </w:endnote>
  <w:endnote w:type="continuationSeparator" w:id="0">
    <w:p w14:paraId="4AC45511" w14:textId="77777777" w:rsidR="00E71F95" w:rsidRDefault="00E71F95"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BDBC" w14:textId="77777777" w:rsidR="00E71F95" w:rsidRDefault="00E71F95" w:rsidP="0003359D">
      <w:r>
        <w:separator/>
      </w:r>
    </w:p>
  </w:footnote>
  <w:footnote w:type="continuationSeparator" w:id="0">
    <w:p w14:paraId="27558028" w14:textId="77777777" w:rsidR="00E71F95" w:rsidRDefault="00E71F95"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5BC06FB"/>
    <w:multiLevelType w:val="hybridMultilevel"/>
    <w:tmpl w:val="D9F891B2"/>
    <w:lvl w:ilvl="0" w:tplc="3E2A1C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065517743">
    <w:abstractNumId w:val="10"/>
  </w:num>
  <w:num w:numId="2" w16cid:durableId="665671274">
    <w:abstractNumId w:val="14"/>
  </w:num>
  <w:num w:numId="3" w16cid:durableId="601645863">
    <w:abstractNumId w:val="5"/>
  </w:num>
  <w:num w:numId="4" w16cid:durableId="1857649617">
    <w:abstractNumId w:val="25"/>
  </w:num>
  <w:num w:numId="5" w16cid:durableId="1071737232">
    <w:abstractNumId w:val="19"/>
  </w:num>
  <w:num w:numId="6" w16cid:durableId="1626503433">
    <w:abstractNumId w:val="18"/>
  </w:num>
  <w:num w:numId="7" w16cid:durableId="405419107">
    <w:abstractNumId w:val="11"/>
  </w:num>
  <w:num w:numId="8" w16cid:durableId="236213740">
    <w:abstractNumId w:val="24"/>
  </w:num>
  <w:num w:numId="9" w16cid:durableId="1076853287">
    <w:abstractNumId w:val="17"/>
  </w:num>
  <w:num w:numId="10" w16cid:durableId="970477628">
    <w:abstractNumId w:val="8"/>
  </w:num>
  <w:num w:numId="11" w16cid:durableId="351499433">
    <w:abstractNumId w:val="23"/>
  </w:num>
  <w:num w:numId="12" w16cid:durableId="1010136524">
    <w:abstractNumId w:val="2"/>
  </w:num>
  <w:num w:numId="13" w16cid:durableId="1509294278">
    <w:abstractNumId w:val="15"/>
  </w:num>
  <w:num w:numId="14" w16cid:durableId="1902518260">
    <w:abstractNumId w:val="4"/>
  </w:num>
  <w:num w:numId="15" w16cid:durableId="1074277338">
    <w:abstractNumId w:val="7"/>
  </w:num>
  <w:num w:numId="16" w16cid:durableId="1385835932">
    <w:abstractNumId w:val="12"/>
  </w:num>
  <w:num w:numId="17" w16cid:durableId="1638491620">
    <w:abstractNumId w:val="13"/>
  </w:num>
  <w:num w:numId="18" w16cid:durableId="2072655522">
    <w:abstractNumId w:val="16"/>
  </w:num>
  <w:num w:numId="19" w16cid:durableId="1719084421">
    <w:abstractNumId w:val="3"/>
  </w:num>
  <w:num w:numId="20" w16cid:durableId="1249073262">
    <w:abstractNumId w:val="9"/>
  </w:num>
  <w:num w:numId="21" w16cid:durableId="2125688417">
    <w:abstractNumId w:val="20"/>
  </w:num>
  <w:num w:numId="22" w16cid:durableId="552086081">
    <w:abstractNumId w:val="6"/>
  </w:num>
  <w:num w:numId="23" w16cid:durableId="367413635">
    <w:abstractNumId w:val="21"/>
  </w:num>
  <w:num w:numId="24" w16cid:durableId="603458550">
    <w:abstractNumId w:val="6"/>
  </w:num>
  <w:num w:numId="25" w16cid:durableId="488402969">
    <w:abstractNumId w:val="1"/>
  </w:num>
  <w:num w:numId="26" w16cid:durableId="1726173298">
    <w:abstractNumId w:val="0"/>
  </w:num>
  <w:num w:numId="27" w16cid:durableId="19485404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963DC"/>
    <w:rsid w:val="00097078"/>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41DAE"/>
    <w:rsid w:val="001508FE"/>
    <w:rsid w:val="00154171"/>
    <w:rsid w:val="00165770"/>
    <w:rsid w:val="00166983"/>
    <w:rsid w:val="00167164"/>
    <w:rsid w:val="00170869"/>
    <w:rsid w:val="00173205"/>
    <w:rsid w:val="00174B9C"/>
    <w:rsid w:val="0017709E"/>
    <w:rsid w:val="0018209D"/>
    <w:rsid w:val="00182578"/>
    <w:rsid w:val="001A03C4"/>
    <w:rsid w:val="001A3CEC"/>
    <w:rsid w:val="001A5D01"/>
    <w:rsid w:val="001B185D"/>
    <w:rsid w:val="001B2430"/>
    <w:rsid w:val="001C17FC"/>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834"/>
    <w:rsid w:val="00230A66"/>
    <w:rsid w:val="0024025A"/>
    <w:rsid w:val="002477A7"/>
    <w:rsid w:val="00247E6D"/>
    <w:rsid w:val="00253385"/>
    <w:rsid w:val="00254262"/>
    <w:rsid w:val="0025774D"/>
    <w:rsid w:val="00265820"/>
    <w:rsid w:val="00271352"/>
    <w:rsid w:val="00271E0A"/>
    <w:rsid w:val="0027707D"/>
    <w:rsid w:val="00280927"/>
    <w:rsid w:val="002878ED"/>
    <w:rsid w:val="0029325C"/>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B21C3"/>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37E80"/>
    <w:rsid w:val="00547583"/>
    <w:rsid w:val="00547E14"/>
    <w:rsid w:val="00551346"/>
    <w:rsid w:val="00552297"/>
    <w:rsid w:val="005574A9"/>
    <w:rsid w:val="0056555F"/>
    <w:rsid w:val="00567810"/>
    <w:rsid w:val="005719C2"/>
    <w:rsid w:val="00571FC7"/>
    <w:rsid w:val="00572744"/>
    <w:rsid w:val="00574794"/>
    <w:rsid w:val="005752E3"/>
    <w:rsid w:val="005805FD"/>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0603A"/>
    <w:rsid w:val="0061089B"/>
    <w:rsid w:val="0061096A"/>
    <w:rsid w:val="00613C0D"/>
    <w:rsid w:val="0061484A"/>
    <w:rsid w:val="0062024E"/>
    <w:rsid w:val="006233D3"/>
    <w:rsid w:val="006256CC"/>
    <w:rsid w:val="00625981"/>
    <w:rsid w:val="00634DD1"/>
    <w:rsid w:val="0064069B"/>
    <w:rsid w:val="00651303"/>
    <w:rsid w:val="00654EEC"/>
    <w:rsid w:val="00656FA6"/>
    <w:rsid w:val="00660A1C"/>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394B"/>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C7C06"/>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02AA6"/>
    <w:rsid w:val="00914FCA"/>
    <w:rsid w:val="0091721B"/>
    <w:rsid w:val="009227F2"/>
    <w:rsid w:val="00933347"/>
    <w:rsid w:val="0093337F"/>
    <w:rsid w:val="009348D7"/>
    <w:rsid w:val="00935CEA"/>
    <w:rsid w:val="00935E0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9A0"/>
    <w:rsid w:val="00A15F27"/>
    <w:rsid w:val="00A2129A"/>
    <w:rsid w:val="00A22D54"/>
    <w:rsid w:val="00A268CE"/>
    <w:rsid w:val="00A30373"/>
    <w:rsid w:val="00A34E34"/>
    <w:rsid w:val="00A4713C"/>
    <w:rsid w:val="00A54A94"/>
    <w:rsid w:val="00A57DAF"/>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0051"/>
    <w:rsid w:val="00B65282"/>
    <w:rsid w:val="00B65A9D"/>
    <w:rsid w:val="00B65DC5"/>
    <w:rsid w:val="00B778BD"/>
    <w:rsid w:val="00B804C7"/>
    <w:rsid w:val="00B80668"/>
    <w:rsid w:val="00B835CF"/>
    <w:rsid w:val="00B854AF"/>
    <w:rsid w:val="00B86FCC"/>
    <w:rsid w:val="00B914C5"/>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716C7"/>
    <w:rsid w:val="00C7244A"/>
    <w:rsid w:val="00C73EBF"/>
    <w:rsid w:val="00C740A4"/>
    <w:rsid w:val="00C7540C"/>
    <w:rsid w:val="00C80647"/>
    <w:rsid w:val="00C8273A"/>
    <w:rsid w:val="00C8314B"/>
    <w:rsid w:val="00C855DA"/>
    <w:rsid w:val="00C93008"/>
    <w:rsid w:val="00C951BB"/>
    <w:rsid w:val="00CA1B95"/>
    <w:rsid w:val="00CB4FCA"/>
    <w:rsid w:val="00CB71BD"/>
    <w:rsid w:val="00CC0547"/>
    <w:rsid w:val="00CC0D9D"/>
    <w:rsid w:val="00CC1B68"/>
    <w:rsid w:val="00CC78AC"/>
    <w:rsid w:val="00CD05BA"/>
    <w:rsid w:val="00CD3E26"/>
    <w:rsid w:val="00CD5AA0"/>
    <w:rsid w:val="00CE36CB"/>
    <w:rsid w:val="00CE5B33"/>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1F95"/>
    <w:rsid w:val="00E759BB"/>
    <w:rsid w:val="00E82BA9"/>
    <w:rsid w:val="00E9098F"/>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E61B1"/>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87572"/>
    <w:rsid w:val="00F93A76"/>
    <w:rsid w:val="00F93DDF"/>
    <w:rsid w:val="00F9448C"/>
    <w:rsid w:val="00F95F2E"/>
    <w:rsid w:val="00FA5036"/>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90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24</cp:revision>
  <cp:lastPrinted>2019-02-04T09:02:00Z</cp:lastPrinted>
  <dcterms:created xsi:type="dcterms:W3CDTF">2022-02-08T11:54:00Z</dcterms:created>
  <dcterms:modified xsi:type="dcterms:W3CDTF">2023-12-27T11:18:00Z</dcterms:modified>
</cp:coreProperties>
</file>