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EC45" w14:textId="77777777" w:rsidR="00F7192D" w:rsidRPr="00D863AE" w:rsidRDefault="00F7192D" w:rsidP="00D863AE">
      <w:pPr>
        <w:pStyle w:val="DIASITINERARIO"/>
        <w:pBdr>
          <w:bottom w:val="single" w:sz="4" w:space="1" w:color="auto"/>
        </w:pBdr>
        <w:jc w:val="center"/>
        <w:rPr>
          <w:rFonts w:ascii="Rockwell" w:hAnsi="Rockwell" w:cs="Arial"/>
          <w:b/>
          <w:bCs/>
          <w:sz w:val="44"/>
          <w:szCs w:val="44"/>
          <w:lang w:val="es-ES_tradnl"/>
        </w:rPr>
      </w:pPr>
      <w:r w:rsidRPr="00D863AE">
        <w:rPr>
          <w:rFonts w:ascii="Rockwell" w:hAnsi="Rockwell" w:cs="Arial"/>
          <w:b/>
          <w:bCs/>
          <w:sz w:val="44"/>
          <w:szCs w:val="44"/>
          <w:lang w:val="es-ES_tradnl"/>
        </w:rPr>
        <w:t>Rumanía y Bulgaria Medievales</w:t>
      </w:r>
    </w:p>
    <w:p w14:paraId="14F7185B" w14:textId="77777777" w:rsidR="00404BF3" w:rsidRPr="00D863AE" w:rsidRDefault="00404BF3" w:rsidP="00D863AE">
      <w:pPr>
        <w:pStyle w:val="DIASITINERARIO"/>
        <w:jc w:val="center"/>
        <w:rPr>
          <w:rFonts w:ascii="Rockwell" w:hAnsi="Rockwell" w:cs="Arial"/>
          <w:sz w:val="22"/>
          <w:szCs w:val="22"/>
          <w:lang w:val="es-ES_tradnl"/>
        </w:rPr>
      </w:pPr>
    </w:p>
    <w:p w14:paraId="1D2DAB92" w14:textId="24A17173" w:rsidR="00F7192D" w:rsidRPr="00D863AE" w:rsidRDefault="00F7192D" w:rsidP="00D863AE">
      <w:pPr>
        <w:pStyle w:val="DIASITINERARIO"/>
        <w:jc w:val="center"/>
        <w:rPr>
          <w:rFonts w:ascii="Rockwell" w:hAnsi="Rockwell" w:cs="Arial"/>
          <w:sz w:val="22"/>
          <w:szCs w:val="22"/>
          <w:lang w:val="es-ES_tradnl"/>
        </w:rPr>
      </w:pPr>
      <w:r w:rsidRPr="00D863AE">
        <w:rPr>
          <w:rFonts w:ascii="Rockwell" w:hAnsi="Rockwell" w:cs="Arial"/>
          <w:sz w:val="22"/>
          <w:szCs w:val="22"/>
          <w:lang w:val="es-ES_tradnl"/>
        </w:rPr>
        <w:t>Descubriendo</w:t>
      </w:r>
      <w:r w:rsidR="00D863AE">
        <w:rPr>
          <w:rFonts w:ascii="Rockwell" w:hAnsi="Rockwell" w:cs="Arial"/>
          <w:sz w:val="22"/>
          <w:szCs w:val="22"/>
          <w:lang w:val="es-ES_tradnl"/>
        </w:rPr>
        <w:t xml:space="preserve">: </w:t>
      </w:r>
      <w:r w:rsidRPr="00D863AE">
        <w:rPr>
          <w:rFonts w:ascii="Rockwell" w:hAnsi="Rockwell" w:cs="Arial"/>
          <w:sz w:val="22"/>
          <w:szCs w:val="22"/>
          <w:lang w:val="es-ES_tradnl"/>
        </w:rPr>
        <w:t xml:space="preserve">Bucarest (2) / </w:t>
      </w:r>
      <w:proofErr w:type="spellStart"/>
      <w:r w:rsidRPr="00D863AE">
        <w:rPr>
          <w:rFonts w:ascii="Rockwell" w:hAnsi="Rockwell" w:cs="Arial"/>
          <w:sz w:val="22"/>
          <w:szCs w:val="22"/>
          <w:lang w:val="es-ES_tradnl"/>
        </w:rPr>
        <w:t>Piatra</w:t>
      </w:r>
      <w:proofErr w:type="spellEnd"/>
      <w:r w:rsidRPr="00D863AE">
        <w:rPr>
          <w:rFonts w:ascii="Rockwell" w:hAnsi="Rockwell" w:cs="Arial"/>
          <w:sz w:val="22"/>
          <w:szCs w:val="22"/>
          <w:lang w:val="es-ES_tradnl"/>
        </w:rPr>
        <w:t xml:space="preserve"> </w:t>
      </w:r>
      <w:proofErr w:type="spellStart"/>
      <w:r w:rsidRPr="00D863AE">
        <w:rPr>
          <w:rFonts w:ascii="Rockwell" w:hAnsi="Rockwell" w:cs="Arial"/>
          <w:sz w:val="22"/>
          <w:szCs w:val="22"/>
          <w:lang w:val="es-ES_tradnl"/>
        </w:rPr>
        <w:t>Neamt</w:t>
      </w:r>
      <w:proofErr w:type="spellEnd"/>
      <w:r w:rsidRPr="00D863AE">
        <w:rPr>
          <w:rFonts w:ascii="Rockwell" w:hAnsi="Rockwell" w:cs="Arial"/>
          <w:sz w:val="22"/>
          <w:szCs w:val="22"/>
          <w:lang w:val="es-ES_tradnl"/>
        </w:rPr>
        <w:t xml:space="preserve"> (1) / Monasterios de Bucovina / Gura </w:t>
      </w:r>
      <w:proofErr w:type="spellStart"/>
      <w:r w:rsidRPr="00D863AE">
        <w:rPr>
          <w:rFonts w:ascii="Rockwell" w:hAnsi="Rockwell" w:cs="Arial"/>
          <w:sz w:val="22"/>
          <w:szCs w:val="22"/>
          <w:lang w:val="es-ES_tradnl"/>
        </w:rPr>
        <w:t>Humorului</w:t>
      </w:r>
      <w:proofErr w:type="spellEnd"/>
      <w:r w:rsidRPr="00D863AE">
        <w:rPr>
          <w:rFonts w:ascii="Rockwell" w:hAnsi="Rockwell" w:cs="Arial"/>
          <w:sz w:val="22"/>
          <w:szCs w:val="22"/>
          <w:lang w:val="es-ES_tradnl"/>
        </w:rPr>
        <w:t xml:space="preserve"> (1) / </w:t>
      </w:r>
      <w:proofErr w:type="spellStart"/>
      <w:r w:rsidRPr="00D863AE">
        <w:rPr>
          <w:rFonts w:ascii="Rockwell" w:hAnsi="Rockwell" w:cs="Arial"/>
          <w:sz w:val="22"/>
          <w:szCs w:val="22"/>
          <w:lang w:val="es-ES_tradnl"/>
        </w:rPr>
        <w:t>Sighisoara</w:t>
      </w:r>
      <w:proofErr w:type="spellEnd"/>
      <w:r w:rsidRPr="00D863AE">
        <w:rPr>
          <w:rFonts w:ascii="Rockwell" w:hAnsi="Rockwell" w:cs="Arial"/>
          <w:sz w:val="22"/>
          <w:szCs w:val="22"/>
          <w:lang w:val="es-ES_tradnl"/>
        </w:rPr>
        <w:t xml:space="preserve"> (</w:t>
      </w:r>
      <w:r w:rsidR="00404BF3" w:rsidRPr="00D863AE">
        <w:rPr>
          <w:rFonts w:ascii="Rockwell" w:hAnsi="Rockwell" w:cs="Arial"/>
          <w:sz w:val="22"/>
          <w:szCs w:val="22"/>
          <w:lang w:val="es-ES_tradnl"/>
        </w:rPr>
        <w:t>1</w:t>
      </w:r>
      <w:r w:rsidRPr="00D863AE">
        <w:rPr>
          <w:rFonts w:ascii="Rockwell" w:hAnsi="Rockwell" w:cs="Arial"/>
          <w:sz w:val="22"/>
          <w:szCs w:val="22"/>
          <w:lang w:val="es-ES_tradnl"/>
        </w:rPr>
        <w:t xml:space="preserve">) / Sibiu (1) / Castillo de Bran / Brasov (1) / Castillo de Peles / Veliko </w:t>
      </w:r>
      <w:proofErr w:type="spellStart"/>
      <w:r w:rsidRPr="00D863AE">
        <w:rPr>
          <w:rFonts w:ascii="Rockwell" w:hAnsi="Rockwell" w:cs="Arial"/>
          <w:sz w:val="22"/>
          <w:szCs w:val="22"/>
          <w:lang w:val="es-ES_tradnl"/>
        </w:rPr>
        <w:t>Tarnovo</w:t>
      </w:r>
      <w:proofErr w:type="spellEnd"/>
      <w:r w:rsidRPr="00D863AE">
        <w:rPr>
          <w:rFonts w:ascii="Rockwell" w:hAnsi="Rockwell" w:cs="Arial"/>
          <w:sz w:val="22"/>
          <w:szCs w:val="22"/>
          <w:lang w:val="es-ES_tradnl"/>
        </w:rPr>
        <w:t xml:space="preserve"> (1) / </w:t>
      </w:r>
      <w:proofErr w:type="spellStart"/>
      <w:r w:rsidRPr="00D863AE">
        <w:rPr>
          <w:rFonts w:ascii="Rockwell" w:hAnsi="Rockwell" w:cs="Arial"/>
          <w:sz w:val="22"/>
          <w:szCs w:val="22"/>
          <w:lang w:val="es-ES_tradnl"/>
        </w:rPr>
        <w:t>Etara</w:t>
      </w:r>
      <w:proofErr w:type="spellEnd"/>
      <w:r w:rsidRPr="00D863AE">
        <w:rPr>
          <w:rFonts w:ascii="Rockwell" w:hAnsi="Rockwell" w:cs="Arial"/>
          <w:sz w:val="22"/>
          <w:szCs w:val="22"/>
          <w:lang w:val="es-ES_tradnl"/>
        </w:rPr>
        <w:t xml:space="preserve"> /</w:t>
      </w:r>
      <w:proofErr w:type="spellStart"/>
      <w:r w:rsidRPr="00D863AE">
        <w:rPr>
          <w:rFonts w:ascii="Rockwell" w:hAnsi="Rockwell" w:cs="Arial"/>
          <w:sz w:val="22"/>
          <w:szCs w:val="22"/>
          <w:lang w:val="es-ES_tradnl"/>
        </w:rPr>
        <w:t>Kazanlak</w:t>
      </w:r>
      <w:proofErr w:type="spellEnd"/>
      <w:r w:rsidRPr="00D863AE">
        <w:rPr>
          <w:rFonts w:ascii="Rockwell" w:hAnsi="Rockwell" w:cs="Arial"/>
          <w:sz w:val="22"/>
          <w:szCs w:val="22"/>
          <w:lang w:val="es-ES_tradnl"/>
        </w:rPr>
        <w:t xml:space="preserve"> (Valle de las Rosas) / Plovdiv (1) / Sofia (2) / Monasterio de Rila</w:t>
      </w:r>
    </w:p>
    <w:p w14:paraId="533B87A9" w14:textId="12EE6845" w:rsidR="00B86FCC" w:rsidRPr="00D863AE" w:rsidRDefault="00B86FCC" w:rsidP="00D863AE">
      <w:pPr>
        <w:pStyle w:val="DIASITINERARIO"/>
        <w:jc w:val="center"/>
        <w:rPr>
          <w:rFonts w:ascii="Rockwell" w:hAnsi="Rockwell" w:cs="Arial"/>
          <w:sz w:val="22"/>
          <w:szCs w:val="22"/>
          <w:lang w:val="es-ES_tradnl"/>
        </w:rPr>
      </w:pPr>
    </w:p>
    <w:p w14:paraId="07890EDE" w14:textId="1D4D8FEA" w:rsidR="00F7192D" w:rsidRPr="00D863AE" w:rsidRDefault="00F7192D" w:rsidP="00D863AE">
      <w:pPr>
        <w:pStyle w:val="DIASITINERARIO"/>
        <w:jc w:val="center"/>
        <w:rPr>
          <w:rFonts w:ascii="Rockwell" w:hAnsi="Rockwell" w:cs="Arial"/>
          <w:sz w:val="22"/>
          <w:szCs w:val="22"/>
          <w:lang w:val="es-ES_tradnl"/>
        </w:rPr>
      </w:pPr>
      <w:r w:rsidRPr="00D863AE">
        <w:rPr>
          <w:rFonts w:ascii="Rockwell" w:hAnsi="Rockwell" w:cs="Arial"/>
          <w:sz w:val="22"/>
          <w:szCs w:val="22"/>
          <w:lang w:val="es-ES_tradnl"/>
        </w:rPr>
        <w:t>8 y 12 días</w:t>
      </w:r>
    </w:p>
    <w:p w14:paraId="7AE33FE1" w14:textId="77777777" w:rsidR="001F756A" w:rsidRPr="00D863AE" w:rsidRDefault="001F756A" w:rsidP="00D863AE">
      <w:pPr>
        <w:pStyle w:val="DIASITINERARIO"/>
        <w:jc w:val="center"/>
        <w:rPr>
          <w:rFonts w:ascii="Rockwell" w:hAnsi="Rockwell" w:cs="Arial"/>
          <w:sz w:val="22"/>
          <w:szCs w:val="22"/>
          <w:lang w:val="es-ES_tradnl"/>
        </w:rPr>
      </w:pPr>
    </w:p>
    <w:p w14:paraId="4841DEFD" w14:textId="77777777" w:rsidR="00F64167" w:rsidRPr="00D863AE" w:rsidRDefault="00F64167" w:rsidP="00D863AE">
      <w:pPr>
        <w:pStyle w:val="DIASITINERARIO"/>
        <w:jc w:val="center"/>
        <w:rPr>
          <w:rFonts w:ascii="Rockwell" w:hAnsi="Rockwell" w:cs="Arial"/>
          <w:sz w:val="22"/>
          <w:szCs w:val="22"/>
          <w:lang w:val="es-ES_tradnl"/>
        </w:rPr>
      </w:pPr>
      <w:r w:rsidRPr="00D863AE">
        <w:rPr>
          <w:rFonts w:ascii="Rockwell" w:hAnsi="Rockwell" w:cs="Arial"/>
          <w:sz w:val="22"/>
          <w:szCs w:val="22"/>
          <w:lang w:val="es-ES_tradnl"/>
        </w:rPr>
        <w:t>Fechas de salida</w:t>
      </w:r>
    </w:p>
    <w:p w14:paraId="1AC06F62" w14:textId="77777777" w:rsidR="00F7192D" w:rsidRPr="00D863AE" w:rsidRDefault="00F7192D" w:rsidP="00D863AE">
      <w:pPr>
        <w:widowControl/>
        <w:kinsoku w:val="0"/>
        <w:overflowPunct w:val="0"/>
        <w:adjustRightInd w:val="0"/>
        <w:jc w:val="center"/>
        <w:rPr>
          <w:rFonts w:ascii="Rockwell" w:hAnsi="Rockwell" w:cs="Arial"/>
          <w:lang w:val="es-ES_tradnl"/>
        </w:rPr>
      </w:pPr>
      <w:r w:rsidRPr="00D863AE">
        <w:rPr>
          <w:rFonts w:ascii="Rockwell" w:hAnsi="Rockwell" w:cs="Arial"/>
          <w:lang w:val="es-ES_tradnl"/>
        </w:rPr>
        <w:t>A Bucarest: Domingo</w:t>
      </w:r>
    </w:p>
    <w:p w14:paraId="18D200CD" w14:textId="77777777" w:rsidR="00D863AE" w:rsidRDefault="00D863AE" w:rsidP="00D863AE">
      <w:pPr>
        <w:widowControl/>
        <w:kinsoku w:val="0"/>
        <w:overflowPunct w:val="0"/>
        <w:adjustRightInd w:val="0"/>
        <w:jc w:val="both"/>
        <w:rPr>
          <w:rFonts w:ascii="Rockwell" w:eastAsia="Calibri" w:hAnsi="Rockwell" w:cs="Arial"/>
          <w:lang w:val="es-ES_tradnl" w:bidi="ar-SA"/>
        </w:rPr>
      </w:pPr>
    </w:p>
    <w:p w14:paraId="454B3CB1" w14:textId="2E9E6FC2" w:rsidR="00D863AE" w:rsidRPr="00D863AE" w:rsidRDefault="00D863AE"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b/>
          <w:bCs/>
          <w:lang w:val="es-ES_tradnl" w:bidi="ar-SA"/>
        </w:rPr>
        <w:t>Nuestro precio incluye</w:t>
      </w:r>
      <w:r>
        <w:rPr>
          <w:rFonts w:ascii="Rockwell" w:eastAsia="Calibri" w:hAnsi="Rockwell" w:cs="Arial"/>
          <w:lang w:val="es-ES_tradnl" w:bidi="ar-SA"/>
        </w:rPr>
        <w:t xml:space="preserve">: </w:t>
      </w:r>
      <w:r w:rsidRPr="00D863AE">
        <w:rPr>
          <w:rFonts w:ascii="Rockwell" w:eastAsia="Calibri" w:hAnsi="Rockwell" w:cs="Arial"/>
          <w:lang w:val="es-ES_tradnl" w:bidi="ar-SA"/>
        </w:rPr>
        <w:t>Traslados aeropuerto - hotel – aeropuerto. Alojamiento y desayuno en los hoteles indicados o similares de categoría Primera. 6 almuerzos y 1 cena según itinerario en Rumania (sin bebidas). 4 almuerzos en Bulgaria (sin bebidas). Para los pasajeros que tomen el tour completo. Transporte en minibús-autobuses según el número de participantes. Acompañamiento de un guía de habla hispana durante todo el circuito de Rumanía y Bulgaria.</w:t>
      </w:r>
      <w:r>
        <w:rPr>
          <w:rFonts w:ascii="Rockwell" w:eastAsia="Calibri" w:hAnsi="Rockwell" w:cs="Arial"/>
          <w:lang w:val="es-ES_tradnl" w:bidi="ar-SA"/>
        </w:rPr>
        <w:t xml:space="preserve"> </w:t>
      </w:r>
      <w:r w:rsidRPr="00D863AE">
        <w:rPr>
          <w:rFonts w:ascii="Rockwell" w:eastAsia="Calibri" w:hAnsi="Rockwell" w:cs="Arial"/>
          <w:lang w:val="es-ES_tradnl" w:bidi="ar-SA"/>
        </w:rPr>
        <w:t>Programa de visitas tal como se indica en el itinerario con entradas incluidas a los lugares mencionados.</w:t>
      </w:r>
      <w:r>
        <w:rPr>
          <w:rFonts w:ascii="Rockwell" w:eastAsia="Calibri" w:hAnsi="Rockwell" w:cs="Arial"/>
          <w:lang w:val="es-ES_tradnl" w:bidi="ar-SA"/>
        </w:rPr>
        <w:t xml:space="preserve"> </w:t>
      </w:r>
      <w:r w:rsidRPr="00D863AE">
        <w:rPr>
          <w:rFonts w:ascii="Rockwell" w:eastAsia="Calibri" w:hAnsi="Rockwell" w:cs="Arial"/>
          <w:lang w:val="es-ES_tradnl" w:bidi="ar-SA"/>
        </w:rPr>
        <w:t>Seguro y asistencia en viaje MAPAPLUS.</w:t>
      </w:r>
    </w:p>
    <w:p w14:paraId="2BD6DBDC" w14:textId="007A6EC4" w:rsidR="00D863AE" w:rsidRPr="00D863AE" w:rsidRDefault="00D863AE"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b/>
          <w:bCs/>
          <w:lang w:val="es-ES_tradnl" w:bidi="ar-SA"/>
        </w:rPr>
        <w:t>Nuestro precio no incluye</w:t>
      </w:r>
      <w:r>
        <w:rPr>
          <w:rFonts w:ascii="Rockwell" w:eastAsia="Calibri" w:hAnsi="Rockwell" w:cs="Arial"/>
          <w:lang w:val="es-ES_tradnl" w:bidi="ar-SA"/>
        </w:rPr>
        <w:t xml:space="preserve">: </w:t>
      </w:r>
      <w:r w:rsidRPr="00D863AE">
        <w:rPr>
          <w:rFonts w:ascii="Rockwell" w:eastAsia="Calibri" w:hAnsi="Rockwell" w:cs="Arial"/>
          <w:lang w:val="es-ES_tradnl" w:bidi="ar-SA"/>
        </w:rPr>
        <w:t>Entradas a museos o monumentos (excepto en los lugares indicados), bebidas, propinas.</w:t>
      </w:r>
    </w:p>
    <w:p w14:paraId="72DA3CFD" w14:textId="62556BAB" w:rsidR="00D863AE" w:rsidRPr="00D863AE" w:rsidRDefault="00D863AE"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b/>
          <w:bCs/>
          <w:lang w:val="es-ES_tradnl" w:bidi="ar-SA"/>
        </w:rPr>
        <w:t>Notas Importantes</w:t>
      </w:r>
      <w:r>
        <w:rPr>
          <w:rFonts w:ascii="Rockwell" w:eastAsia="Calibri" w:hAnsi="Rockwell" w:cs="Arial"/>
          <w:lang w:val="es-ES_tradnl" w:bidi="ar-SA"/>
        </w:rPr>
        <w:t xml:space="preserve">: </w:t>
      </w:r>
      <w:r w:rsidRPr="00D863AE">
        <w:rPr>
          <w:rFonts w:ascii="Rockwell" w:eastAsia="Calibri" w:hAnsi="Rockwell" w:cs="Arial"/>
          <w:lang w:val="es-ES_tradnl" w:bidi="ar-SA"/>
        </w:rPr>
        <w:t xml:space="preserve">En el caso se ser menos de 6 personas, el traslado de Bucarest (Rumania) a Veliko </w:t>
      </w:r>
      <w:proofErr w:type="spellStart"/>
      <w:r w:rsidRPr="00D863AE">
        <w:rPr>
          <w:rFonts w:ascii="Rockwell" w:eastAsia="Calibri" w:hAnsi="Rockwell" w:cs="Arial"/>
          <w:lang w:val="es-ES_tradnl" w:bidi="ar-SA"/>
        </w:rPr>
        <w:t>Tarnovo</w:t>
      </w:r>
      <w:proofErr w:type="spellEnd"/>
      <w:r w:rsidRPr="00D863AE">
        <w:rPr>
          <w:rFonts w:ascii="Rockwell" w:eastAsia="Calibri" w:hAnsi="Rockwell" w:cs="Arial"/>
          <w:lang w:val="es-ES_tradnl" w:bidi="ar-SA"/>
        </w:rPr>
        <w:t xml:space="preserve"> (Bulgaria), el día 8 del tour será en tren, siendo este día en régimen de alojamiento y desayuno, sin incluir el Almuerzo. Los almuerzos y cenas podrán ser indistintamente en hoteles o restaurantes (bebidas no incluidas) El orden de las visitas podrá ser variado en destino, manteniéndose integro el programa.</w:t>
      </w:r>
    </w:p>
    <w:p w14:paraId="1BBEDA83" w14:textId="3176F5AC" w:rsidR="00404BF3" w:rsidRPr="00D863AE" w:rsidRDefault="00404BF3" w:rsidP="00D863AE">
      <w:pPr>
        <w:widowControl/>
        <w:kinsoku w:val="0"/>
        <w:overflowPunct w:val="0"/>
        <w:adjustRightInd w:val="0"/>
        <w:jc w:val="both"/>
        <w:rPr>
          <w:rFonts w:ascii="Rockwell" w:hAnsi="Rockwell" w:cs="Arial"/>
          <w:color w:val="70AD47" w:themeColor="accent6"/>
          <w:lang w:val="es-ES_tradnl"/>
        </w:rPr>
      </w:pPr>
    </w:p>
    <w:p w14:paraId="228FF2DF" w14:textId="170924FD" w:rsidR="00D863AE" w:rsidRDefault="00D863AE"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54DCB0C9" w14:textId="77777777" w:rsidR="00D863AE" w:rsidRDefault="00D863AE"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458B98B" w14:textId="3E8229F2"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bookmarkStart w:id="0" w:name="_Hlk150876292"/>
      <w:r w:rsidRPr="00D863AE">
        <w:rPr>
          <w:rFonts w:ascii="Rockwell" w:eastAsia="Calibri" w:hAnsi="Rockwell" w:cs="Arial"/>
          <w:b/>
          <w:bCs/>
          <w:lang w:val="es-ES_tradnl" w:bidi="ar-SA"/>
        </w:rPr>
        <w:t xml:space="preserve">Día 1 (D): Ciudad de origen / Bucarest. </w:t>
      </w:r>
    </w:p>
    <w:p w14:paraId="3AD2EB6E" w14:textId="17E045B3"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Llegada al aeropuerto de Bucarest (</w:t>
      </w:r>
      <w:proofErr w:type="spellStart"/>
      <w:r w:rsidRPr="00D863AE">
        <w:rPr>
          <w:rFonts w:ascii="Rockwell" w:eastAsia="Calibri" w:hAnsi="Rockwell" w:cs="Arial"/>
          <w:lang w:val="es-ES_tradnl" w:bidi="ar-SA"/>
        </w:rPr>
        <w:t>Otopeni</w:t>
      </w:r>
      <w:proofErr w:type="spellEnd"/>
      <w:r w:rsidRPr="00D863AE">
        <w:rPr>
          <w:rFonts w:ascii="Rockwell" w:eastAsia="Calibri" w:hAnsi="Rockwell" w:cs="Arial"/>
          <w:lang w:val="es-ES_tradnl" w:bidi="ar-SA"/>
        </w:rPr>
        <w:t>), traslado al hotel. Alojamiento.</w:t>
      </w:r>
    </w:p>
    <w:p w14:paraId="11DEA61E"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489E9DF2"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2 (L): Bucarest / </w:t>
      </w:r>
      <w:proofErr w:type="spellStart"/>
      <w:r w:rsidRPr="00D863AE">
        <w:rPr>
          <w:rFonts w:ascii="Rockwell" w:eastAsia="Calibri" w:hAnsi="Rockwell" w:cs="Arial"/>
          <w:b/>
          <w:bCs/>
          <w:lang w:val="es-ES_tradnl" w:bidi="ar-SA"/>
        </w:rPr>
        <w:t>Piatra</w:t>
      </w:r>
      <w:proofErr w:type="spellEnd"/>
      <w:r w:rsidRPr="00D863AE">
        <w:rPr>
          <w:rFonts w:ascii="Rockwell" w:eastAsia="Calibri" w:hAnsi="Rockwell" w:cs="Arial"/>
          <w:b/>
          <w:bCs/>
          <w:lang w:val="es-ES_tradnl" w:bidi="ar-SA"/>
        </w:rPr>
        <w:t xml:space="preserve"> </w:t>
      </w:r>
      <w:proofErr w:type="spellStart"/>
      <w:r w:rsidRPr="00D863AE">
        <w:rPr>
          <w:rFonts w:ascii="Rockwell" w:eastAsia="Calibri" w:hAnsi="Rockwell" w:cs="Arial"/>
          <w:b/>
          <w:bCs/>
          <w:lang w:val="es-ES_tradnl" w:bidi="ar-SA"/>
        </w:rPr>
        <w:t>Neamt</w:t>
      </w:r>
      <w:proofErr w:type="spellEnd"/>
      <w:r w:rsidRPr="00D863AE">
        <w:rPr>
          <w:rFonts w:ascii="Rockwell" w:eastAsia="Calibri" w:hAnsi="Rockwell" w:cs="Arial"/>
          <w:b/>
          <w:bCs/>
          <w:lang w:val="es-ES_tradnl" w:bidi="ar-SA"/>
        </w:rPr>
        <w:t xml:space="preserve"> (360 Km.) </w:t>
      </w:r>
    </w:p>
    <w:p w14:paraId="11266C45" w14:textId="56850FA6" w:rsidR="0062090E" w:rsidRPr="00660AC7" w:rsidRDefault="0062090E" w:rsidP="0062090E">
      <w:pPr>
        <w:pStyle w:val="ITI"/>
        <w:rPr>
          <w:rFonts w:ascii="Rockwell" w:hAnsi="Rockwell"/>
          <w:color w:val="70AD47" w:themeColor="accent6"/>
          <w:sz w:val="22"/>
          <w:szCs w:val="22"/>
        </w:rPr>
      </w:pPr>
      <w:r w:rsidRPr="00660AC7">
        <w:rPr>
          <w:rFonts w:ascii="Rockwell" w:hAnsi="Rockwell"/>
          <w:color w:val="70AD47" w:themeColor="accent6"/>
          <w:sz w:val="22"/>
          <w:szCs w:val="22"/>
        </w:rPr>
        <w:t xml:space="preserve">Desayuno. Visita panorámica de la ciudad cuyo nombre significa "ciudad de la alegría" y donde se podrán contemplar:  Arco de Triunfo, Plaza de la Revolución, Ateneo Rumano, Iglesia </w:t>
      </w:r>
      <w:proofErr w:type="spellStart"/>
      <w:r w:rsidRPr="00660AC7">
        <w:rPr>
          <w:rFonts w:ascii="Rockwell" w:hAnsi="Rockwell"/>
          <w:color w:val="70AD47" w:themeColor="accent6"/>
          <w:sz w:val="22"/>
          <w:szCs w:val="22"/>
        </w:rPr>
        <w:t>Cretulescu</w:t>
      </w:r>
      <w:proofErr w:type="spellEnd"/>
      <w:r w:rsidRPr="00660AC7">
        <w:rPr>
          <w:rFonts w:ascii="Rockwell" w:hAnsi="Rockwell"/>
          <w:color w:val="70AD47" w:themeColor="accent6"/>
          <w:sz w:val="22"/>
          <w:szCs w:val="22"/>
        </w:rPr>
        <w:t xml:space="preserve">, Ayuntamiento de la capital, Opera, Academia Militar, Plaza de la Universidad. Tiempo libre. Almuerzo. Por la tarde salida hacia </w:t>
      </w:r>
      <w:proofErr w:type="spellStart"/>
      <w:r w:rsidRPr="00660AC7">
        <w:rPr>
          <w:rFonts w:ascii="Rockwell" w:hAnsi="Rockwell"/>
          <w:color w:val="70AD47" w:themeColor="accent6"/>
          <w:sz w:val="22"/>
          <w:szCs w:val="22"/>
        </w:rPr>
        <w:t>Piatra</w:t>
      </w:r>
      <w:proofErr w:type="spellEnd"/>
      <w:r w:rsidRPr="00660AC7">
        <w:rPr>
          <w:rFonts w:ascii="Rockwell" w:hAnsi="Rockwell"/>
          <w:color w:val="70AD47" w:themeColor="accent6"/>
          <w:sz w:val="22"/>
          <w:szCs w:val="22"/>
        </w:rPr>
        <w:t xml:space="preserve"> </w:t>
      </w:r>
      <w:proofErr w:type="spellStart"/>
      <w:r w:rsidRPr="00660AC7">
        <w:rPr>
          <w:rFonts w:ascii="Rockwell" w:hAnsi="Rockwell"/>
          <w:color w:val="70AD47" w:themeColor="accent6"/>
          <w:sz w:val="22"/>
          <w:szCs w:val="22"/>
        </w:rPr>
        <w:t>Neamt</w:t>
      </w:r>
      <w:proofErr w:type="spellEnd"/>
      <w:r w:rsidRPr="00660AC7">
        <w:rPr>
          <w:rFonts w:ascii="Rockwell" w:hAnsi="Rockwell"/>
          <w:color w:val="70AD47" w:themeColor="accent6"/>
          <w:sz w:val="22"/>
          <w:szCs w:val="22"/>
        </w:rPr>
        <w:t>.  Llegada a la antigua capital de Moldavia. Alojamiento.</w:t>
      </w:r>
    </w:p>
    <w:p w14:paraId="415566D7"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09FAB22F"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3 (M): </w:t>
      </w:r>
      <w:proofErr w:type="spellStart"/>
      <w:r w:rsidRPr="00D863AE">
        <w:rPr>
          <w:rFonts w:ascii="Rockwell" w:eastAsia="Calibri" w:hAnsi="Rockwell" w:cs="Arial"/>
          <w:b/>
          <w:bCs/>
          <w:lang w:val="es-ES_tradnl" w:bidi="ar-SA"/>
        </w:rPr>
        <w:t>Piatra</w:t>
      </w:r>
      <w:proofErr w:type="spellEnd"/>
      <w:r w:rsidRPr="00D863AE">
        <w:rPr>
          <w:rFonts w:ascii="Rockwell" w:eastAsia="Calibri" w:hAnsi="Rockwell" w:cs="Arial"/>
          <w:b/>
          <w:bCs/>
          <w:lang w:val="es-ES_tradnl" w:bidi="ar-SA"/>
        </w:rPr>
        <w:t xml:space="preserve"> </w:t>
      </w:r>
      <w:proofErr w:type="spellStart"/>
      <w:r w:rsidRPr="00D863AE">
        <w:rPr>
          <w:rFonts w:ascii="Rockwell" w:eastAsia="Calibri" w:hAnsi="Rockwell" w:cs="Arial"/>
          <w:b/>
          <w:bCs/>
          <w:lang w:val="es-ES_tradnl" w:bidi="ar-SA"/>
        </w:rPr>
        <w:t>Neamt</w:t>
      </w:r>
      <w:proofErr w:type="spellEnd"/>
      <w:r w:rsidRPr="00D863AE">
        <w:rPr>
          <w:rFonts w:ascii="Rockwell" w:eastAsia="Calibri" w:hAnsi="Rockwell" w:cs="Arial"/>
          <w:b/>
          <w:bCs/>
          <w:lang w:val="es-ES_tradnl" w:bidi="ar-SA"/>
        </w:rPr>
        <w:t xml:space="preserve"> / Monasterios de Bucovina / Gura </w:t>
      </w:r>
      <w:proofErr w:type="spellStart"/>
      <w:r w:rsidRPr="00D863AE">
        <w:rPr>
          <w:rFonts w:ascii="Rockwell" w:eastAsia="Calibri" w:hAnsi="Rockwell" w:cs="Arial"/>
          <w:b/>
          <w:bCs/>
          <w:lang w:val="es-ES_tradnl" w:bidi="ar-SA"/>
        </w:rPr>
        <w:t>Humorului</w:t>
      </w:r>
      <w:proofErr w:type="spellEnd"/>
      <w:r w:rsidRPr="00D863AE">
        <w:rPr>
          <w:rFonts w:ascii="Rockwell" w:eastAsia="Calibri" w:hAnsi="Rockwell" w:cs="Arial"/>
          <w:b/>
          <w:bCs/>
          <w:lang w:val="es-ES_tradnl" w:bidi="ar-SA"/>
        </w:rPr>
        <w:t xml:space="preserve"> (260 Km.) </w:t>
      </w:r>
    </w:p>
    <w:p w14:paraId="71925DC2" w14:textId="33A7A0D4"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y salida hacia Gura </w:t>
      </w:r>
      <w:proofErr w:type="spellStart"/>
      <w:r w:rsidRPr="00D863AE">
        <w:rPr>
          <w:rFonts w:ascii="Rockwell" w:eastAsia="Calibri" w:hAnsi="Rockwell" w:cs="Arial"/>
          <w:lang w:val="es-ES_tradnl" w:bidi="ar-SA"/>
        </w:rPr>
        <w:t>Humorului</w:t>
      </w:r>
      <w:proofErr w:type="spellEnd"/>
      <w:r w:rsidRPr="00D863AE">
        <w:rPr>
          <w:rFonts w:ascii="Rockwell" w:eastAsia="Calibri" w:hAnsi="Rockwell" w:cs="Arial"/>
          <w:lang w:val="es-ES_tradnl" w:bidi="ar-SA"/>
        </w:rPr>
        <w:t xml:space="preserve">. Día entero dedicado a la visita de los Monasterios de Bucovina (Patrimonio de la Humanidad por la Unesco) con frescos exteriores pintados, una Biblia en imágenes vivas. En ruta se visitará el Monasterio de </w:t>
      </w:r>
      <w:proofErr w:type="spellStart"/>
      <w:r w:rsidRPr="00D863AE">
        <w:rPr>
          <w:rFonts w:ascii="Rockwell" w:eastAsia="Calibri" w:hAnsi="Rockwell" w:cs="Arial"/>
          <w:lang w:val="es-ES_tradnl" w:bidi="ar-SA"/>
        </w:rPr>
        <w:t>Agapia</w:t>
      </w:r>
      <w:proofErr w:type="spellEnd"/>
      <w:r w:rsidRPr="00D863AE">
        <w:rPr>
          <w:rFonts w:ascii="Rockwell" w:eastAsia="Calibri" w:hAnsi="Rockwell" w:cs="Arial"/>
          <w:lang w:val="es-ES_tradnl" w:bidi="ar-SA"/>
        </w:rPr>
        <w:t xml:space="preserve">, siglo XVI, estilo bizantino combinado con neoclásico y arte rumano, decorado por el famoso pintor rumano </w:t>
      </w:r>
      <w:proofErr w:type="spellStart"/>
      <w:r w:rsidRPr="00D863AE">
        <w:rPr>
          <w:rFonts w:ascii="Rockwell" w:eastAsia="Calibri" w:hAnsi="Rockwell" w:cs="Arial"/>
          <w:lang w:val="es-ES_tradnl" w:bidi="ar-SA"/>
        </w:rPr>
        <w:t>Nicolae</w:t>
      </w:r>
      <w:proofErr w:type="spellEnd"/>
      <w:r w:rsidRPr="00D863AE">
        <w:rPr>
          <w:rFonts w:ascii="Rockwell" w:eastAsia="Calibri" w:hAnsi="Rockwell" w:cs="Arial"/>
          <w:lang w:val="es-ES_tradnl" w:bidi="ar-SA"/>
        </w:rPr>
        <w:t xml:space="preserve"> </w:t>
      </w:r>
      <w:proofErr w:type="spellStart"/>
      <w:r w:rsidRPr="00D863AE">
        <w:rPr>
          <w:rFonts w:ascii="Rockwell" w:eastAsia="Calibri" w:hAnsi="Rockwell" w:cs="Arial"/>
          <w:lang w:val="es-ES_tradnl" w:bidi="ar-SA"/>
        </w:rPr>
        <w:t>Grigorescu</w:t>
      </w:r>
      <w:proofErr w:type="spellEnd"/>
      <w:r w:rsidRPr="00D863AE">
        <w:rPr>
          <w:rFonts w:ascii="Rockwell" w:eastAsia="Calibri" w:hAnsi="Rockwell" w:cs="Arial"/>
          <w:lang w:val="es-ES_tradnl" w:bidi="ar-SA"/>
        </w:rPr>
        <w:t xml:space="preserve"> entre 1858 y 1860 y ocupado hoy en día por monjas ortodoxas. A continuación, se visitarán los siguientes Monasterios de Bucovina: </w:t>
      </w:r>
      <w:proofErr w:type="spellStart"/>
      <w:r w:rsidRPr="00D863AE">
        <w:rPr>
          <w:rFonts w:ascii="Rockwell" w:eastAsia="Calibri" w:hAnsi="Rockwell" w:cs="Arial"/>
          <w:lang w:val="es-ES_tradnl" w:bidi="ar-SA"/>
        </w:rPr>
        <w:t>Sucevita</w:t>
      </w:r>
      <w:proofErr w:type="spellEnd"/>
      <w:r w:rsidRPr="00D863AE">
        <w:rPr>
          <w:rFonts w:ascii="Rockwell" w:eastAsia="Calibri" w:hAnsi="Rockwell" w:cs="Arial"/>
          <w:lang w:val="es-ES_tradnl" w:bidi="ar-SA"/>
        </w:rPr>
        <w:t xml:space="preserve">, sólida ciudadela de piedra del siglo XVI con la iglesia de la Resurrección, cuyas pinturas exteriores se encuentran entre las mejor conservadas, y </w:t>
      </w:r>
      <w:proofErr w:type="spellStart"/>
      <w:r w:rsidRPr="00D863AE">
        <w:rPr>
          <w:rFonts w:ascii="Rockwell" w:eastAsia="Calibri" w:hAnsi="Rockwell" w:cs="Arial"/>
          <w:lang w:val="es-ES_tradnl" w:bidi="ar-SA"/>
        </w:rPr>
        <w:t>Voronet</w:t>
      </w:r>
      <w:proofErr w:type="spellEnd"/>
      <w:r w:rsidRPr="00D863AE">
        <w:rPr>
          <w:rFonts w:ascii="Rockwell" w:eastAsia="Calibri" w:hAnsi="Rockwell" w:cs="Arial"/>
          <w:lang w:val="es-ES_tradnl" w:bidi="ar-SA"/>
        </w:rPr>
        <w:t xml:space="preserve">, conocido como la Capilla Sixtina de Oriente, cuyas pinturas se proyectan sobre un fondo azul que figura en los catálogos internacionales. Almuerzo en ruta y continuación hacia Gura </w:t>
      </w:r>
      <w:proofErr w:type="spellStart"/>
      <w:r w:rsidRPr="00D863AE">
        <w:rPr>
          <w:rFonts w:ascii="Rockwell" w:eastAsia="Calibri" w:hAnsi="Rockwell" w:cs="Arial"/>
          <w:lang w:val="es-ES_tradnl" w:bidi="ar-SA"/>
        </w:rPr>
        <w:t>Humorului</w:t>
      </w:r>
      <w:proofErr w:type="spellEnd"/>
      <w:r w:rsidRPr="00D863AE">
        <w:rPr>
          <w:rFonts w:ascii="Rockwell" w:eastAsia="Calibri" w:hAnsi="Rockwell" w:cs="Arial"/>
          <w:lang w:val="es-ES_tradnl" w:bidi="ar-SA"/>
        </w:rPr>
        <w:t>. Llegada y alojamiento.</w:t>
      </w:r>
    </w:p>
    <w:p w14:paraId="1B26F2F9"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1723CD85"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4 (X): Gura </w:t>
      </w:r>
      <w:proofErr w:type="spellStart"/>
      <w:r w:rsidRPr="00D863AE">
        <w:rPr>
          <w:rFonts w:ascii="Rockwell" w:eastAsia="Calibri" w:hAnsi="Rockwell" w:cs="Arial"/>
          <w:b/>
          <w:bCs/>
          <w:lang w:val="es-ES_tradnl" w:bidi="ar-SA"/>
        </w:rPr>
        <w:t>Humorului</w:t>
      </w:r>
      <w:proofErr w:type="spellEnd"/>
      <w:r w:rsidRPr="00D863AE">
        <w:rPr>
          <w:rFonts w:ascii="Rockwell" w:eastAsia="Calibri" w:hAnsi="Rockwell" w:cs="Arial"/>
          <w:b/>
          <w:bCs/>
          <w:lang w:val="es-ES_tradnl" w:bidi="ar-SA"/>
        </w:rPr>
        <w:t xml:space="preserve"> / </w:t>
      </w:r>
      <w:proofErr w:type="spellStart"/>
      <w:r w:rsidRPr="00D863AE">
        <w:rPr>
          <w:rFonts w:ascii="Rockwell" w:eastAsia="Calibri" w:hAnsi="Rockwell" w:cs="Arial"/>
          <w:b/>
          <w:bCs/>
          <w:lang w:val="es-ES_tradnl" w:bidi="ar-SA"/>
        </w:rPr>
        <w:t>Bistrita</w:t>
      </w:r>
      <w:proofErr w:type="spellEnd"/>
      <w:r w:rsidRPr="00D863AE">
        <w:rPr>
          <w:rFonts w:ascii="Rockwell" w:eastAsia="Calibri" w:hAnsi="Rockwell" w:cs="Arial"/>
          <w:b/>
          <w:bCs/>
          <w:lang w:val="es-ES_tradnl" w:bidi="ar-SA"/>
        </w:rPr>
        <w:t xml:space="preserve"> / </w:t>
      </w:r>
      <w:proofErr w:type="spellStart"/>
      <w:r w:rsidRPr="00D863AE">
        <w:rPr>
          <w:rFonts w:ascii="Rockwell" w:eastAsia="Calibri" w:hAnsi="Rockwell" w:cs="Arial"/>
          <w:b/>
          <w:bCs/>
          <w:lang w:val="es-ES_tradnl" w:bidi="ar-SA"/>
        </w:rPr>
        <w:t>Sighisoara</w:t>
      </w:r>
      <w:proofErr w:type="spellEnd"/>
      <w:r w:rsidRPr="00D863AE">
        <w:rPr>
          <w:rFonts w:ascii="Rockwell" w:eastAsia="Calibri" w:hAnsi="Rockwell" w:cs="Arial"/>
          <w:b/>
          <w:bCs/>
          <w:lang w:val="es-ES_tradnl" w:bidi="ar-SA"/>
        </w:rPr>
        <w:t xml:space="preserve"> (320 Km) </w:t>
      </w:r>
    </w:p>
    <w:p w14:paraId="53902C79" w14:textId="3DD3076D"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Salida hacia </w:t>
      </w:r>
      <w:proofErr w:type="spellStart"/>
      <w:r w:rsidRPr="00D863AE">
        <w:rPr>
          <w:rFonts w:ascii="Rockwell" w:eastAsia="Calibri" w:hAnsi="Rockwell" w:cs="Arial"/>
          <w:lang w:val="es-ES_tradnl" w:bidi="ar-SA"/>
        </w:rPr>
        <w:t>Sighisoara</w:t>
      </w:r>
      <w:proofErr w:type="spellEnd"/>
      <w:r w:rsidRPr="00D863AE">
        <w:rPr>
          <w:rFonts w:ascii="Rockwell" w:eastAsia="Calibri" w:hAnsi="Rockwell" w:cs="Arial"/>
          <w:lang w:val="es-ES_tradnl" w:bidi="ar-SA"/>
        </w:rPr>
        <w:t xml:space="preserve"> pasando por Paso </w:t>
      </w:r>
      <w:proofErr w:type="spellStart"/>
      <w:r w:rsidRPr="00D863AE">
        <w:rPr>
          <w:rFonts w:ascii="Rockwell" w:eastAsia="Calibri" w:hAnsi="Rockwell" w:cs="Arial"/>
          <w:lang w:val="es-ES_tradnl" w:bidi="ar-SA"/>
        </w:rPr>
        <w:t>Borgo</w:t>
      </w:r>
      <w:proofErr w:type="spellEnd"/>
      <w:r w:rsidRPr="00D863AE">
        <w:rPr>
          <w:rFonts w:ascii="Rockwell" w:eastAsia="Calibri" w:hAnsi="Rockwell" w:cs="Arial"/>
          <w:lang w:val="es-ES_tradnl" w:bidi="ar-SA"/>
        </w:rPr>
        <w:t xml:space="preserve"> en donde el novelista irlandés Bram </w:t>
      </w:r>
      <w:proofErr w:type="spellStart"/>
      <w:r w:rsidRPr="00D863AE">
        <w:rPr>
          <w:rFonts w:ascii="Rockwell" w:eastAsia="Calibri" w:hAnsi="Rockwell" w:cs="Arial"/>
          <w:lang w:val="es-ES_tradnl" w:bidi="ar-SA"/>
        </w:rPr>
        <w:t>Stoker</w:t>
      </w:r>
      <w:proofErr w:type="spellEnd"/>
      <w:r w:rsidRPr="00D863AE">
        <w:rPr>
          <w:rFonts w:ascii="Rockwell" w:eastAsia="Calibri" w:hAnsi="Rockwell" w:cs="Arial"/>
          <w:lang w:val="es-ES_tradnl" w:bidi="ar-SA"/>
        </w:rPr>
        <w:t xml:space="preserve"> ubicó el castillo del célebre vampiro en su novela “Drácula”. Descubriremos </w:t>
      </w:r>
      <w:proofErr w:type="spellStart"/>
      <w:r w:rsidRPr="00D863AE">
        <w:rPr>
          <w:rFonts w:ascii="Rockwell" w:eastAsia="Calibri" w:hAnsi="Rockwell" w:cs="Arial"/>
          <w:lang w:val="es-ES_tradnl" w:bidi="ar-SA"/>
        </w:rPr>
        <w:t>Bistrita</w:t>
      </w:r>
      <w:proofErr w:type="spellEnd"/>
      <w:r w:rsidRPr="00D863AE">
        <w:rPr>
          <w:rFonts w:ascii="Rockwell" w:eastAsia="Calibri" w:hAnsi="Rockwell" w:cs="Arial"/>
          <w:lang w:val="es-ES_tradnl" w:bidi="ar-SA"/>
        </w:rPr>
        <w:t xml:space="preserve">, punto de partida en la misma novela, donde daremos un paseo a pie por el centro de la ciudad. Almuerzo en ruta en restaurante local. Continuación a </w:t>
      </w:r>
      <w:proofErr w:type="spellStart"/>
      <w:r w:rsidRPr="00D863AE">
        <w:rPr>
          <w:rFonts w:ascii="Rockwell" w:eastAsia="Calibri" w:hAnsi="Rockwell" w:cs="Arial"/>
          <w:lang w:val="es-ES_tradnl" w:bidi="ar-SA"/>
        </w:rPr>
        <w:t>Sighisoara</w:t>
      </w:r>
      <w:proofErr w:type="spellEnd"/>
      <w:r w:rsidRPr="00D863AE">
        <w:rPr>
          <w:rFonts w:ascii="Rockwell" w:eastAsia="Calibri" w:hAnsi="Rockwell" w:cs="Arial"/>
          <w:lang w:val="es-ES_tradnl" w:bidi="ar-SA"/>
        </w:rPr>
        <w:t xml:space="preserve">. </w:t>
      </w:r>
      <w:r w:rsidR="00567924" w:rsidRPr="00D863AE">
        <w:rPr>
          <w:rFonts w:ascii="Rockwell" w:eastAsia="Calibri" w:hAnsi="Rockwell" w:cs="Arial"/>
          <w:lang w:val="es-ES_tradnl" w:bidi="ar-SA"/>
        </w:rPr>
        <w:t>(patrimonio</w:t>
      </w:r>
      <w:r w:rsidRPr="00D863AE">
        <w:rPr>
          <w:rFonts w:ascii="Rockwell" w:eastAsia="Calibri" w:hAnsi="Rockwell" w:cs="Arial"/>
          <w:lang w:val="es-ES_tradnl" w:bidi="ar-SA"/>
        </w:rPr>
        <w:t xml:space="preserve"> Unesco</w:t>
      </w:r>
      <w:r w:rsidR="00D775AA" w:rsidRPr="00D863AE">
        <w:rPr>
          <w:rFonts w:ascii="Rockwell" w:eastAsia="Calibri" w:hAnsi="Rockwell" w:cs="Arial"/>
          <w:lang w:val="es-ES_tradnl" w:bidi="ar-SA"/>
        </w:rPr>
        <w:t>), originariamente</w:t>
      </w:r>
      <w:r w:rsidRPr="00D863AE">
        <w:rPr>
          <w:rFonts w:ascii="Rockwell" w:eastAsia="Calibri" w:hAnsi="Rockwell" w:cs="Arial"/>
          <w:lang w:val="es-ES_tradnl" w:bidi="ar-SA"/>
        </w:rPr>
        <w:t xml:space="preserve"> ciudad romana, hoy en día una de las </w:t>
      </w:r>
      <w:r w:rsidR="00567924" w:rsidRPr="00D863AE">
        <w:rPr>
          <w:rFonts w:ascii="Rockwell" w:eastAsia="Calibri" w:hAnsi="Rockwell" w:cs="Arial"/>
          <w:lang w:val="es-ES_tradnl" w:bidi="ar-SA"/>
        </w:rPr>
        <w:t>más</w:t>
      </w:r>
      <w:r w:rsidRPr="00D863AE">
        <w:rPr>
          <w:rFonts w:ascii="Rockwell" w:eastAsia="Calibri" w:hAnsi="Rockwell" w:cs="Arial"/>
          <w:lang w:val="es-ES_tradnl" w:bidi="ar-SA"/>
        </w:rPr>
        <w:t xml:space="preserve"> importantes ciudades medievales del </w:t>
      </w:r>
      <w:r w:rsidR="00D863AE" w:rsidRPr="00D863AE">
        <w:rPr>
          <w:rFonts w:ascii="Rockwell" w:eastAsia="Calibri" w:hAnsi="Rockwell" w:cs="Arial"/>
          <w:lang w:val="es-ES_tradnl" w:bidi="ar-SA"/>
        </w:rPr>
        <w:t>mundo;</w:t>
      </w:r>
      <w:r w:rsidRPr="00D863AE">
        <w:rPr>
          <w:rFonts w:ascii="Rockwell" w:eastAsia="Calibri" w:hAnsi="Rockwell" w:cs="Arial"/>
          <w:lang w:val="es-ES_tradnl" w:bidi="ar-SA"/>
        </w:rPr>
        <w:t xml:space="preserve"> en lo alto de una colina destaca su ciudadela amurallada, visita a pie de sus puertas y pasajes secretos,</w:t>
      </w:r>
      <w:r w:rsidR="0062090E">
        <w:rPr>
          <w:rFonts w:ascii="Rockwell" w:eastAsia="Calibri" w:hAnsi="Rockwell" w:cs="Arial"/>
          <w:lang w:val="es-ES_tradnl" w:bidi="ar-SA"/>
        </w:rPr>
        <w:t xml:space="preserve"> </w:t>
      </w:r>
      <w:r w:rsidR="0062090E" w:rsidRPr="00660AC7">
        <w:rPr>
          <w:rFonts w:ascii="Rockwell" w:eastAsia="Calibri" w:hAnsi="Rockwell" w:cs="Arial"/>
          <w:color w:val="70AD47" w:themeColor="accent6"/>
          <w:lang w:val="es-ES_tradnl" w:bidi="ar-SA"/>
        </w:rPr>
        <w:t>admirando</w:t>
      </w:r>
      <w:r w:rsidRPr="00660AC7">
        <w:rPr>
          <w:rFonts w:ascii="Rockwell" w:eastAsia="Calibri" w:hAnsi="Rockwell" w:cs="Arial"/>
          <w:color w:val="70AD47" w:themeColor="accent6"/>
          <w:lang w:val="es-ES_tradnl" w:bidi="ar-SA"/>
        </w:rPr>
        <w:t xml:space="preserve"> </w:t>
      </w:r>
      <w:r w:rsidRPr="00D863AE">
        <w:rPr>
          <w:rFonts w:ascii="Rockwell" w:eastAsia="Calibri" w:hAnsi="Rockwell" w:cs="Arial"/>
          <w:lang w:val="es-ES_tradnl" w:bidi="ar-SA"/>
        </w:rPr>
        <w:t xml:space="preserve">la Torre del reloj del siglo XIV y la casa donde nació el </w:t>
      </w:r>
      <w:proofErr w:type="spellStart"/>
      <w:r w:rsidRPr="00D863AE">
        <w:rPr>
          <w:rFonts w:ascii="Rockwell" w:eastAsia="Calibri" w:hAnsi="Rockwell" w:cs="Arial"/>
          <w:lang w:val="es-ES_tradnl" w:bidi="ar-SA"/>
        </w:rPr>
        <w:t>principe</w:t>
      </w:r>
      <w:proofErr w:type="spellEnd"/>
      <w:r w:rsidRPr="00D863AE">
        <w:rPr>
          <w:rFonts w:ascii="Rockwell" w:eastAsia="Calibri" w:hAnsi="Rockwell" w:cs="Arial"/>
          <w:lang w:val="es-ES_tradnl" w:bidi="ar-SA"/>
        </w:rPr>
        <w:t xml:space="preserve"> Vlad Tepes – El </w:t>
      </w:r>
      <w:proofErr w:type="spellStart"/>
      <w:r w:rsidRPr="00D863AE">
        <w:rPr>
          <w:rFonts w:ascii="Rockwell" w:eastAsia="Calibri" w:hAnsi="Rockwell" w:cs="Arial"/>
          <w:lang w:val="es-ES_tradnl" w:bidi="ar-SA"/>
        </w:rPr>
        <w:t>Empalador</w:t>
      </w:r>
      <w:proofErr w:type="spellEnd"/>
      <w:r w:rsidRPr="00D863AE">
        <w:rPr>
          <w:rFonts w:ascii="Rockwell" w:eastAsia="Calibri" w:hAnsi="Rockwell" w:cs="Arial"/>
          <w:lang w:val="es-ES_tradnl" w:bidi="ar-SA"/>
        </w:rPr>
        <w:t>. Alojamiento.</w:t>
      </w:r>
    </w:p>
    <w:p w14:paraId="087C01F7"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70F6A7AF" w14:textId="77777777" w:rsidR="0062090E" w:rsidRDefault="0062090E"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2B847E1E" w14:textId="77777777" w:rsidR="0062090E" w:rsidRDefault="0062090E"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5D0710E5" w14:textId="418BCEAC"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lastRenderedPageBreak/>
        <w:t xml:space="preserve">Día 5 (J): </w:t>
      </w:r>
      <w:proofErr w:type="spellStart"/>
      <w:r w:rsidRPr="00D863AE">
        <w:rPr>
          <w:rFonts w:ascii="Rockwell" w:eastAsia="Calibri" w:hAnsi="Rockwell" w:cs="Arial"/>
          <w:b/>
          <w:bCs/>
          <w:lang w:val="es-ES_tradnl" w:bidi="ar-SA"/>
        </w:rPr>
        <w:t>Sighisoara</w:t>
      </w:r>
      <w:proofErr w:type="spellEnd"/>
      <w:r w:rsidRPr="00D863AE">
        <w:rPr>
          <w:rFonts w:ascii="Rockwell" w:eastAsia="Calibri" w:hAnsi="Rockwell" w:cs="Arial"/>
          <w:b/>
          <w:bCs/>
          <w:lang w:val="es-ES_tradnl" w:bidi="ar-SA"/>
        </w:rPr>
        <w:t xml:space="preserve"> / Sibiu</w:t>
      </w:r>
      <w:r w:rsidR="00D775AA" w:rsidRPr="00D863AE">
        <w:rPr>
          <w:rFonts w:ascii="Rockwell" w:eastAsia="Calibri" w:hAnsi="Rockwell" w:cs="Arial"/>
          <w:b/>
          <w:bCs/>
          <w:lang w:val="es-ES_tradnl" w:bidi="ar-SA"/>
        </w:rPr>
        <w:t xml:space="preserve"> </w:t>
      </w:r>
      <w:r w:rsidRPr="00D863AE">
        <w:rPr>
          <w:rFonts w:ascii="Rockwell" w:eastAsia="Calibri" w:hAnsi="Rockwell" w:cs="Arial"/>
          <w:b/>
          <w:bCs/>
          <w:lang w:val="es-ES_tradnl" w:bidi="ar-SA"/>
        </w:rPr>
        <w:t xml:space="preserve">(100 Km) </w:t>
      </w:r>
    </w:p>
    <w:p w14:paraId="73201374" w14:textId="6AB70F17" w:rsidR="00F7192D" w:rsidRPr="0062090E" w:rsidRDefault="00F7192D" w:rsidP="00D863AE">
      <w:pPr>
        <w:widowControl/>
        <w:kinsoku w:val="0"/>
        <w:overflowPunct w:val="0"/>
        <w:adjustRightInd w:val="0"/>
        <w:jc w:val="both"/>
        <w:rPr>
          <w:rFonts w:ascii="Rockwell" w:eastAsia="Calibri" w:hAnsi="Rockwell" w:cs="Arial"/>
          <w:color w:val="FF0000"/>
          <w:lang w:val="es-ES_tradnl" w:bidi="ar-SA"/>
        </w:rPr>
      </w:pPr>
      <w:r w:rsidRPr="00660AC7">
        <w:rPr>
          <w:rFonts w:ascii="Rockwell" w:eastAsia="Calibri" w:hAnsi="Rockwell" w:cs="Arial"/>
          <w:color w:val="70AD47" w:themeColor="accent6"/>
          <w:lang w:val="es-ES_tradnl" w:bidi="ar-SA"/>
        </w:rPr>
        <w:t xml:space="preserve">Desayuno. </w:t>
      </w:r>
      <w:r w:rsidR="0062090E" w:rsidRPr="00660AC7">
        <w:rPr>
          <w:rFonts w:ascii="Rockwell" w:eastAsia="Calibri" w:hAnsi="Rockwell" w:cs="Arial"/>
          <w:color w:val="70AD47" w:themeColor="accent6"/>
          <w:lang w:val="es-ES_tradnl" w:bidi="ar-SA"/>
        </w:rPr>
        <w:t>Salida</w:t>
      </w:r>
      <w:r w:rsidRPr="00660AC7">
        <w:rPr>
          <w:rFonts w:ascii="Rockwell" w:eastAsia="Calibri" w:hAnsi="Rockwell" w:cs="Arial"/>
          <w:color w:val="70AD47" w:themeColor="accent6"/>
          <w:lang w:val="es-ES_tradnl" w:bidi="ar-SA"/>
        </w:rPr>
        <w:t xml:space="preserve"> hacia S</w:t>
      </w:r>
      <w:r w:rsidR="00D775AA" w:rsidRPr="00660AC7">
        <w:rPr>
          <w:rFonts w:ascii="Rockwell" w:eastAsia="Calibri" w:hAnsi="Rockwell" w:cs="Arial"/>
          <w:color w:val="70AD47" w:themeColor="accent6"/>
          <w:lang w:val="es-ES_tradnl" w:bidi="ar-SA"/>
        </w:rPr>
        <w:t>ibiu</w:t>
      </w:r>
      <w:r w:rsidRPr="00660AC7">
        <w:rPr>
          <w:rFonts w:ascii="Rockwell" w:eastAsia="Calibri" w:hAnsi="Rockwell" w:cs="Arial"/>
          <w:color w:val="70AD47" w:themeColor="accent6"/>
          <w:lang w:val="es-ES_tradnl" w:bidi="ar-SA"/>
        </w:rPr>
        <w:t xml:space="preserve">, elegida como Capital Europea de la Cultura en 2007, almuerzo en restaurante local. Por la tarde visita de la ciudad con la Plaza Mayor, la Plaza Menor y las catedrales </w:t>
      </w:r>
      <w:r w:rsidR="00D863AE" w:rsidRPr="00660AC7">
        <w:rPr>
          <w:rFonts w:ascii="Rockwell" w:eastAsia="Calibri" w:hAnsi="Rockwell" w:cs="Arial"/>
          <w:color w:val="70AD47" w:themeColor="accent6"/>
          <w:lang w:val="es-ES_tradnl" w:bidi="ar-SA"/>
        </w:rPr>
        <w:t>ortodoxa</w:t>
      </w:r>
      <w:r w:rsidRPr="00660AC7">
        <w:rPr>
          <w:rFonts w:ascii="Rockwell" w:eastAsia="Calibri" w:hAnsi="Rockwell" w:cs="Arial"/>
          <w:color w:val="70AD47" w:themeColor="accent6"/>
          <w:lang w:val="es-ES_tradnl" w:bidi="ar-SA"/>
        </w:rPr>
        <w:t xml:space="preserve"> y </w:t>
      </w:r>
      <w:r w:rsidR="00D863AE" w:rsidRPr="00660AC7">
        <w:rPr>
          <w:rFonts w:ascii="Rockwell" w:eastAsia="Calibri" w:hAnsi="Rockwell" w:cs="Arial"/>
          <w:color w:val="70AD47" w:themeColor="accent6"/>
          <w:lang w:val="es-ES_tradnl" w:bidi="ar-SA"/>
        </w:rPr>
        <w:t>c</w:t>
      </w:r>
      <w:r w:rsidRPr="00660AC7">
        <w:rPr>
          <w:rFonts w:ascii="Rockwell" w:eastAsia="Calibri" w:hAnsi="Rockwell" w:cs="Arial"/>
          <w:color w:val="70AD47" w:themeColor="accent6"/>
          <w:lang w:val="es-ES_tradnl" w:bidi="ar-SA"/>
        </w:rPr>
        <w:t>atólica. Alojamiento</w:t>
      </w:r>
      <w:r w:rsidRPr="0062090E">
        <w:rPr>
          <w:rFonts w:ascii="Rockwell" w:eastAsia="Calibri" w:hAnsi="Rockwell" w:cs="Arial"/>
          <w:color w:val="FF0000"/>
          <w:lang w:val="es-ES_tradnl" w:bidi="ar-SA"/>
        </w:rPr>
        <w:t>.</w:t>
      </w:r>
    </w:p>
    <w:bookmarkEnd w:id="0"/>
    <w:p w14:paraId="5478EF21"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3097496B"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6 (V): Sibiu / Castillo de Bran / Brasov (220 Km.) </w:t>
      </w:r>
    </w:p>
    <w:p w14:paraId="36E86683"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Desayuno. Salida hacia Brasov, visitando en ruta el castillo de Bran, famoso en todo el mundo como el castillo de Drácula. Almuerzo en restaurante local. Llegada a Brasov, pintoresca y tradicional, que recuerda con orgullo haber sido la capital de Transilvania. Visita de la Iglesia Negra y el casco antiguo de calles empedradas (</w:t>
      </w:r>
      <w:proofErr w:type="spellStart"/>
      <w:r w:rsidRPr="00D863AE">
        <w:rPr>
          <w:rFonts w:ascii="Rockwell" w:eastAsia="Calibri" w:hAnsi="Rockwell" w:cs="Arial"/>
          <w:lang w:val="es-ES_tradnl" w:bidi="ar-SA"/>
        </w:rPr>
        <w:t>Scheii</w:t>
      </w:r>
      <w:proofErr w:type="spellEnd"/>
      <w:r w:rsidRPr="00D863AE">
        <w:rPr>
          <w:rFonts w:ascii="Rockwell" w:eastAsia="Calibri" w:hAnsi="Rockwell" w:cs="Arial"/>
          <w:lang w:val="es-ES_tradnl" w:bidi="ar-SA"/>
        </w:rPr>
        <w:t xml:space="preserve"> </w:t>
      </w:r>
      <w:proofErr w:type="spellStart"/>
      <w:r w:rsidRPr="00D863AE">
        <w:rPr>
          <w:rFonts w:ascii="Rockwell" w:eastAsia="Calibri" w:hAnsi="Rockwell" w:cs="Arial"/>
          <w:lang w:val="es-ES_tradnl" w:bidi="ar-SA"/>
        </w:rPr>
        <w:t>Brasovului</w:t>
      </w:r>
      <w:proofErr w:type="spellEnd"/>
      <w:r w:rsidRPr="00D863AE">
        <w:rPr>
          <w:rFonts w:ascii="Rockwell" w:eastAsia="Calibri" w:hAnsi="Rockwell" w:cs="Arial"/>
          <w:lang w:val="es-ES_tradnl" w:bidi="ar-SA"/>
        </w:rPr>
        <w:t>). Alojamiento.</w:t>
      </w:r>
    </w:p>
    <w:p w14:paraId="65C32DD1" w14:textId="77777777" w:rsidR="00D775AA" w:rsidRPr="00D863AE" w:rsidRDefault="00D775AA" w:rsidP="00D863AE">
      <w:pPr>
        <w:widowControl/>
        <w:kinsoku w:val="0"/>
        <w:overflowPunct w:val="0"/>
        <w:adjustRightInd w:val="0"/>
        <w:jc w:val="both"/>
        <w:rPr>
          <w:rFonts w:ascii="Rockwell" w:eastAsia="Calibri" w:hAnsi="Rockwell" w:cs="Arial"/>
          <w:lang w:val="es-ES_tradnl" w:bidi="ar-SA"/>
        </w:rPr>
      </w:pPr>
    </w:p>
    <w:p w14:paraId="0CB184DD"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7 (S): Brasov / Castillo de Peles / Bucarest (200 Km.) </w:t>
      </w:r>
    </w:p>
    <w:p w14:paraId="1142BA86" w14:textId="3E7AA75F"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Desayuno. Salida para visitar el Castillo de Peles, antaño residencia de verano de la familia real de Rumanía, construido en el siglo XIX por el primer Rey de Rumanía, Carol I. Continuación del recorrido hacia Bucarest. Almuerzo en restaurante local. Tarde libre. Cena de despedida en restaurante local. Alojamiento.</w:t>
      </w:r>
    </w:p>
    <w:p w14:paraId="0273ADF3"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47FA6EE9"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8º (D): Bucarest / Veliko </w:t>
      </w:r>
      <w:proofErr w:type="spellStart"/>
      <w:r w:rsidRPr="00D863AE">
        <w:rPr>
          <w:rFonts w:ascii="Rockwell" w:eastAsia="Calibri" w:hAnsi="Rockwell" w:cs="Arial"/>
          <w:b/>
          <w:bCs/>
          <w:lang w:val="es-ES_tradnl" w:bidi="ar-SA"/>
        </w:rPr>
        <w:t>Tarnovo</w:t>
      </w:r>
      <w:proofErr w:type="spellEnd"/>
      <w:r w:rsidRPr="00D863AE">
        <w:rPr>
          <w:rFonts w:ascii="Rockwell" w:eastAsia="Calibri" w:hAnsi="Rockwell" w:cs="Arial"/>
          <w:b/>
          <w:bCs/>
          <w:lang w:val="es-ES_tradnl" w:bidi="ar-SA"/>
        </w:rPr>
        <w:t xml:space="preserve"> (192 Km)</w:t>
      </w:r>
    </w:p>
    <w:p w14:paraId="6D7DBE61"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y salida hacia la frontera con Bulgaria para llegar a Veliko </w:t>
      </w:r>
      <w:proofErr w:type="spellStart"/>
      <w:r w:rsidRPr="00D863AE">
        <w:rPr>
          <w:rFonts w:ascii="Rockwell" w:eastAsia="Calibri" w:hAnsi="Rockwell" w:cs="Arial"/>
          <w:lang w:val="es-ES_tradnl" w:bidi="ar-SA"/>
        </w:rPr>
        <w:t>Tarnovo</w:t>
      </w:r>
      <w:proofErr w:type="spellEnd"/>
      <w:r w:rsidRPr="00D863AE">
        <w:rPr>
          <w:rFonts w:ascii="Rockwell" w:eastAsia="Calibri" w:hAnsi="Rockwell" w:cs="Arial"/>
          <w:lang w:val="es-ES_tradnl" w:bidi="ar-SA"/>
        </w:rPr>
        <w:t>, la Capital del Imperio. Almuerzo. Por la tarde visita panorámica de la ciudad recorriendo sus murallas (vista exterior). Alojamiento.</w:t>
      </w:r>
    </w:p>
    <w:p w14:paraId="1B511665" w14:textId="77777777" w:rsidR="00D775AA" w:rsidRPr="00D863AE" w:rsidRDefault="00D775AA" w:rsidP="00D863AE">
      <w:pPr>
        <w:widowControl/>
        <w:kinsoku w:val="0"/>
        <w:overflowPunct w:val="0"/>
        <w:adjustRightInd w:val="0"/>
        <w:jc w:val="both"/>
        <w:rPr>
          <w:rFonts w:ascii="Rockwell" w:eastAsia="Calibri" w:hAnsi="Rockwell" w:cs="Arial"/>
          <w:lang w:val="es-ES_tradnl" w:bidi="ar-SA"/>
        </w:rPr>
      </w:pPr>
    </w:p>
    <w:p w14:paraId="4F9D0A23" w14:textId="77777777" w:rsidR="00D775AA" w:rsidRPr="00D863AE" w:rsidRDefault="00D775AA" w:rsidP="00D863AE">
      <w:pPr>
        <w:widowControl/>
        <w:kinsoku w:val="0"/>
        <w:overflowPunct w:val="0"/>
        <w:adjustRightInd w:val="0"/>
        <w:jc w:val="both"/>
        <w:rPr>
          <w:rFonts w:ascii="Rockwell" w:eastAsia="Calibri" w:hAnsi="Rockwell" w:cs="Arial"/>
          <w:lang w:val="es-ES_tradnl" w:bidi="ar-SA"/>
        </w:rPr>
      </w:pPr>
    </w:p>
    <w:p w14:paraId="0BFD71FF" w14:textId="2AE4ECDD" w:rsidR="00F7192D" w:rsidRPr="00D863AE" w:rsidRDefault="00F7192D" w:rsidP="00D863AE">
      <w:pPr>
        <w:widowControl/>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Para los pasajeros terminando servicios en Bucarest: </w:t>
      </w:r>
    </w:p>
    <w:p w14:paraId="2B5FACDC" w14:textId="107744D9"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150B06B3"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8 (D): Bucarest / Ciudad de origen </w:t>
      </w:r>
    </w:p>
    <w:p w14:paraId="630CCA4E" w14:textId="5F2022FC"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A la hora indicada, traslado al aeropuerto de </w:t>
      </w:r>
      <w:proofErr w:type="spellStart"/>
      <w:r w:rsidRPr="00D863AE">
        <w:rPr>
          <w:rFonts w:ascii="Rockwell" w:eastAsia="Calibri" w:hAnsi="Rockwell" w:cs="Arial"/>
          <w:lang w:val="es-ES_tradnl" w:bidi="ar-SA"/>
        </w:rPr>
        <w:t>Otopeni</w:t>
      </w:r>
      <w:proofErr w:type="spellEnd"/>
      <w:r w:rsidRPr="00D863AE">
        <w:rPr>
          <w:rFonts w:ascii="Rockwell" w:eastAsia="Calibri" w:hAnsi="Rockwell" w:cs="Arial"/>
          <w:lang w:val="es-ES_tradnl" w:bidi="ar-SA"/>
        </w:rPr>
        <w:t xml:space="preserve"> para salir en vuelo regular de regreso. Llegada, fin del viaje y de nuestros servicios. </w:t>
      </w:r>
    </w:p>
    <w:p w14:paraId="6EEB0CAA"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7CBA04E6"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9º (L): Veliko </w:t>
      </w:r>
      <w:proofErr w:type="spellStart"/>
      <w:r w:rsidRPr="00D863AE">
        <w:rPr>
          <w:rFonts w:ascii="Rockwell" w:eastAsia="Calibri" w:hAnsi="Rockwell" w:cs="Arial"/>
          <w:b/>
          <w:bCs/>
          <w:lang w:val="es-ES_tradnl" w:bidi="ar-SA"/>
        </w:rPr>
        <w:t>Tarnovo</w:t>
      </w:r>
      <w:proofErr w:type="spellEnd"/>
      <w:r w:rsidRPr="00D863AE">
        <w:rPr>
          <w:rFonts w:ascii="Rockwell" w:eastAsia="Calibri" w:hAnsi="Rockwell" w:cs="Arial"/>
          <w:b/>
          <w:bCs/>
          <w:lang w:val="es-ES_tradnl" w:bidi="ar-SA"/>
        </w:rPr>
        <w:t xml:space="preserve"> / </w:t>
      </w:r>
      <w:proofErr w:type="spellStart"/>
      <w:r w:rsidRPr="00D863AE">
        <w:rPr>
          <w:rFonts w:ascii="Rockwell" w:eastAsia="Calibri" w:hAnsi="Rockwell" w:cs="Arial"/>
          <w:b/>
          <w:bCs/>
          <w:lang w:val="es-ES_tradnl" w:bidi="ar-SA"/>
        </w:rPr>
        <w:t>Tryavna</w:t>
      </w:r>
      <w:proofErr w:type="spellEnd"/>
      <w:r w:rsidRPr="00D863AE">
        <w:rPr>
          <w:rFonts w:ascii="Rockwell" w:eastAsia="Calibri" w:hAnsi="Rockwell" w:cs="Arial"/>
          <w:b/>
          <w:bCs/>
          <w:lang w:val="es-ES_tradnl" w:bidi="ar-SA"/>
        </w:rPr>
        <w:t xml:space="preserve"> / </w:t>
      </w:r>
      <w:proofErr w:type="spellStart"/>
      <w:r w:rsidRPr="00D863AE">
        <w:rPr>
          <w:rFonts w:ascii="Rockwell" w:eastAsia="Calibri" w:hAnsi="Rockwell" w:cs="Arial"/>
          <w:b/>
          <w:bCs/>
          <w:lang w:val="es-ES_tradnl" w:bidi="ar-SA"/>
        </w:rPr>
        <w:t>Etara</w:t>
      </w:r>
      <w:proofErr w:type="spellEnd"/>
      <w:r w:rsidRPr="00D863AE">
        <w:rPr>
          <w:rFonts w:ascii="Rockwell" w:eastAsia="Calibri" w:hAnsi="Rockwell" w:cs="Arial"/>
          <w:b/>
          <w:bCs/>
          <w:lang w:val="es-ES_tradnl" w:bidi="ar-SA"/>
        </w:rPr>
        <w:t xml:space="preserve"> / </w:t>
      </w:r>
      <w:proofErr w:type="spellStart"/>
      <w:r w:rsidRPr="00D863AE">
        <w:rPr>
          <w:rFonts w:ascii="Rockwell" w:eastAsia="Calibri" w:hAnsi="Rockwell" w:cs="Arial"/>
          <w:b/>
          <w:bCs/>
          <w:lang w:val="es-ES_tradnl" w:bidi="ar-SA"/>
        </w:rPr>
        <w:t>Kazanlak</w:t>
      </w:r>
      <w:proofErr w:type="spellEnd"/>
      <w:r w:rsidRPr="00D863AE">
        <w:rPr>
          <w:rFonts w:ascii="Rockwell" w:eastAsia="Calibri" w:hAnsi="Rockwell" w:cs="Arial"/>
          <w:b/>
          <w:bCs/>
          <w:lang w:val="es-ES_tradnl" w:bidi="ar-SA"/>
        </w:rPr>
        <w:t xml:space="preserve"> / Plovdiv (221 Km) </w:t>
      </w:r>
    </w:p>
    <w:p w14:paraId="075AE159" w14:textId="4A51BDE8"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y salida hacia </w:t>
      </w:r>
      <w:proofErr w:type="spellStart"/>
      <w:r w:rsidRPr="00D863AE">
        <w:rPr>
          <w:rFonts w:ascii="Rockwell" w:eastAsia="Calibri" w:hAnsi="Rockwell" w:cs="Arial"/>
          <w:lang w:val="es-ES_tradnl" w:bidi="ar-SA"/>
        </w:rPr>
        <w:t>Tryavna</w:t>
      </w:r>
      <w:proofErr w:type="spellEnd"/>
      <w:r w:rsidRPr="00D863AE">
        <w:rPr>
          <w:rFonts w:ascii="Rockwell" w:eastAsia="Calibri" w:hAnsi="Rockwell" w:cs="Arial"/>
          <w:lang w:val="es-ES_tradnl" w:bidi="ar-SA"/>
        </w:rPr>
        <w:t xml:space="preserve"> considerada la ciudad museo. Visita de la ciudad incluyendo los museos de </w:t>
      </w:r>
      <w:proofErr w:type="spellStart"/>
      <w:r w:rsidRPr="00D863AE">
        <w:rPr>
          <w:rFonts w:ascii="Rockwell" w:eastAsia="Calibri" w:hAnsi="Rockwell" w:cs="Arial"/>
          <w:lang w:val="es-ES_tradnl" w:bidi="ar-SA"/>
        </w:rPr>
        <w:t>Shkoloto</w:t>
      </w:r>
      <w:proofErr w:type="spellEnd"/>
      <w:r w:rsidRPr="00D863AE">
        <w:rPr>
          <w:rFonts w:ascii="Rockwell" w:eastAsia="Calibri" w:hAnsi="Rockwell" w:cs="Arial"/>
          <w:lang w:val="es-ES_tradnl" w:bidi="ar-SA"/>
        </w:rPr>
        <w:t xml:space="preserve"> y </w:t>
      </w:r>
      <w:proofErr w:type="spellStart"/>
      <w:r w:rsidRPr="00D863AE">
        <w:rPr>
          <w:rFonts w:ascii="Rockwell" w:eastAsia="Calibri" w:hAnsi="Rockwell" w:cs="Arial"/>
          <w:lang w:val="es-ES_tradnl" w:bidi="ar-SA"/>
        </w:rPr>
        <w:t>Daskalova</w:t>
      </w:r>
      <w:proofErr w:type="spellEnd"/>
      <w:r w:rsidRPr="00D863AE">
        <w:rPr>
          <w:rFonts w:ascii="Rockwell" w:eastAsia="Calibri" w:hAnsi="Rockwell" w:cs="Arial"/>
          <w:lang w:val="es-ES_tradnl" w:bidi="ar-SA"/>
        </w:rPr>
        <w:t xml:space="preserve"> </w:t>
      </w:r>
      <w:proofErr w:type="spellStart"/>
      <w:r w:rsidRPr="00D863AE">
        <w:rPr>
          <w:rFonts w:ascii="Rockwell" w:eastAsia="Calibri" w:hAnsi="Rockwell" w:cs="Arial"/>
          <w:lang w:val="es-ES_tradnl" w:bidi="ar-SA"/>
        </w:rPr>
        <w:t>Kashta</w:t>
      </w:r>
      <w:proofErr w:type="spellEnd"/>
      <w:r w:rsidRPr="00D863AE">
        <w:rPr>
          <w:rFonts w:ascii="Rockwell" w:eastAsia="Calibri" w:hAnsi="Rockwell" w:cs="Arial"/>
          <w:lang w:val="es-ES_tradnl" w:bidi="ar-SA"/>
        </w:rPr>
        <w:t xml:space="preserve">. Continuación a </w:t>
      </w:r>
      <w:proofErr w:type="spellStart"/>
      <w:r w:rsidRPr="00D863AE">
        <w:rPr>
          <w:rFonts w:ascii="Rockwell" w:eastAsia="Calibri" w:hAnsi="Rockwell" w:cs="Arial"/>
          <w:lang w:val="es-ES_tradnl" w:bidi="ar-SA"/>
        </w:rPr>
        <w:t>Etara</w:t>
      </w:r>
      <w:proofErr w:type="spellEnd"/>
      <w:r w:rsidRPr="00D863AE">
        <w:rPr>
          <w:rFonts w:ascii="Rockwell" w:eastAsia="Calibri" w:hAnsi="Rockwell" w:cs="Arial"/>
          <w:lang w:val="es-ES_tradnl" w:bidi="ar-SA"/>
        </w:rPr>
        <w:t xml:space="preserve">, con sus casas blancas y vigas en los balcones. En ella se encuentra el Museo Etnográfico al aire libre donde se representan los distintos oficios búlgaros, en auténticos talleres. Almuerzo. Visita de la Iglesia Memorial Rusa de </w:t>
      </w:r>
      <w:proofErr w:type="spellStart"/>
      <w:r w:rsidRPr="00D863AE">
        <w:rPr>
          <w:rFonts w:ascii="Rockwell" w:eastAsia="Calibri" w:hAnsi="Rockwell" w:cs="Arial"/>
          <w:lang w:val="es-ES_tradnl" w:bidi="ar-SA"/>
        </w:rPr>
        <w:t>Shipka</w:t>
      </w:r>
      <w:proofErr w:type="spellEnd"/>
      <w:r w:rsidRPr="00D863AE">
        <w:rPr>
          <w:rFonts w:ascii="Rockwell" w:eastAsia="Calibri" w:hAnsi="Rockwell" w:cs="Arial"/>
          <w:lang w:val="es-ES_tradnl" w:bidi="ar-SA"/>
        </w:rPr>
        <w:t xml:space="preserve">. Continuación a </w:t>
      </w:r>
      <w:proofErr w:type="spellStart"/>
      <w:r w:rsidRPr="00D863AE">
        <w:rPr>
          <w:rFonts w:ascii="Rockwell" w:eastAsia="Calibri" w:hAnsi="Rockwell" w:cs="Arial"/>
          <w:lang w:val="es-ES_tradnl" w:bidi="ar-SA"/>
        </w:rPr>
        <w:t>Kazanlak</w:t>
      </w:r>
      <w:proofErr w:type="spellEnd"/>
      <w:r w:rsidRPr="00D863AE">
        <w:rPr>
          <w:rFonts w:ascii="Rockwell" w:eastAsia="Calibri" w:hAnsi="Rockwell" w:cs="Arial"/>
          <w:lang w:val="es-ES_tradnl" w:bidi="ar-SA"/>
        </w:rPr>
        <w:t>, capital del Valle de las Rosas, el centro de la industria de la esencia de rosas, un importante ingrediente en numerosos perfumes. Visita de la Casa de la Rosa y a la réplica de la tumba Tracia. Continuación hacia Plovdiv, la ciudad más grande del país después de Sofía. Llegada y alojamiento.</w:t>
      </w:r>
    </w:p>
    <w:p w14:paraId="3CEF59B4"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4483B520" w14:textId="0AF913FC"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Día 10º (M): Plovdiv / Sofia</w:t>
      </w:r>
      <w:r w:rsidR="00D775AA" w:rsidRPr="00D863AE">
        <w:rPr>
          <w:rFonts w:ascii="Rockwell" w:eastAsia="Calibri" w:hAnsi="Rockwell" w:cs="Arial"/>
          <w:b/>
          <w:bCs/>
          <w:lang w:val="es-ES_tradnl" w:bidi="ar-SA"/>
        </w:rPr>
        <w:t xml:space="preserve"> </w:t>
      </w:r>
      <w:r w:rsidRPr="00D863AE">
        <w:rPr>
          <w:rFonts w:ascii="Rockwell" w:eastAsia="Calibri" w:hAnsi="Rockwell" w:cs="Arial"/>
          <w:b/>
          <w:bCs/>
          <w:lang w:val="es-ES_tradnl" w:bidi="ar-SA"/>
        </w:rPr>
        <w:t xml:space="preserve">(154 Km) </w:t>
      </w:r>
    </w:p>
    <w:p w14:paraId="0BC86365" w14:textId="5819D58E"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y visita panorámica de la ciudad. Al pasear por </w:t>
      </w:r>
      <w:r w:rsidR="00567924" w:rsidRPr="00D863AE">
        <w:rPr>
          <w:rFonts w:ascii="Rockwell" w:eastAsia="Calibri" w:hAnsi="Rockwell" w:cs="Arial"/>
          <w:lang w:val="es-ES_tradnl" w:bidi="ar-SA"/>
        </w:rPr>
        <w:t>sus calles empedradas</w:t>
      </w:r>
      <w:r w:rsidRPr="00D863AE">
        <w:rPr>
          <w:rFonts w:ascii="Rockwell" w:eastAsia="Calibri" w:hAnsi="Rockwell" w:cs="Arial"/>
          <w:lang w:val="es-ES_tradnl" w:bidi="ar-SA"/>
        </w:rPr>
        <w:t xml:space="preserve"> se pueden contemplar ruinas romanas, pintorescas casas medievales y edificios del siglo XVII con sus techos tan inclinados que casi se tocan con los edificios de enfrente. Almuerzo en el barrio viejo. Continuación hacia Sofía. Llegada y alojamiento. </w:t>
      </w:r>
    </w:p>
    <w:p w14:paraId="548CDC19"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2199DA35"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11º (X): Sofia / Monasterio de Rila / Sofia </w:t>
      </w:r>
    </w:p>
    <w:p w14:paraId="2654E5CB" w14:textId="1D1FF80D"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y visita panorámica de la ciudad, recorriendo la Catedral de Alexander </w:t>
      </w:r>
      <w:proofErr w:type="spellStart"/>
      <w:r w:rsidRPr="00D863AE">
        <w:rPr>
          <w:rFonts w:ascii="Rockwell" w:eastAsia="Calibri" w:hAnsi="Rockwell" w:cs="Arial"/>
          <w:lang w:val="es-ES_tradnl" w:bidi="ar-SA"/>
        </w:rPr>
        <w:t>Nevski</w:t>
      </w:r>
      <w:proofErr w:type="spellEnd"/>
      <w:r w:rsidRPr="00D863AE">
        <w:rPr>
          <w:rFonts w:ascii="Rockwell" w:eastAsia="Calibri" w:hAnsi="Rockwell" w:cs="Arial"/>
          <w:lang w:val="es-ES_tradnl" w:bidi="ar-SA"/>
        </w:rPr>
        <w:t xml:space="preserve">, la rotonda de San Jorge del siglo IV, cuya construcción fue iniciada por Constantino el Grande, la Iglesia de Santa Sofía, la Iglesia rusa de San Nicolás. A </w:t>
      </w:r>
      <w:r w:rsidR="00567924" w:rsidRPr="00D863AE">
        <w:rPr>
          <w:rFonts w:ascii="Rockwell" w:eastAsia="Calibri" w:hAnsi="Rockwell" w:cs="Arial"/>
          <w:lang w:val="es-ES_tradnl" w:bidi="ar-SA"/>
        </w:rPr>
        <w:t>continuación,</w:t>
      </w:r>
      <w:r w:rsidRPr="00D863AE">
        <w:rPr>
          <w:rFonts w:ascii="Rockwell" w:eastAsia="Calibri" w:hAnsi="Rockwell" w:cs="Arial"/>
          <w:lang w:val="es-ES_tradnl" w:bidi="ar-SA"/>
        </w:rPr>
        <w:t xml:space="preserve"> salida hacia la Montaña de Rila, situada a unos 200 km. Visita del Monasterio de Rila, Patrimonio de la Humanidad y gran centro de la cultura </w:t>
      </w:r>
      <w:r w:rsidR="00D863AE" w:rsidRPr="00D863AE">
        <w:rPr>
          <w:rFonts w:ascii="Rockwell" w:eastAsia="Calibri" w:hAnsi="Rockwell" w:cs="Arial"/>
          <w:lang w:val="es-ES_tradnl" w:bidi="ar-SA"/>
        </w:rPr>
        <w:t>cristiano-ortodoxa</w:t>
      </w:r>
      <w:r w:rsidRPr="00D863AE">
        <w:rPr>
          <w:rFonts w:ascii="Rockwell" w:eastAsia="Calibri" w:hAnsi="Rockwell" w:cs="Arial"/>
          <w:lang w:val="es-ES_tradnl" w:bidi="ar-SA"/>
        </w:rPr>
        <w:t xml:space="preserve">, emblemático para toda la región de los Balcanes. Almuerzo. Regreso a Sofía, la capital de Bulgaria, de la cual se dice que crece, pero no envejece. Alojamiento. </w:t>
      </w:r>
    </w:p>
    <w:p w14:paraId="6C7B7B84" w14:textId="77777777"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22005B9D" w14:textId="77777777" w:rsidR="00F7192D" w:rsidRPr="00D863AE" w:rsidRDefault="00F7192D" w:rsidP="00D863AE">
      <w:pPr>
        <w:widowControl/>
        <w:pBdr>
          <w:bottom w:val="single" w:sz="4" w:space="1" w:color="auto"/>
        </w:pBdr>
        <w:kinsoku w:val="0"/>
        <w:overflowPunct w:val="0"/>
        <w:adjustRightInd w:val="0"/>
        <w:jc w:val="both"/>
        <w:rPr>
          <w:rFonts w:ascii="Rockwell" w:eastAsia="Calibri" w:hAnsi="Rockwell" w:cs="Arial"/>
          <w:b/>
          <w:bCs/>
          <w:lang w:val="es-ES_tradnl" w:bidi="ar-SA"/>
        </w:rPr>
      </w:pPr>
      <w:r w:rsidRPr="00D863AE">
        <w:rPr>
          <w:rFonts w:ascii="Rockwell" w:eastAsia="Calibri" w:hAnsi="Rockwell" w:cs="Arial"/>
          <w:b/>
          <w:bCs/>
          <w:lang w:val="es-ES_tradnl" w:bidi="ar-SA"/>
        </w:rPr>
        <w:t xml:space="preserve">Día 12º (J): Sofia </w:t>
      </w:r>
    </w:p>
    <w:p w14:paraId="02C758BA" w14:textId="45B6D5B8" w:rsidR="00F7192D" w:rsidRPr="00D863AE" w:rsidRDefault="00F7192D" w:rsidP="00D863AE">
      <w:pPr>
        <w:widowControl/>
        <w:kinsoku w:val="0"/>
        <w:overflowPunct w:val="0"/>
        <w:adjustRightInd w:val="0"/>
        <w:jc w:val="both"/>
        <w:rPr>
          <w:rFonts w:ascii="Rockwell" w:eastAsia="Calibri" w:hAnsi="Rockwell" w:cs="Arial"/>
          <w:lang w:val="es-ES_tradnl" w:bidi="ar-SA"/>
        </w:rPr>
      </w:pPr>
      <w:r w:rsidRPr="00D863AE">
        <w:rPr>
          <w:rFonts w:ascii="Rockwell" w:eastAsia="Calibri" w:hAnsi="Rockwell" w:cs="Arial"/>
          <w:lang w:val="es-ES_tradnl" w:bidi="ar-SA"/>
        </w:rPr>
        <w:t xml:space="preserve">Desayuno y a la hora prevista traslado al aeropuerto. Fin del viaje y de </w:t>
      </w:r>
      <w:r w:rsidR="00567924" w:rsidRPr="00D863AE">
        <w:rPr>
          <w:rFonts w:ascii="Rockwell" w:eastAsia="Calibri" w:hAnsi="Rockwell" w:cs="Arial"/>
          <w:lang w:val="es-ES_tradnl" w:bidi="ar-SA"/>
        </w:rPr>
        <w:t>nuestro servicio</w:t>
      </w:r>
      <w:r w:rsidRPr="00D863AE">
        <w:rPr>
          <w:rFonts w:ascii="Rockwell" w:eastAsia="Calibri" w:hAnsi="Rockwell" w:cs="Arial"/>
          <w:lang w:val="es-ES_tradnl" w:bidi="ar-SA"/>
        </w:rPr>
        <w:t>.</w:t>
      </w:r>
    </w:p>
    <w:p w14:paraId="4ABB06D3" w14:textId="4EAB1E98" w:rsidR="00F64167" w:rsidRPr="00D863AE" w:rsidRDefault="00F64167" w:rsidP="00D863AE">
      <w:pPr>
        <w:widowControl/>
        <w:kinsoku w:val="0"/>
        <w:overflowPunct w:val="0"/>
        <w:adjustRightInd w:val="0"/>
        <w:jc w:val="both"/>
        <w:rPr>
          <w:rFonts w:ascii="Rockwell" w:eastAsia="Calibri" w:hAnsi="Rockwell" w:cs="Arial"/>
          <w:lang w:val="es-ES_tradnl" w:bidi="ar-SA"/>
        </w:rPr>
      </w:pPr>
    </w:p>
    <w:p w14:paraId="4D425756" w14:textId="63751A1C" w:rsidR="000B108E" w:rsidRPr="00D863AE" w:rsidRDefault="000B108E" w:rsidP="00D863AE">
      <w:pPr>
        <w:widowControl/>
        <w:kinsoku w:val="0"/>
        <w:overflowPunct w:val="0"/>
        <w:adjustRightInd w:val="0"/>
        <w:jc w:val="both"/>
        <w:rPr>
          <w:rFonts w:ascii="Rockwell" w:eastAsia="Calibri" w:hAnsi="Rockwell" w:cs="Arial"/>
          <w:lang w:val="es-ES_tradnl" w:bidi="ar-SA"/>
        </w:rPr>
      </w:pPr>
    </w:p>
    <w:p w14:paraId="1E778E0C" w14:textId="239E7DBD" w:rsidR="000B108E" w:rsidRPr="00D863AE" w:rsidRDefault="000B108E" w:rsidP="00D863AE">
      <w:pPr>
        <w:widowControl/>
        <w:kinsoku w:val="0"/>
        <w:overflowPunct w:val="0"/>
        <w:adjustRightInd w:val="0"/>
        <w:jc w:val="both"/>
        <w:rPr>
          <w:rFonts w:ascii="Rockwell" w:eastAsia="Calibri" w:hAnsi="Rockwell" w:cs="Arial"/>
          <w:lang w:val="es-ES_tradnl" w:bidi="ar-SA"/>
        </w:rPr>
      </w:pPr>
    </w:p>
    <w:p w14:paraId="124A8C5C" w14:textId="50F770F3"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3FB4F7B7" w14:textId="1C8FEE5D" w:rsidR="00F7192D" w:rsidRPr="00D863AE" w:rsidRDefault="00F7192D" w:rsidP="00D863AE">
      <w:pPr>
        <w:widowControl/>
        <w:kinsoku w:val="0"/>
        <w:overflowPunct w:val="0"/>
        <w:adjustRightInd w:val="0"/>
        <w:jc w:val="both"/>
        <w:rPr>
          <w:rFonts w:ascii="Rockwell" w:eastAsia="Calibri" w:hAnsi="Rockwell" w:cs="Arial"/>
          <w:lang w:val="es-ES_tradnl" w:bidi="ar-SA"/>
        </w:rPr>
      </w:pPr>
    </w:p>
    <w:p w14:paraId="58B8392E" w14:textId="2E7679EC" w:rsidR="00F7192D" w:rsidRDefault="00F7192D" w:rsidP="00F10FC5">
      <w:pPr>
        <w:widowControl/>
        <w:kinsoku w:val="0"/>
        <w:overflowPunct w:val="0"/>
        <w:adjustRightInd w:val="0"/>
        <w:rPr>
          <w:rFonts w:ascii="Arial" w:eastAsia="Calibri" w:hAnsi="Arial" w:cs="Arial"/>
          <w:sz w:val="20"/>
          <w:szCs w:val="20"/>
          <w:lang w:val="es-ES_tradnl" w:bidi="ar-SA"/>
        </w:rPr>
      </w:pPr>
    </w:p>
    <w:sectPr w:rsidR="00F7192D"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562251713">
    <w:abstractNumId w:val="10"/>
  </w:num>
  <w:num w:numId="2" w16cid:durableId="1214582806">
    <w:abstractNumId w:val="14"/>
  </w:num>
  <w:num w:numId="3" w16cid:durableId="1249775142">
    <w:abstractNumId w:val="5"/>
  </w:num>
  <w:num w:numId="4" w16cid:durableId="496725980">
    <w:abstractNumId w:val="24"/>
  </w:num>
  <w:num w:numId="5" w16cid:durableId="279848246">
    <w:abstractNumId w:val="19"/>
  </w:num>
  <w:num w:numId="6" w16cid:durableId="604113615">
    <w:abstractNumId w:val="18"/>
  </w:num>
  <w:num w:numId="7" w16cid:durableId="1937129136">
    <w:abstractNumId w:val="11"/>
  </w:num>
  <w:num w:numId="8" w16cid:durableId="1881086335">
    <w:abstractNumId w:val="23"/>
  </w:num>
  <w:num w:numId="9" w16cid:durableId="1368751473">
    <w:abstractNumId w:val="17"/>
  </w:num>
  <w:num w:numId="10" w16cid:durableId="451703937">
    <w:abstractNumId w:val="8"/>
  </w:num>
  <w:num w:numId="11" w16cid:durableId="1288508111">
    <w:abstractNumId w:val="22"/>
  </w:num>
  <w:num w:numId="12" w16cid:durableId="919949941">
    <w:abstractNumId w:val="2"/>
  </w:num>
  <w:num w:numId="13" w16cid:durableId="984316673">
    <w:abstractNumId w:val="15"/>
  </w:num>
  <w:num w:numId="14" w16cid:durableId="1563297818">
    <w:abstractNumId w:val="4"/>
  </w:num>
  <w:num w:numId="15" w16cid:durableId="622658790">
    <w:abstractNumId w:val="7"/>
  </w:num>
  <w:num w:numId="16" w16cid:durableId="1576277850">
    <w:abstractNumId w:val="12"/>
  </w:num>
  <w:num w:numId="17" w16cid:durableId="1470632883">
    <w:abstractNumId w:val="13"/>
  </w:num>
  <w:num w:numId="18" w16cid:durableId="556865459">
    <w:abstractNumId w:val="16"/>
  </w:num>
  <w:num w:numId="19" w16cid:durableId="1227105950">
    <w:abstractNumId w:val="3"/>
  </w:num>
  <w:num w:numId="20" w16cid:durableId="1138912609">
    <w:abstractNumId w:val="9"/>
  </w:num>
  <w:num w:numId="21" w16cid:durableId="140314828">
    <w:abstractNumId w:val="20"/>
  </w:num>
  <w:num w:numId="22" w16cid:durableId="1619793577">
    <w:abstractNumId w:val="6"/>
  </w:num>
  <w:num w:numId="23" w16cid:durableId="115300849">
    <w:abstractNumId w:val="21"/>
  </w:num>
  <w:num w:numId="24" w16cid:durableId="1821531477">
    <w:abstractNumId w:val="6"/>
  </w:num>
  <w:num w:numId="25" w16cid:durableId="1930042224">
    <w:abstractNumId w:val="1"/>
  </w:num>
  <w:num w:numId="26" w16cid:durableId="62550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D2A"/>
    <w:rsid w:val="000C2A86"/>
    <w:rsid w:val="000C527C"/>
    <w:rsid w:val="000D439D"/>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4BF3"/>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4F6C3F"/>
    <w:rsid w:val="004F75B5"/>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67924"/>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090E"/>
    <w:rsid w:val="006256CC"/>
    <w:rsid w:val="00625981"/>
    <w:rsid w:val="00634DD1"/>
    <w:rsid w:val="0064069B"/>
    <w:rsid w:val="00651303"/>
    <w:rsid w:val="00656FA6"/>
    <w:rsid w:val="00660AC7"/>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98F"/>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41C9"/>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C20753"/>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B71BD"/>
    <w:rsid w:val="00CC1B68"/>
    <w:rsid w:val="00CD3E26"/>
    <w:rsid w:val="00CD5AA0"/>
    <w:rsid w:val="00CE36CB"/>
    <w:rsid w:val="00CF0334"/>
    <w:rsid w:val="00CF13A3"/>
    <w:rsid w:val="00D064BC"/>
    <w:rsid w:val="00D06B9E"/>
    <w:rsid w:val="00D1598D"/>
    <w:rsid w:val="00D22409"/>
    <w:rsid w:val="00D45C46"/>
    <w:rsid w:val="00D5440F"/>
    <w:rsid w:val="00D6152C"/>
    <w:rsid w:val="00D61892"/>
    <w:rsid w:val="00D723C4"/>
    <w:rsid w:val="00D775AA"/>
    <w:rsid w:val="00D8085C"/>
    <w:rsid w:val="00D81B67"/>
    <w:rsid w:val="00D82420"/>
    <w:rsid w:val="00D863AE"/>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ITI">
    <w:name w:val="ITI"/>
    <w:basedOn w:val="Normal"/>
    <w:link w:val="ITICar"/>
    <w:qFormat/>
    <w:rsid w:val="0062090E"/>
    <w:pPr>
      <w:widowControl/>
      <w:adjustRightInd w:val="0"/>
      <w:spacing w:line="264" w:lineRule="auto"/>
      <w:jc w:val="both"/>
      <w:textAlignment w:val="center"/>
    </w:pPr>
    <w:rPr>
      <w:rFonts w:ascii="Calibri" w:eastAsia="Calibri" w:hAnsi="Calibri" w:cs="Tw Cen MT"/>
      <w:color w:val="000000"/>
      <w:sz w:val="16"/>
      <w:szCs w:val="16"/>
      <w:lang w:val="es-ES_tradnl" w:bidi="ar-SA"/>
    </w:rPr>
  </w:style>
  <w:style w:type="character" w:customStyle="1" w:styleId="ITICar">
    <w:name w:val="ITI Car"/>
    <w:link w:val="ITI"/>
    <w:rsid w:val="0062090E"/>
    <w:rPr>
      <w:rFonts w:cs="Tw Cen MT"/>
      <w:color w:val="000000"/>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1ED6-870A-442E-BB98-566E658A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4</cp:revision>
  <cp:lastPrinted>2019-02-04T09:02:00Z</cp:lastPrinted>
  <dcterms:created xsi:type="dcterms:W3CDTF">2023-09-20T14:06:00Z</dcterms:created>
  <dcterms:modified xsi:type="dcterms:W3CDTF">2023-11-15T10:37:00Z</dcterms:modified>
</cp:coreProperties>
</file>