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C5F4" w14:textId="77777777" w:rsidR="00082BA7" w:rsidRDefault="00082BA7" w:rsidP="00082BA7">
      <w:pPr>
        <w:pStyle w:val="DIASITINERARIO"/>
        <w:rPr>
          <w:rFonts w:ascii="Calibri Light" w:hAnsi="Calibri Light" w:cs="Calibri Light"/>
          <w:b/>
          <w:bCs/>
          <w:color w:val="2E74B5"/>
          <w:sz w:val="20"/>
          <w:szCs w:val="20"/>
        </w:rPr>
      </w:pPr>
    </w:p>
    <w:p w14:paraId="005409BE" w14:textId="77777777" w:rsidR="00082BA7" w:rsidRPr="00082BA7" w:rsidRDefault="00082BA7" w:rsidP="00082BA7">
      <w:pPr>
        <w:pStyle w:val="DIASITINERARIO"/>
        <w:pBdr>
          <w:bottom w:val="single" w:sz="4" w:space="1" w:color="auto"/>
        </w:pBdr>
        <w:jc w:val="center"/>
        <w:rPr>
          <w:rFonts w:ascii="Rockwell" w:hAnsi="Rockwell" w:cs="Arial"/>
          <w:b/>
          <w:bCs/>
          <w:sz w:val="44"/>
          <w:szCs w:val="44"/>
          <w:lang w:val="es-ES_tradnl"/>
        </w:rPr>
      </w:pPr>
    </w:p>
    <w:p w14:paraId="18AD53A4" w14:textId="552F06B2" w:rsidR="00082BA7" w:rsidRPr="00082BA7" w:rsidRDefault="00082BA7" w:rsidP="00082BA7">
      <w:pPr>
        <w:pStyle w:val="DIASITINERARIO"/>
        <w:pBdr>
          <w:bottom w:val="single" w:sz="4" w:space="1" w:color="auto"/>
        </w:pBdr>
        <w:jc w:val="center"/>
        <w:rPr>
          <w:rFonts w:ascii="Rockwell" w:hAnsi="Rockwell" w:cs="Arial"/>
          <w:b/>
          <w:bCs/>
          <w:sz w:val="44"/>
          <w:szCs w:val="44"/>
          <w:lang w:val="es-ES_tradnl"/>
        </w:rPr>
      </w:pPr>
      <w:r w:rsidRPr="00082BA7">
        <w:rPr>
          <w:rFonts w:ascii="Rockwell" w:hAnsi="Rockwell" w:cs="Arial"/>
          <w:b/>
          <w:bCs/>
          <w:sz w:val="44"/>
          <w:szCs w:val="44"/>
          <w:lang w:val="es-ES_tradnl"/>
        </w:rPr>
        <w:t>I</w:t>
      </w:r>
      <w:r>
        <w:rPr>
          <w:rFonts w:ascii="Rockwell" w:hAnsi="Rockwell" w:cs="Arial"/>
          <w:b/>
          <w:bCs/>
          <w:sz w:val="44"/>
          <w:szCs w:val="44"/>
          <w:lang w:val="es-ES_tradnl"/>
        </w:rPr>
        <w:t>ndia Milenaria</w:t>
      </w:r>
    </w:p>
    <w:p w14:paraId="47B9B022" w14:textId="77777777" w:rsidR="00082BA7" w:rsidRDefault="00082BA7" w:rsidP="00082BA7">
      <w:pPr>
        <w:pStyle w:val="DIASITINERARIO"/>
        <w:rPr>
          <w:rFonts w:ascii="Calibri Light" w:hAnsi="Calibri Light" w:cs="Calibri Light"/>
          <w:b/>
          <w:bCs/>
          <w:color w:val="2E74B5"/>
          <w:sz w:val="20"/>
          <w:szCs w:val="20"/>
        </w:rPr>
      </w:pPr>
    </w:p>
    <w:p w14:paraId="6B3D9913" w14:textId="250735E6" w:rsidR="00082BA7" w:rsidRPr="00CC7BE5" w:rsidRDefault="00082BA7" w:rsidP="00082BA7">
      <w:pPr>
        <w:pStyle w:val="TITULOPROGRAMA"/>
        <w:spacing w:after="0"/>
        <w:jc w:val="center"/>
        <w:rPr>
          <w:rFonts w:ascii="Calibri Light" w:hAnsi="Calibri Light"/>
          <w:b/>
          <w:bCs/>
          <w:color w:val="000000" w:themeColor="text1"/>
          <w:sz w:val="24"/>
          <w:szCs w:val="24"/>
        </w:rPr>
      </w:pPr>
      <w:r w:rsidRPr="004A4EAF">
        <w:rPr>
          <w:rFonts w:ascii="Rockwell" w:hAnsi="Rockwell" w:cs="Arial"/>
          <w:color w:val="000000" w:themeColor="text1"/>
          <w:sz w:val="22"/>
          <w:szCs w:val="22"/>
          <w:lang w:val="es-ES_tradnl"/>
        </w:rPr>
        <w:t xml:space="preserve">Descubriendo: </w:t>
      </w:r>
      <w:r w:rsidRPr="00CC7BE5">
        <w:rPr>
          <w:rFonts w:ascii="Calibri Light" w:hAnsi="Calibri Light"/>
          <w:b/>
          <w:bCs/>
          <w:color w:val="000000" w:themeColor="text1"/>
          <w:sz w:val="24"/>
          <w:szCs w:val="24"/>
        </w:rPr>
        <w:t xml:space="preserve">Delhi (2) / </w:t>
      </w:r>
      <w:r w:rsidR="00CC4D7E" w:rsidRPr="00CC7BE5">
        <w:rPr>
          <w:rFonts w:ascii="Calibri Light" w:hAnsi="Calibri Light"/>
          <w:b/>
          <w:bCs/>
          <w:color w:val="000000" w:themeColor="text1"/>
          <w:sz w:val="24"/>
          <w:szCs w:val="24"/>
        </w:rPr>
        <w:t>Jodhpur</w:t>
      </w:r>
      <w:r w:rsidRPr="00CC7BE5">
        <w:rPr>
          <w:rFonts w:ascii="Calibri Light" w:hAnsi="Calibri Light"/>
          <w:b/>
          <w:bCs/>
          <w:color w:val="000000" w:themeColor="text1"/>
          <w:sz w:val="24"/>
          <w:szCs w:val="24"/>
        </w:rPr>
        <w:t xml:space="preserve"> (1) / </w:t>
      </w:r>
      <w:proofErr w:type="spellStart"/>
      <w:r w:rsidR="00CC7BE5">
        <w:rPr>
          <w:rFonts w:ascii="Calibri Light" w:hAnsi="Calibri Light"/>
          <w:b/>
          <w:bCs/>
          <w:color w:val="000000" w:themeColor="text1"/>
          <w:sz w:val="24"/>
          <w:szCs w:val="24"/>
        </w:rPr>
        <w:t>Udaipur</w:t>
      </w:r>
      <w:proofErr w:type="spellEnd"/>
      <w:r w:rsidR="00CC7BE5">
        <w:rPr>
          <w:rFonts w:ascii="Calibri Light" w:hAnsi="Calibri Light"/>
          <w:b/>
          <w:bCs/>
          <w:color w:val="000000" w:themeColor="text1"/>
          <w:sz w:val="24"/>
          <w:szCs w:val="24"/>
        </w:rPr>
        <w:t xml:space="preserve"> (2) (</w:t>
      </w:r>
      <w:r w:rsidRPr="00CC7BE5">
        <w:rPr>
          <w:rFonts w:ascii="Calibri Light" w:hAnsi="Calibri Light"/>
          <w:b/>
          <w:bCs/>
          <w:color w:val="000000" w:themeColor="text1"/>
          <w:sz w:val="24"/>
          <w:szCs w:val="24"/>
        </w:rPr>
        <w:t>Jaipur (2) Agra (2)</w:t>
      </w:r>
    </w:p>
    <w:p w14:paraId="4FF01E1D" w14:textId="19D5CAB2" w:rsidR="00082BA7" w:rsidRDefault="00082BA7" w:rsidP="00082BA7">
      <w:pPr>
        <w:pStyle w:val="DIASITINERARIO"/>
        <w:rPr>
          <w:rFonts w:ascii="Calibri Light" w:hAnsi="Calibri Light" w:cs="Calibri Light"/>
          <w:b/>
          <w:bCs/>
          <w:color w:val="2E74B5"/>
          <w:sz w:val="20"/>
          <w:szCs w:val="20"/>
        </w:rPr>
      </w:pPr>
    </w:p>
    <w:p w14:paraId="6B108791" w14:textId="4E1D6700" w:rsidR="00082BA7" w:rsidRPr="002D0856" w:rsidRDefault="00082BA7" w:rsidP="00082BA7">
      <w:pPr>
        <w:pStyle w:val="DIASITINERARIO"/>
        <w:jc w:val="center"/>
        <w:rPr>
          <w:rFonts w:ascii="Rockwell" w:hAnsi="Rockwell" w:cs="Arial"/>
          <w:b/>
          <w:bCs/>
          <w:sz w:val="22"/>
          <w:szCs w:val="22"/>
          <w:lang w:val="es-ES_tradnl"/>
        </w:rPr>
      </w:pPr>
      <w:r>
        <w:rPr>
          <w:rFonts w:ascii="Rockwell" w:hAnsi="Rockwell" w:cs="Arial"/>
          <w:b/>
          <w:bCs/>
          <w:sz w:val="22"/>
          <w:szCs w:val="22"/>
          <w:lang w:val="es-ES_tradnl"/>
        </w:rPr>
        <w:t>10 días</w:t>
      </w:r>
    </w:p>
    <w:p w14:paraId="742DC4FA" w14:textId="77777777" w:rsidR="00082BA7" w:rsidRPr="008B7332" w:rsidRDefault="00082BA7" w:rsidP="00082BA7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</w:p>
    <w:p w14:paraId="1AEA9C0A" w14:textId="72F5F4BF" w:rsidR="00082BA7" w:rsidRPr="00155E2C" w:rsidRDefault="00082BA7" w:rsidP="00082BA7">
      <w:pPr>
        <w:pStyle w:val="DIASITINERARIO"/>
        <w:jc w:val="center"/>
        <w:rPr>
          <w:rFonts w:ascii="Rockwell" w:hAnsi="Rockwell" w:cs="Arial"/>
          <w:sz w:val="22"/>
          <w:szCs w:val="22"/>
        </w:rPr>
      </w:pPr>
      <w:r w:rsidRPr="00155E2C">
        <w:rPr>
          <w:rFonts w:ascii="Rockwell" w:hAnsi="Rockwell" w:cs="Arial"/>
          <w:sz w:val="22"/>
          <w:szCs w:val="22"/>
        </w:rPr>
        <w:t>Fechas de salida</w:t>
      </w:r>
      <w:r w:rsidR="00E9576F" w:rsidRPr="00155E2C">
        <w:rPr>
          <w:rFonts w:ascii="Rockwell" w:hAnsi="Rockwell" w:cs="Arial"/>
          <w:sz w:val="22"/>
          <w:szCs w:val="22"/>
        </w:rPr>
        <w:t xml:space="preserve"> 2024</w:t>
      </w:r>
      <w:r w:rsidR="00B143C2">
        <w:rPr>
          <w:rFonts w:ascii="Rockwell" w:hAnsi="Rockwell" w:cs="Arial"/>
          <w:sz w:val="22"/>
          <w:szCs w:val="22"/>
        </w:rPr>
        <w:t>/2025</w:t>
      </w:r>
      <w:r w:rsidR="00E9576F" w:rsidRPr="00155E2C">
        <w:rPr>
          <w:rFonts w:ascii="Rockwell" w:hAnsi="Rockwell" w:cs="Arial"/>
          <w:sz w:val="22"/>
          <w:szCs w:val="22"/>
        </w:rPr>
        <w:t xml:space="preserve">: </w:t>
      </w:r>
    </w:p>
    <w:p w14:paraId="6A2064C9" w14:textId="580AD670" w:rsidR="00082BA7" w:rsidRPr="00155E2C" w:rsidRDefault="00082BA7" w:rsidP="00082BA7">
      <w:pPr>
        <w:pStyle w:val="DIASITINERARIO"/>
        <w:jc w:val="center"/>
        <w:rPr>
          <w:rFonts w:ascii="Calibri Light" w:hAnsi="Calibri Light" w:cs="Calibri Light"/>
          <w:b/>
          <w:bCs/>
          <w:color w:val="2E74B5"/>
          <w:sz w:val="20"/>
          <w:szCs w:val="20"/>
        </w:rPr>
      </w:pPr>
      <w:r w:rsidRPr="00155E2C">
        <w:rPr>
          <w:rFonts w:ascii="Rockwell" w:hAnsi="Rockwell" w:cs="Arial"/>
          <w:b/>
          <w:bCs/>
          <w:sz w:val="22"/>
          <w:szCs w:val="22"/>
        </w:rPr>
        <w:t xml:space="preserve">A Delhi: </w:t>
      </w:r>
      <w:r w:rsidR="00155E2C">
        <w:rPr>
          <w:rFonts w:ascii="Rockwell" w:hAnsi="Rockwell" w:cs="Arial"/>
          <w:b/>
          <w:bCs/>
          <w:sz w:val="22"/>
          <w:szCs w:val="22"/>
        </w:rPr>
        <w:t>lunes/jueves</w:t>
      </w:r>
    </w:p>
    <w:p w14:paraId="36FB81A4" w14:textId="77777777" w:rsidR="00082BA7" w:rsidRPr="00155E2C" w:rsidRDefault="00082BA7" w:rsidP="00082BA7">
      <w:pPr>
        <w:pStyle w:val="DIASITINERARIO"/>
        <w:rPr>
          <w:rFonts w:ascii="Calibri Light" w:hAnsi="Calibri Light" w:cs="Calibri Light"/>
          <w:b/>
          <w:bCs/>
          <w:color w:val="2E74B5"/>
          <w:sz w:val="20"/>
          <w:szCs w:val="20"/>
        </w:rPr>
      </w:pPr>
    </w:p>
    <w:p w14:paraId="2D9743CE" w14:textId="77777777" w:rsidR="002312F8" w:rsidRPr="00155E2C" w:rsidRDefault="002312F8" w:rsidP="00082BA7">
      <w:pPr>
        <w:pStyle w:val="DIASITINERARIO"/>
        <w:rPr>
          <w:rFonts w:ascii="Calibri Light" w:hAnsi="Calibri Light" w:cs="Calibri Light"/>
          <w:b/>
          <w:bCs/>
          <w:color w:val="2E74B5"/>
          <w:sz w:val="20"/>
          <w:szCs w:val="20"/>
        </w:rPr>
      </w:pPr>
    </w:p>
    <w:p w14:paraId="04C9D456" w14:textId="77777777" w:rsidR="00E9576F" w:rsidRDefault="00E9576F" w:rsidP="00082BA7">
      <w:pPr>
        <w:pStyle w:val="DIASITINERARIO"/>
        <w:rPr>
          <w:rFonts w:ascii="Verdana" w:hAnsi="Verdana" w:cs="Calibri"/>
          <w:color w:val="000000"/>
          <w:szCs w:val="18"/>
        </w:rPr>
      </w:pPr>
      <w:r w:rsidRPr="004B4B8D">
        <w:rPr>
          <w:rFonts w:ascii="Verdana" w:hAnsi="Verdana" w:cs="Calibri"/>
          <w:b/>
          <w:bCs/>
          <w:color w:val="000000"/>
          <w:szCs w:val="18"/>
        </w:rPr>
        <w:t>202</w:t>
      </w:r>
      <w:r>
        <w:rPr>
          <w:rFonts w:ascii="Verdana" w:hAnsi="Verdana" w:cs="Calibri"/>
          <w:b/>
          <w:bCs/>
          <w:color w:val="000000"/>
          <w:szCs w:val="18"/>
        </w:rPr>
        <w:t>4</w:t>
      </w:r>
      <w:r w:rsidRPr="004B4B8D">
        <w:rPr>
          <w:rFonts w:ascii="Verdana" w:hAnsi="Verdana" w:cs="Calibri"/>
          <w:color w:val="000000"/>
          <w:szCs w:val="18"/>
        </w:rPr>
        <w:t xml:space="preserve">:  </w:t>
      </w:r>
    </w:p>
    <w:p w14:paraId="7427FD6A" w14:textId="534E8A12" w:rsidR="00E9576F" w:rsidRDefault="00E9576F" w:rsidP="00082BA7">
      <w:pPr>
        <w:pStyle w:val="DIASITINERARIO"/>
        <w:rPr>
          <w:rFonts w:ascii="Verdana" w:hAnsi="Verdana" w:cs="Calibri"/>
          <w:color w:val="000000"/>
          <w:szCs w:val="18"/>
        </w:rPr>
      </w:pPr>
      <w:r w:rsidRPr="00E9576F">
        <w:rPr>
          <w:rFonts w:ascii="Verdana" w:hAnsi="Verdana" w:cs="Calibri"/>
          <w:b/>
          <w:bCs/>
          <w:color w:val="000000"/>
          <w:szCs w:val="18"/>
        </w:rPr>
        <w:t>Mayo</w:t>
      </w:r>
      <w:r w:rsidRPr="004B4B8D">
        <w:rPr>
          <w:rFonts w:ascii="Verdana" w:hAnsi="Verdana" w:cs="Calibri"/>
          <w:color w:val="000000"/>
          <w:szCs w:val="18"/>
        </w:rPr>
        <w:t xml:space="preserve">: </w:t>
      </w:r>
      <w:r>
        <w:rPr>
          <w:rFonts w:ascii="Verdana" w:hAnsi="Verdana" w:cs="Calibri"/>
          <w:color w:val="000000"/>
          <w:szCs w:val="18"/>
        </w:rPr>
        <w:t>2</w:t>
      </w:r>
      <w:r w:rsidRPr="004B4B8D">
        <w:rPr>
          <w:rFonts w:ascii="Verdana" w:hAnsi="Verdana" w:cs="Calibri"/>
          <w:color w:val="000000"/>
          <w:szCs w:val="18"/>
        </w:rPr>
        <w:t xml:space="preserve">, </w:t>
      </w:r>
      <w:r>
        <w:rPr>
          <w:rFonts w:ascii="Verdana" w:hAnsi="Verdana" w:cs="Calibri"/>
          <w:color w:val="000000"/>
          <w:szCs w:val="18"/>
        </w:rPr>
        <w:t xml:space="preserve">16, 30      </w:t>
      </w:r>
      <w:r>
        <w:rPr>
          <w:rFonts w:ascii="Verdana" w:hAnsi="Verdana" w:cs="Calibri"/>
          <w:color w:val="000000"/>
          <w:szCs w:val="18"/>
        </w:rPr>
        <w:br/>
      </w:r>
      <w:r w:rsidRPr="00E9576F">
        <w:rPr>
          <w:rFonts w:ascii="Verdana" w:hAnsi="Verdana" w:cs="Calibri"/>
          <w:b/>
          <w:bCs/>
          <w:color w:val="000000"/>
          <w:szCs w:val="18"/>
        </w:rPr>
        <w:t>Junio</w:t>
      </w:r>
      <w:r>
        <w:rPr>
          <w:rFonts w:ascii="Verdana" w:hAnsi="Verdana" w:cs="Calibri"/>
          <w:color w:val="000000"/>
          <w:szCs w:val="18"/>
        </w:rPr>
        <w:t>: 6</w:t>
      </w:r>
      <w:r w:rsidRPr="004B4B8D">
        <w:rPr>
          <w:rFonts w:ascii="Verdana" w:hAnsi="Verdana" w:cs="Calibri"/>
          <w:color w:val="000000"/>
          <w:szCs w:val="18"/>
        </w:rPr>
        <w:t xml:space="preserve">, </w:t>
      </w:r>
      <w:r>
        <w:rPr>
          <w:rFonts w:ascii="Verdana" w:hAnsi="Verdana" w:cs="Calibri"/>
          <w:color w:val="000000"/>
          <w:szCs w:val="18"/>
        </w:rPr>
        <w:t>20</w:t>
      </w:r>
      <w:r w:rsidRPr="004B4B8D">
        <w:rPr>
          <w:rFonts w:ascii="Verdana" w:hAnsi="Verdana" w:cs="Calibri"/>
          <w:color w:val="000000"/>
          <w:szCs w:val="18"/>
        </w:rPr>
        <w:t xml:space="preserve">           </w:t>
      </w:r>
      <w:r w:rsidRPr="004B4B8D">
        <w:rPr>
          <w:rFonts w:ascii="Verdana" w:hAnsi="Verdana" w:cs="Calibri"/>
          <w:color w:val="000000"/>
          <w:szCs w:val="18"/>
        </w:rPr>
        <w:br/>
      </w:r>
      <w:r w:rsidRPr="00E9576F">
        <w:rPr>
          <w:rFonts w:ascii="Verdana" w:hAnsi="Verdana" w:cs="Calibri"/>
          <w:b/>
          <w:bCs/>
          <w:color w:val="000000"/>
          <w:szCs w:val="18"/>
        </w:rPr>
        <w:t>Julio</w:t>
      </w:r>
      <w:r>
        <w:rPr>
          <w:rFonts w:ascii="Verdana" w:hAnsi="Verdana" w:cs="Calibri"/>
          <w:color w:val="000000"/>
          <w:szCs w:val="18"/>
        </w:rPr>
        <w:t>: 4</w:t>
      </w:r>
      <w:r w:rsidRPr="004B4B8D">
        <w:rPr>
          <w:rFonts w:ascii="Verdana" w:hAnsi="Verdana" w:cs="Calibri"/>
          <w:color w:val="000000"/>
          <w:szCs w:val="18"/>
        </w:rPr>
        <w:t>, 1</w:t>
      </w:r>
      <w:r>
        <w:rPr>
          <w:rFonts w:ascii="Verdana" w:hAnsi="Verdana" w:cs="Calibri"/>
          <w:color w:val="000000"/>
          <w:szCs w:val="18"/>
        </w:rPr>
        <w:t>1, 18</w:t>
      </w:r>
      <w:r w:rsidRPr="004B4B8D">
        <w:rPr>
          <w:rFonts w:ascii="Verdana" w:hAnsi="Verdana" w:cs="Calibri"/>
          <w:color w:val="000000"/>
          <w:szCs w:val="18"/>
        </w:rPr>
        <w:t>, 2</w:t>
      </w:r>
      <w:r>
        <w:rPr>
          <w:rFonts w:ascii="Verdana" w:hAnsi="Verdana" w:cs="Calibri"/>
          <w:color w:val="000000"/>
          <w:szCs w:val="18"/>
        </w:rPr>
        <w:t>5</w:t>
      </w:r>
      <w:r w:rsidRPr="004B4B8D">
        <w:rPr>
          <w:rFonts w:ascii="Verdana" w:hAnsi="Verdana" w:cs="Calibri"/>
          <w:color w:val="000000"/>
          <w:szCs w:val="18"/>
        </w:rPr>
        <w:t xml:space="preserve">       </w:t>
      </w:r>
    </w:p>
    <w:p w14:paraId="6D11ABD4" w14:textId="0B011F64" w:rsidR="002312F8" w:rsidRDefault="00E9576F" w:rsidP="00082BA7">
      <w:pPr>
        <w:pStyle w:val="DIASITINERARIO"/>
        <w:rPr>
          <w:rFonts w:ascii="Verdana" w:hAnsi="Verdana" w:cs="Calibri"/>
          <w:color w:val="000000"/>
          <w:szCs w:val="18"/>
        </w:rPr>
      </w:pPr>
      <w:r w:rsidRPr="00E9576F">
        <w:rPr>
          <w:rFonts w:ascii="Verdana" w:hAnsi="Verdana" w:cs="Calibri"/>
          <w:b/>
          <w:bCs/>
          <w:color w:val="000000"/>
          <w:szCs w:val="18"/>
        </w:rPr>
        <w:t>Agosto</w:t>
      </w:r>
      <w:r w:rsidRPr="004B4B8D">
        <w:rPr>
          <w:rFonts w:ascii="Verdana" w:hAnsi="Verdana" w:cs="Calibri"/>
          <w:color w:val="000000"/>
          <w:szCs w:val="18"/>
        </w:rPr>
        <w:t xml:space="preserve">: </w:t>
      </w:r>
      <w:r>
        <w:rPr>
          <w:rFonts w:ascii="Verdana" w:hAnsi="Verdana" w:cs="Calibri"/>
          <w:color w:val="000000"/>
          <w:szCs w:val="18"/>
        </w:rPr>
        <w:t xml:space="preserve">1, 8, 15, 22     </w:t>
      </w:r>
      <w:r>
        <w:rPr>
          <w:rFonts w:ascii="Verdana" w:hAnsi="Verdana" w:cs="Calibri"/>
          <w:color w:val="000000"/>
          <w:szCs w:val="18"/>
        </w:rPr>
        <w:br/>
      </w:r>
      <w:r w:rsidRPr="00E9576F">
        <w:rPr>
          <w:rFonts w:ascii="Verdana" w:hAnsi="Verdana" w:cs="Calibri"/>
          <w:b/>
          <w:bCs/>
          <w:color w:val="000000"/>
          <w:szCs w:val="18"/>
        </w:rPr>
        <w:t>Septiembre</w:t>
      </w:r>
      <w:r>
        <w:rPr>
          <w:rFonts w:ascii="Verdana" w:hAnsi="Verdana" w:cs="Calibri"/>
          <w:color w:val="000000"/>
          <w:szCs w:val="18"/>
        </w:rPr>
        <w:t xml:space="preserve">: 5, 12, </w:t>
      </w:r>
      <w:r w:rsidRPr="004B4B8D">
        <w:rPr>
          <w:rFonts w:ascii="Verdana" w:hAnsi="Verdana" w:cs="Calibri"/>
          <w:color w:val="000000"/>
          <w:szCs w:val="18"/>
        </w:rPr>
        <w:t>1</w:t>
      </w:r>
      <w:r>
        <w:rPr>
          <w:rFonts w:ascii="Verdana" w:hAnsi="Verdana" w:cs="Calibri"/>
          <w:color w:val="000000"/>
          <w:szCs w:val="18"/>
        </w:rPr>
        <w:t>9</w:t>
      </w:r>
      <w:r w:rsidR="00155E2C">
        <w:rPr>
          <w:rFonts w:ascii="Verdana" w:hAnsi="Verdana" w:cs="Calibri"/>
          <w:color w:val="000000"/>
          <w:szCs w:val="18"/>
        </w:rPr>
        <w:t>, 26</w:t>
      </w:r>
    </w:p>
    <w:p w14:paraId="6E06CC9A" w14:textId="77777777" w:rsidR="00E9576F" w:rsidRPr="00E9576F" w:rsidRDefault="00E9576F" w:rsidP="00E9576F">
      <w:pPr>
        <w:pStyle w:val="DIASITINERARIO"/>
        <w:rPr>
          <w:rFonts w:ascii="Verdana" w:hAnsi="Verdana" w:cs="Calibri"/>
          <w:szCs w:val="18"/>
        </w:rPr>
      </w:pPr>
      <w:r w:rsidRPr="00E9576F">
        <w:rPr>
          <w:rFonts w:ascii="Verdana" w:hAnsi="Verdana" w:cs="Calibri"/>
          <w:b/>
          <w:bCs/>
          <w:color w:val="000000"/>
          <w:szCs w:val="18"/>
        </w:rPr>
        <w:t>Octubre:</w:t>
      </w:r>
      <w:r>
        <w:rPr>
          <w:rFonts w:ascii="Verdana" w:hAnsi="Verdana" w:cs="Calibri"/>
          <w:color w:val="000000"/>
          <w:szCs w:val="18"/>
        </w:rPr>
        <w:t xml:space="preserve"> 3</w:t>
      </w:r>
      <w:r w:rsidRPr="004B4B8D">
        <w:rPr>
          <w:rFonts w:ascii="Verdana" w:hAnsi="Verdana" w:cs="Calibri"/>
          <w:color w:val="000000"/>
          <w:szCs w:val="18"/>
        </w:rPr>
        <w:t>, 1</w:t>
      </w:r>
      <w:r>
        <w:rPr>
          <w:rFonts w:ascii="Verdana" w:hAnsi="Verdana" w:cs="Calibri"/>
          <w:color w:val="000000"/>
          <w:szCs w:val="18"/>
        </w:rPr>
        <w:t>0</w:t>
      </w:r>
      <w:r w:rsidRPr="004B4B8D">
        <w:rPr>
          <w:rFonts w:ascii="Verdana" w:hAnsi="Verdana" w:cs="Calibri"/>
          <w:color w:val="000000"/>
          <w:szCs w:val="18"/>
        </w:rPr>
        <w:t>, 1</w:t>
      </w:r>
      <w:r>
        <w:rPr>
          <w:rFonts w:ascii="Verdana" w:hAnsi="Verdana" w:cs="Calibri"/>
          <w:color w:val="000000"/>
          <w:szCs w:val="18"/>
        </w:rPr>
        <w:t>7</w:t>
      </w:r>
      <w:r w:rsidRPr="004B4B8D">
        <w:rPr>
          <w:rFonts w:ascii="Verdana" w:hAnsi="Verdana" w:cs="Calibri"/>
          <w:color w:val="000000"/>
          <w:szCs w:val="18"/>
        </w:rPr>
        <w:t>, 2</w:t>
      </w:r>
      <w:r>
        <w:rPr>
          <w:rFonts w:ascii="Verdana" w:hAnsi="Verdana" w:cs="Calibri"/>
          <w:color w:val="000000"/>
          <w:szCs w:val="18"/>
        </w:rPr>
        <w:t>4</w:t>
      </w:r>
      <w:r w:rsidRPr="004B4B8D">
        <w:rPr>
          <w:rFonts w:ascii="Verdana" w:hAnsi="Verdana" w:cs="Calibri"/>
          <w:color w:val="000000"/>
          <w:szCs w:val="18"/>
        </w:rPr>
        <w:t xml:space="preserve">     </w:t>
      </w:r>
      <w:r w:rsidRPr="004B4B8D">
        <w:rPr>
          <w:rFonts w:ascii="Verdana" w:hAnsi="Verdana" w:cs="Calibri"/>
          <w:color w:val="000000"/>
          <w:szCs w:val="18"/>
        </w:rPr>
        <w:br/>
      </w:r>
      <w:r w:rsidRPr="00E9576F">
        <w:rPr>
          <w:rFonts w:ascii="Verdana" w:hAnsi="Verdana" w:cs="Calibri"/>
          <w:b/>
          <w:bCs/>
          <w:szCs w:val="18"/>
        </w:rPr>
        <w:t>Noviembre</w:t>
      </w:r>
      <w:r w:rsidRPr="00E9576F">
        <w:rPr>
          <w:rFonts w:ascii="Verdana" w:hAnsi="Verdana" w:cs="Calibri"/>
          <w:szCs w:val="18"/>
        </w:rPr>
        <w:t>: 7, 14, 21, 28</w:t>
      </w:r>
    </w:p>
    <w:p w14:paraId="7DB46747" w14:textId="0CEAC3FA" w:rsidR="00E9576F" w:rsidRDefault="00E9576F" w:rsidP="00E9576F">
      <w:pPr>
        <w:pStyle w:val="DIASITINERARIO"/>
        <w:rPr>
          <w:rFonts w:ascii="Verdana" w:hAnsi="Verdana" w:cs="Calibri"/>
          <w:szCs w:val="18"/>
        </w:rPr>
      </w:pPr>
      <w:r w:rsidRPr="00E9576F">
        <w:rPr>
          <w:rFonts w:ascii="Verdana" w:hAnsi="Verdana" w:cs="Calibri"/>
          <w:b/>
          <w:bCs/>
          <w:szCs w:val="18"/>
        </w:rPr>
        <w:t>Diciembre</w:t>
      </w:r>
      <w:r w:rsidRPr="00E9576F">
        <w:rPr>
          <w:rFonts w:ascii="Verdana" w:hAnsi="Verdana" w:cs="Calibri"/>
          <w:szCs w:val="18"/>
        </w:rPr>
        <w:t>: 9</w:t>
      </w:r>
      <w:r>
        <w:rPr>
          <w:rFonts w:ascii="Verdana" w:hAnsi="Verdana" w:cs="Calibri"/>
          <w:szCs w:val="18"/>
        </w:rPr>
        <w:t>, 30</w:t>
      </w:r>
    </w:p>
    <w:p w14:paraId="39774F57" w14:textId="77777777" w:rsidR="00AC0874" w:rsidRDefault="00AC0874" w:rsidP="00E9576F">
      <w:pPr>
        <w:pStyle w:val="DIASITINERARIO"/>
        <w:rPr>
          <w:rFonts w:ascii="Verdana" w:hAnsi="Verdana" w:cs="Calibri"/>
          <w:szCs w:val="18"/>
        </w:rPr>
      </w:pPr>
    </w:p>
    <w:p w14:paraId="10B6528A" w14:textId="0713BDD1" w:rsidR="00AC0874" w:rsidRDefault="00AC0874" w:rsidP="00AC0874">
      <w:pPr>
        <w:pStyle w:val="DIASITINERARIO"/>
        <w:rPr>
          <w:rFonts w:ascii="Verdana" w:hAnsi="Verdana" w:cs="Calibri"/>
          <w:color w:val="000000"/>
          <w:szCs w:val="18"/>
        </w:rPr>
      </w:pPr>
      <w:r w:rsidRPr="004B4B8D">
        <w:rPr>
          <w:rFonts w:ascii="Verdana" w:hAnsi="Verdana" w:cs="Calibri"/>
          <w:b/>
          <w:bCs/>
          <w:color w:val="000000"/>
          <w:szCs w:val="18"/>
        </w:rPr>
        <w:t>202</w:t>
      </w:r>
      <w:r>
        <w:rPr>
          <w:rFonts w:ascii="Verdana" w:hAnsi="Verdana" w:cs="Calibri"/>
          <w:b/>
          <w:bCs/>
          <w:color w:val="000000"/>
          <w:szCs w:val="18"/>
        </w:rPr>
        <w:t>5</w:t>
      </w:r>
      <w:r w:rsidRPr="004B4B8D">
        <w:rPr>
          <w:rFonts w:ascii="Verdana" w:hAnsi="Verdana" w:cs="Calibri"/>
          <w:color w:val="000000"/>
          <w:szCs w:val="18"/>
        </w:rPr>
        <w:t xml:space="preserve">: </w:t>
      </w:r>
    </w:p>
    <w:p w14:paraId="280E4983" w14:textId="5B480643" w:rsidR="00AC0874" w:rsidRDefault="00AC0874" w:rsidP="00AC0874">
      <w:pPr>
        <w:pStyle w:val="DIASITINERARIO"/>
        <w:rPr>
          <w:rFonts w:ascii="Verdana" w:hAnsi="Verdana" w:cs="Calibri"/>
          <w:color w:val="000000"/>
          <w:szCs w:val="18"/>
        </w:rPr>
      </w:pPr>
      <w:r w:rsidRPr="00AC0874">
        <w:rPr>
          <w:rFonts w:ascii="Verdana" w:hAnsi="Verdana" w:cs="Calibri"/>
          <w:b/>
          <w:bCs/>
          <w:color w:val="000000"/>
          <w:szCs w:val="18"/>
        </w:rPr>
        <w:t>Enero</w:t>
      </w:r>
      <w:r>
        <w:rPr>
          <w:rFonts w:ascii="Verdana" w:hAnsi="Verdana" w:cs="Calibri"/>
          <w:color w:val="000000"/>
          <w:szCs w:val="18"/>
        </w:rPr>
        <w:t>: 16, 30</w:t>
      </w:r>
    </w:p>
    <w:p w14:paraId="4C2C0133" w14:textId="6C8A4F5F" w:rsidR="00AC0874" w:rsidRDefault="00AC0874" w:rsidP="00AC0874">
      <w:pPr>
        <w:pStyle w:val="DIASITINERARIO"/>
        <w:rPr>
          <w:rFonts w:ascii="Verdana" w:hAnsi="Verdana" w:cs="Calibri"/>
          <w:color w:val="000000"/>
          <w:szCs w:val="18"/>
        </w:rPr>
      </w:pPr>
      <w:r w:rsidRPr="00AC0874">
        <w:rPr>
          <w:rFonts w:ascii="Verdana" w:hAnsi="Verdana" w:cs="Calibri"/>
          <w:b/>
          <w:bCs/>
          <w:color w:val="000000"/>
          <w:szCs w:val="18"/>
        </w:rPr>
        <w:t>Febrero:</w:t>
      </w:r>
      <w:r>
        <w:rPr>
          <w:rFonts w:ascii="Verdana" w:hAnsi="Verdana" w:cs="Calibri"/>
          <w:color w:val="000000"/>
          <w:szCs w:val="18"/>
        </w:rPr>
        <w:t xml:space="preserve"> 13, 27</w:t>
      </w:r>
    </w:p>
    <w:p w14:paraId="543B2D26" w14:textId="20276856" w:rsidR="00AC0874" w:rsidRDefault="00AC0874" w:rsidP="00AC0874">
      <w:pPr>
        <w:pStyle w:val="DIASITINERARIO"/>
        <w:rPr>
          <w:rFonts w:ascii="Verdana" w:hAnsi="Verdana" w:cs="Calibri"/>
          <w:color w:val="000000"/>
          <w:szCs w:val="18"/>
        </w:rPr>
      </w:pPr>
      <w:r w:rsidRPr="00AC0874">
        <w:rPr>
          <w:rFonts w:ascii="Verdana" w:hAnsi="Verdana" w:cs="Calibri"/>
          <w:b/>
          <w:bCs/>
          <w:color w:val="000000"/>
          <w:szCs w:val="18"/>
        </w:rPr>
        <w:t>Marzo:</w:t>
      </w:r>
      <w:r>
        <w:rPr>
          <w:rFonts w:ascii="Verdana" w:hAnsi="Verdana" w:cs="Calibri"/>
          <w:color w:val="000000"/>
          <w:szCs w:val="18"/>
        </w:rPr>
        <w:t xml:space="preserve"> 20</w:t>
      </w:r>
    </w:p>
    <w:p w14:paraId="76F0093E" w14:textId="384BCD28" w:rsidR="00AC0874" w:rsidRDefault="00AC0874" w:rsidP="00AC0874">
      <w:pPr>
        <w:pStyle w:val="DIASITINERARIO"/>
        <w:rPr>
          <w:rFonts w:ascii="Verdana" w:hAnsi="Verdana" w:cs="Calibri"/>
          <w:color w:val="000000"/>
          <w:szCs w:val="18"/>
        </w:rPr>
      </w:pPr>
      <w:r w:rsidRPr="00AC0874">
        <w:rPr>
          <w:rFonts w:ascii="Verdana" w:hAnsi="Verdana" w:cs="Calibri"/>
          <w:b/>
          <w:bCs/>
          <w:color w:val="000000"/>
          <w:szCs w:val="18"/>
        </w:rPr>
        <w:t>Abril:</w:t>
      </w:r>
      <w:r>
        <w:rPr>
          <w:rFonts w:ascii="Verdana" w:hAnsi="Verdana" w:cs="Calibri"/>
          <w:color w:val="000000"/>
          <w:szCs w:val="18"/>
        </w:rPr>
        <w:t xml:space="preserve"> 03, 10</w:t>
      </w:r>
    </w:p>
    <w:p w14:paraId="38357720" w14:textId="77777777" w:rsidR="000F37EE" w:rsidRDefault="000F37EE" w:rsidP="00E9576F">
      <w:pP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/>
        </w:rPr>
      </w:pPr>
    </w:p>
    <w:p w14:paraId="6EFD62C5" w14:textId="17F84D28" w:rsidR="00384E88" w:rsidRPr="008A7F8D" w:rsidRDefault="00384E88" w:rsidP="00384E88">
      <w:pPr>
        <w:pStyle w:val="itinerairo"/>
        <w:rPr>
          <w:rFonts w:ascii="Rockwell" w:hAnsi="Rockwell"/>
          <w:color w:val="70AD47" w:themeColor="accent6"/>
          <w:sz w:val="20"/>
          <w:szCs w:val="20"/>
        </w:rPr>
      </w:pPr>
      <w:bookmarkStart w:id="0" w:name="_Hlk146364316"/>
      <w:r w:rsidRPr="008A7F8D">
        <w:rPr>
          <w:rFonts w:ascii="Rockwell" w:hAnsi="Rockwell"/>
          <w:color w:val="70AD47" w:themeColor="accent6"/>
          <w:sz w:val="20"/>
          <w:szCs w:val="20"/>
        </w:rPr>
        <w:t xml:space="preserve">PICTOS: TRASLADOS + 9 NOCHES + 9 COMIDAS+ 7 VISITAS + SEGURO DE VIAJE </w:t>
      </w:r>
      <w:bookmarkEnd w:id="0"/>
    </w:p>
    <w:p w14:paraId="722E8EA9" w14:textId="77777777" w:rsidR="000F37EE" w:rsidRDefault="000F37EE" w:rsidP="00E9576F">
      <w:pPr>
        <w:kinsoku w:val="0"/>
        <w:overflowPunct w:val="0"/>
        <w:adjustRightInd w:val="0"/>
        <w:jc w:val="both"/>
        <w:rPr>
          <w:rFonts w:ascii="Rockwell" w:eastAsia="Calibri" w:hAnsi="Rockwell" w:cs="Arial"/>
          <w:b/>
          <w:bCs/>
          <w:lang w:val="es-ES_tradnl"/>
        </w:rPr>
      </w:pPr>
    </w:p>
    <w:p w14:paraId="764D54DB" w14:textId="5BC75D69" w:rsidR="00E9576F" w:rsidRPr="008759BB" w:rsidRDefault="00E9576F" w:rsidP="008759BB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b/>
          <w:bCs/>
          <w:color w:val="000000" w:themeColor="text1"/>
          <w:kern w:val="0"/>
          <w:lang w:eastAsia="es-ES"/>
          <w14:ligatures w14:val="none"/>
        </w:rPr>
      </w:pPr>
      <w:r w:rsidRPr="008759BB">
        <w:rPr>
          <w:rFonts w:ascii="Rockwell" w:eastAsia="Times New Roman" w:hAnsi="Rockwell" w:cs="Calibri Light"/>
          <w:b/>
          <w:bCs/>
          <w:color w:val="000000" w:themeColor="text1"/>
          <w:kern w:val="0"/>
          <w:lang w:eastAsia="es-ES"/>
          <w14:ligatures w14:val="none"/>
        </w:rPr>
        <w:t>Nuestro precio incluye:</w:t>
      </w:r>
    </w:p>
    <w:p w14:paraId="0FBD5B75" w14:textId="2707762B" w:rsidR="00E9576F" w:rsidRPr="008759BB" w:rsidRDefault="006E4DE9" w:rsidP="008759BB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eastAsia="es-ES"/>
          <w14:ligatures w14:val="none"/>
        </w:rPr>
      </w:pPr>
      <w:bookmarkStart w:id="1" w:name="_Hlk144727101"/>
      <w:r w:rsidRPr="008759BB"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eastAsia="es-ES"/>
          <w14:ligatures w14:val="none"/>
        </w:rPr>
        <w:t>9</w:t>
      </w:r>
      <w:r w:rsidR="00E9576F" w:rsidRPr="008759BB"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eastAsia="es-ES"/>
          <w14:ligatures w14:val="none"/>
        </w:rPr>
        <w:t xml:space="preserve"> noches de alojamiento en los hoteles previstos o similares.</w:t>
      </w:r>
    </w:p>
    <w:p w14:paraId="0C4A4EB9" w14:textId="77777777" w:rsidR="000A134C" w:rsidRPr="008759BB" w:rsidRDefault="000A134C" w:rsidP="008759BB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eastAsia="es-ES"/>
          <w14:ligatures w14:val="none"/>
        </w:rPr>
      </w:pPr>
      <w:r w:rsidRPr="008759BB"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eastAsia="es-ES"/>
          <w14:ligatures w14:val="none"/>
        </w:rPr>
        <w:t xml:space="preserve">Traslados y visitas en servicio regular compartido. </w:t>
      </w:r>
    </w:p>
    <w:p w14:paraId="19BAD6B1" w14:textId="77777777" w:rsidR="000A134C" w:rsidRPr="008759BB" w:rsidRDefault="000A134C" w:rsidP="008759BB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eastAsia="es-ES"/>
          <w14:ligatures w14:val="none"/>
        </w:rPr>
      </w:pPr>
      <w:r w:rsidRPr="008759BB"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eastAsia="es-ES"/>
          <w14:ligatures w14:val="none"/>
        </w:rPr>
        <w:t xml:space="preserve">Asistencia en las entradas y salidas de cada lugar. </w:t>
      </w:r>
    </w:p>
    <w:p w14:paraId="6E6A61C1" w14:textId="2A7E5698" w:rsidR="00E9576F" w:rsidRPr="008759BB" w:rsidRDefault="00E9576F" w:rsidP="008759BB">
      <w:pPr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8759BB"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eastAsia="es-ES"/>
          <w14:ligatures w14:val="none"/>
        </w:rPr>
        <w:t>Régimen de alojamiento</w:t>
      </w:r>
      <w:r w:rsidRPr="008759BB">
        <w:rPr>
          <w:rFonts w:ascii="Rockwell" w:hAnsi="Rockwell" w:cstheme="minorHAnsi"/>
          <w:sz w:val="20"/>
          <w:szCs w:val="20"/>
        </w:rPr>
        <w:t xml:space="preserve"> y desayuno</w:t>
      </w:r>
      <w:r w:rsidR="006E4DE9" w:rsidRPr="008759BB">
        <w:rPr>
          <w:rFonts w:ascii="Rockwell" w:hAnsi="Rockwell" w:cstheme="minorHAnsi"/>
          <w:sz w:val="20"/>
          <w:szCs w:val="20"/>
        </w:rPr>
        <w:t xml:space="preserve">, 2 almuerzos </w:t>
      </w:r>
      <w:r w:rsidRPr="008759BB">
        <w:rPr>
          <w:rFonts w:ascii="Rockwell" w:hAnsi="Rockwell" w:cstheme="minorHAnsi"/>
          <w:sz w:val="20"/>
          <w:szCs w:val="20"/>
        </w:rPr>
        <w:t xml:space="preserve">y </w:t>
      </w:r>
      <w:r w:rsidR="006E4DE9" w:rsidRPr="008759BB">
        <w:rPr>
          <w:rFonts w:ascii="Rockwell" w:hAnsi="Rockwell" w:cstheme="minorHAnsi"/>
          <w:sz w:val="20"/>
          <w:szCs w:val="20"/>
        </w:rPr>
        <w:t>7</w:t>
      </w:r>
      <w:r w:rsidRPr="008759BB">
        <w:rPr>
          <w:rFonts w:ascii="Rockwell" w:hAnsi="Rockwell" w:cstheme="minorHAnsi"/>
          <w:sz w:val="20"/>
          <w:szCs w:val="20"/>
        </w:rPr>
        <w:t xml:space="preserve"> cenas. </w:t>
      </w:r>
    </w:p>
    <w:p w14:paraId="4C8779DC" w14:textId="77777777" w:rsidR="00E9576F" w:rsidRPr="008759BB" w:rsidRDefault="00E9576F" w:rsidP="00E9576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8759BB">
        <w:rPr>
          <w:rFonts w:ascii="Rockwell" w:hAnsi="Rockwell" w:cstheme="minorHAnsi"/>
          <w:sz w:val="20"/>
          <w:szCs w:val="20"/>
        </w:rPr>
        <w:t>Entradas y visitas previstas en el itinerario.</w:t>
      </w:r>
    </w:p>
    <w:p w14:paraId="045AC7E4" w14:textId="5687B749" w:rsidR="00E9576F" w:rsidRPr="00FF1418" w:rsidRDefault="00102647" w:rsidP="00E9576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color w:val="70AD47" w:themeColor="accent6"/>
          <w:sz w:val="20"/>
          <w:szCs w:val="20"/>
        </w:rPr>
      </w:pPr>
      <w:r w:rsidRPr="00FF1418">
        <w:rPr>
          <w:rFonts w:ascii="Rockwell" w:hAnsi="Rockwell" w:cstheme="minorHAnsi"/>
          <w:color w:val="70AD47" w:themeColor="accent6"/>
          <w:sz w:val="20"/>
          <w:szCs w:val="20"/>
        </w:rPr>
        <w:t xml:space="preserve">Subida en jeep hasta la cima del fuerte Amber (consultar suplemento si desea realizar la subida en elefante). </w:t>
      </w:r>
    </w:p>
    <w:p w14:paraId="4580D07B" w14:textId="2657F981" w:rsidR="000A134C" w:rsidRPr="008759BB" w:rsidRDefault="000A134C" w:rsidP="00E9576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8759BB">
        <w:rPr>
          <w:rFonts w:ascii="Rockwell" w:hAnsi="Rockwell" w:cstheme="minorHAnsi"/>
          <w:sz w:val="20"/>
          <w:szCs w:val="20"/>
        </w:rPr>
        <w:t xml:space="preserve">1 vuelta en Tonga en Agra hasta el parking de Taj Mahal. </w:t>
      </w:r>
    </w:p>
    <w:p w14:paraId="0D628934" w14:textId="2C0D7579" w:rsidR="000A134C" w:rsidRPr="008759BB" w:rsidRDefault="000A134C" w:rsidP="00E9576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8759BB">
        <w:rPr>
          <w:rFonts w:ascii="Rockwell" w:hAnsi="Rockwell" w:cstheme="minorHAnsi"/>
          <w:sz w:val="20"/>
          <w:szCs w:val="20"/>
        </w:rPr>
        <w:t xml:space="preserve">1 paseo por </w:t>
      </w:r>
      <w:proofErr w:type="spellStart"/>
      <w:r w:rsidRPr="008759BB">
        <w:rPr>
          <w:rFonts w:ascii="Rockwell" w:hAnsi="Rockwell" w:cstheme="minorHAnsi"/>
          <w:sz w:val="20"/>
          <w:szCs w:val="20"/>
        </w:rPr>
        <w:t>Rickshaw</w:t>
      </w:r>
      <w:proofErr w:type="spellEnd"/>
      <w:r w:rsidRPr="008759BB">
        <w:rPr>
          <w:rFonts w:ascii="Rockwell" w:hAnsi="Rockwell" w:cstheme="minorHAnsi"/>
          <w:sz w:val="20"/>
          <w:szCs w:val="20"/>
        </w:rPr>
        <w:t xml:space="preserve"> en Delhi o Jaipur. </w:t>
      </w:r>
    </w:p>
    <w:p w14:paraId="0C6663B5" w14:textId="180719BB" w:rsidR="000A134C" w:rsidRPr="008759BB" w:rsidRDefault="000A134C" w:rsidP="00E9576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8759BB">
        <w:rPr>
          <w:rFonts w:ascii="Rockwell" w:hAnsi="Rockwell" w:cstheme="minorHAnsi"/>
          <w:sz w:val="20"/>
          <w:szCs w:val="20"/>
        </w:rPr>
        <w:t xml:space="preserve">2 botellas de agua mineral a diario. </w:t>
      </w:r>
    </w:p>
    <w:p w14:paraId="59E83FA3" w14:textId="77777777" w:rsidR="00E9576F" w:rsidRPr="008759BB" w:rsidRDefault="00E9576F" w:rsidP="00E9576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8759BB">
        <w:rPr>
          <w:rFonts w:ascii="Rockwell" w:hAnsi="Rockwell" w:cstheme="minorHAnsi"/>
          <w:sz w:val="20"/>
          <w:szCs w:val="20"/>
        </w:rPr>
        <w:t>Guía de habla hispana.</w:t>
      </w:r>
    </w:p>
    <w:p w14:paraId="64CDA493" w14:textId="6AE8F01F" w:rsidR="000A134C" w:rsidRPr="008759BB" w:rsidRDefault="000A134C" w:rsidP="00E9576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8759BB">
        <w:rPr>
          <w:rFonts w:ascii="Rockwell" w:hAnsi="Rockwell" w:cstheme="minorHAnsi"/>
          <w:sz w:val="20"/>
          <w:szCs w:val="20"/>
        </w:rPr>
        <w:t xml:space="preserve">Tasas vigentes hasta la fecha (sujeto a cambio sin previo aviso). </w:t>
      </w:r>
    </w:p>
    <w:p w14:paraId="0E39D5AF" w14:textId="77777777" w:rsidR="00E9576F" w:rsidRPr="008759BB" w:rsidRDefault="00E9576F" w:rsidP="00E9576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8759BB">
        <w:rPr>
          <w:rFonts w:ascii="Rockwell" w:hAnsi="Rockwell" w:cstheme="minorHAnsi"/>
          <w:sz w:val="20"/>
          <w:szCs w:val="20"/>
        </w:rPr>
        <w:t xml:space="preserve">Seguro de Asistencia </w:t>
      </w:r>
      <w:proofErr w:type="spellStart"/>
      <w:r w:rsidRPr="008759BB">
        <w:rPr>
          <w:rFonts w:ascii="Rockwell" w:hAnsi="Rockwell" w:cstheme="minorHAnsi"/>
          <w:sz w:val="20"/>
          <w:szCs w:val="20"/>
        </w:rPr>
        <w:t>Mapaplus</w:t>
      </w:r>
      <w:proofErr w:type="spellEnd"/>
      <w:r w:rsidRPr="008759BB">
        <w:rPr>
          <w:rFonts w:ascii="Rockwell" w:hAnsi="Rockwell" w:cstheme="minorHAnsi"/>
          <w:sz w:val="20"/>
          <w:szCs w:val="20"/>
        </w:rPr>
        <w:t>.</w:t>
      </w:r>
    </w:p>
    <w:bookmarkEnd w:id="1"/>
    <w:p w14:paraId="6ADF236B" w14:textId="77777777" w:rsidR="00E9576F" w:rsidRDefault="00E9576F" w:rsidP="00E9576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</w:p>
    <w:p w14:paraId="2458F382" w14:textId="77777777" w:rsidR="008759BB" w:rsidRPr="008759BB" w:rsidRDefault="00E9576F" w:rsidP="008759BB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b/>
          <w:bCs/>
          <w:color w:val="000000" w:themeColor="text1"/>
          <w:kern w:val="0"/>
          <w:lang w:eastAsia="es-ES"/>
          <w14:ligatures w14:val="none"/>
        </w:rPr>
      </w:pPr>
      <w:r w:rsidRPr="008759BB">
        <w:rPr>
          <w:rFonts w:ascii="Rockwell" w:eastAsia="Times New Roman" w:hAnsi="Rockwell" w:cs="Calibri Light"/>
          <w:b/>
          <w:bCs/>
          <w:color w:val="000000" w:themeColor="text1"/>
          <w:kern w:val="0"/>
          <w:lang w:eastAsia="es-ES"/>
          <w14:ligatures w14:val="none"/>
        </w:rPr>
        <w:t xml:space="preserve">Nuestro precio no incluye: </w:t>
      </w:r>
    </w:p>
    <w:p w14:paraId="3EB095F2" w14:textId="5A4394C8" w:rsidR="00E9576F" w:rsidRPr="008759BB" w:rsidRDefault="00E9576F" w:rsidP="008759BB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eastAsia="es-ES"/>
          <w14:ligatures w14:val="none"/>
        </w:rPr>
      </w:pPr>
      <w:r w:rsidRPr="008759BB"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eastAsia="es-ES"/>
          <w14:ligatures w14:val="none"/>
        </w:rPr>
        <w:t>Vuelos internacionales</w:t>
      </w:r>
      <w:r w:rsidR="009828FA"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eastAsia="es-ES"/>
          <w14:ligatures w14:val="none"/>
        </w:rPr>
        <w:t xml:space="preserve"> y vuelo doméstico. </w:t>
      </w:r>
      <w:r w:rsidRPr="008759BB"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eastAsia="es-ES"/>
          <w14:ligatures w14:val="none"/>
        </w:rPr>
        <w:t xml:space="preserve"> </w:t>
      </w:r>
    </w:p>
    <w:p w14:paraId="1775304C" w14:textId="77777777" w:rsidR="00E9576F" w:rsidRPr="008759BB" w:rsidRDefault="00E9576F" w:rsidP="008759BB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eastAsia="es-ES"/>
          <w14:ligatures w14:val="none"/>
        </w:rPr>
      </w:pPr>
      <w:r w:rsidRPr="00BA0D74"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val="en-CA" w:eastAsia="es-ES"/>
          <w14:ligatures w14:val="none"/>
        </w:rPr>
        <w:t xml:space="preserve">Early check/Late Check out. </w:t>
      </w:r>
      <w:r w:rsidRPr="008759BB"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eastAsia="es-ES"/>
          <w14:ligatures w14:val="none"/>
        </w:rPr>
        <w:t xml:space="preserve">Hora de entrada general 15.00 </w:t>
      </w:r>
      <w:proofErr w:type="spellStart"/>
      <w:r w:rsidRPr="008759BB"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eastAsia="es-ES"/>
          <w14:ligatures w14:val="none"/>
        </w:rPr>
        <w:t>hrs</w:t>
      </w:r>
      <w:proofErr w:type="spellEnd"/>
      <w:r w:rsidRPr="008759BB"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eastAsia="es-ES"/>
          <w14:ligatures w14:val="none"/>
        </w:rPr>
        <w:t xml:space="preserve"> y salida 11.00 </w:t>
      </w:r>
      <w:proofErr w:type="spellStart"/>
      <w:r w:rsidRPr="008759BB"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eastAsia="es-ES"/>
          <w14:ligatures w14:val="none"/>
        </w:rPr>
        <w:t>hrs</w:t>
      </w:r>
      <w:proofErr w:type="spellEnd"/>
    </w:p>
    <w:p w14:paraId="05CA8A63" w14:textId="77777777" w:rsidR="00E9576F" w:rsidRPr="008759BB" w:rsidRDefault="00E9576F" w:rsidP="008759BB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eastAsia="es-ES"/>
          <w14:ligatures w14:val="none"/>
        </w:rPr>
      </w:pPr>
      <w:r w:rsidRPr="008759BB"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eastAsia="es-ES"/>
          <w14:ligatures w14:val="none"/>
        </w:rPr>
        <w:t>Visados</w:t>
      </w:r>
    </w:p>
    <w:p w14:paraId="13180E57" w14:textId="18FC5F96" w:rsidR="00E9576F" w:rsidRPr="0091659F" w:rsidRDefault="000A134C" w:rsidP="008759BB">
      <w:pPr>
        <w:adjustRightInd w:val="0"/>
        <w:spacing w:after="0" w:line="240" w:lineRule="auto"/>
        <w:jc w:val="both"/>
        <w:rPr>
          <w:rFonts w:ascii="Rockwell" w:hAnsi="Rockwell" w:cstheme="minorHAnsi"/>
          <w:sz w:val="20"/>
          <w:szCs w:val="20"/>
        </w:rPr>
      </w:pPr>
      <w:r w:rsidRPr="008759BB"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eastAsia="es-ES"/>
          <w14:ligatures w14:val="none"/>
        </w:rPr>
        <w:t>Los billetes de cámara/v</w:t>
      </w:r>
      <w:r w:rsidRPr="008759BB">
        <w:rPr>
          <w:rFonts w:ascii="Rockwell" w:hAnsi="Rockwell" w:cstheme="minorHAnsi"/>
          <w:sz w:val="20"/>
          <w:szCs w:val="20"/>
        </w:rPr>
        <w:t>ídeo</w:t>
      </w:r>
      <w:r>
        <w:rPr>
          <w:rFonts w:ascii="Rockwell" w:hAnsi="Rockwell" w:cstheme="minorHAnsi"/>
          <w:sz w:val="20"/>
          <w:szCs w:val="20"/>
        </w:rPr>
        <w:t xml:space="preserve"> en los monumentos. </w:t>
      </w:r>
    </w:p>
    <w:p w14:paraId="1CEAD7F4" w14:textId="77777777" w:rsidR="00E9576F" w:rsidRPr="00D30C9D" w:rsidRDefault="00E9576F" w:rsidP="00E9576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D30C9D">
        <w:rPr>
          <w:rFonts w:ascii="Rockwell" w:hAnsi="Rockwell" w:cstheme="minorHAnsi"/>
          <w:sz w:val="20"/>
          <w:szCs w:val="20"/>
        </w:rPr>
        <w:t>Gastos personales tales como propinas, bebidas, bar, teléfono o servicios de lavandería.</w:t>
      </w:r>
    </w:p>
    <w:p w14:paraId="786B75E4" w14:textId="77777777" w:rsidR="00E9576F" w:rsidRPr="00D30C9D" w:rsidRDefault="00E9576F" w:rsidP="00E9576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D30C9D">
        <w:rPr>
          <w:rFonts w:ascii="Rockwell" w:hAnsi="Rockwell" w:cstheme="minorHAnsi"/>
          <w:sz w:val="20"/>
          <w:szCs w:val="20"/>
        </w:rPr>
        <w:t>Todos los conceptos que no están mencionados en el Precio incluyen.</w:t>
      </w:r>
    </w:p>
    <w:p w14:paraId="0EC7ACFE" w14:textId="77777777" w:rsidR="00082BA7" w:rsidRPr="00B173BE" w:rsidRDefault="00082BA7" w:rsidP="00B173BE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</w:p>
    <w:p w14:paraId="219EB85C" w14:textId="77777777" w:rsidR="000A134C" w:rsidRDefault="000A134C" w:rsidP="00082BA7">
      <w:pPr>
        <w:pStyle w:val="DIASITINERARIO"/>
        <w:rPr>
          <w:rFonts w:ascii="Calibri Light" w:hAnsi="Calibri Light" w:cs="Calibri Light"/>
          <w:b/>
          <w:bCs/>
          <w:color w:val="2E74B5"/>
          <w:sz w:val="20"/>
          <w:szCs w:val="20"/>
        </w:rPr>
      </w:pPr>
    </w:p>
    <w:p w14:paraId="5B2D5BB5" w14:textId="77777777" w:rsidR="00306881" w:rsidRDefault="00306881" w:rsidP="00082BA7">
      <w:pPr>
        <w:pStyle w:val="DIASITINERARIO"/>
        <w:rPr>
          <w:rFonts w:ascii="Calibri Light" w:hAnsi="Calibri Light" w:cs="Calibri Light"/>
          <w:b/>
          <w:bCs/>
          <w:color w:val="2E74B5"/>
          <w:sz w:val="20"/>
          <w:szCs w:val="20"/>
        </w:rPr>
      </w:pPr>
    </w:p>
    <w:p w14:paraId="0A83F846" w14:textId="77777777" w:rsidR="005C1BC7" w:rsidRDefault="005C1BC7" w:rsidP="00BF3D12">
      <w:pPr>
        <w:adjustRightInd w:val="0"/>
        <w:spacing w:after="0" w:line="240" w:lineRule="auto"/>
        <w:jc w:val="both"/>
        <w:rPr>
          <w:rFonts w:ascii="Rockwell" w:eastAsia="Calibri" w:hAnsi="Rockwell" w:cs="Arial"/>
          <w:b/>
          <w:bCs/>
          <w:lang w:val="es-ES_tradnl"/>
        </w:rPr>
      </w:pPr>
    </w:p>
    <w:p w14:paraId="47E8844F" w14:textId="36CA50A1" w:rsidR="00B173BE" w:rsidRPr="00BF3D12" w:rsidRDefault="00B173BE" w:rsidP="00BF3D12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b/>
          <w:bCs/>
          <w:color w:val="000000" w:themeColor="text1"/>
          <w:kern w:val="0"/>
          <w:lang w:eastAsia="es-ES"/>
          <w14:ligatures w14:val="none"/>
        </w:rPr>
      </w:pPr>
      <w:r w:rsidRPr="00BF3D12">
        <w:rPr>
          <w:rFonts w:ascii="Rockwell" w:eastAsia="Times New Roman" w:hAnsi="Rockwell" w:cs="Calibri Light"/>
          <w:b/>
          <w:bCs/>
          <w:color w:val="000000" w:themeColor="text1"/>
          <w:kern w:val="0"/>
          <w:lang w:eastAsia="es-ES"/>
          <w14:ligatures w14:val="none"/>
        </w:rPr>
        <w:t>Notas importantes:</w:t>
      </w:r>
    </w:p>
    <w:p w14:paraId="05CB5CEC" w14:textId="77777777" w:rsidR="00BF3D12" w:rsidRPr="00BF3D12" w:rsidRDefault="00BF3D12" w:rsidP="00BF3D12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eastAsia="es-ES"/>
          <w14:ligatures w14:val="none"/>
        </w:rPr>
      </w:pPr>
      <w:r w:rsidRPr="00BF3D12"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eastAsia="es-ES"/>
          <w14:ligatures w14:val="none"/>
        </w:rPr>
        <w:t>Salidas Mín. 2 personas.</w:t>
      </w:r>
    </w:p>
    <w:p w14:paraId="65B872B8" w14:textId="77777777" w:rsidR="00BF3D12" w:rsidRPr="00BF3D12" w:rsidRDefault="00BF3D12" w:rsidP="00BF3D12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eastAsia="es-ES"/>
          <w14:ligatures w14:val="none"/>
        </w:rPr>
      </w:pPr>
      <w:r w:rsidRPr="00BF3D12">
        <w:rPr>
          <w:rFonts w:ascii="Rockwell" w:eastAsia="Times New Roman" w:hAnsi="Rockwell" w:cs="Calibri Light"/>
          <w:color w:val="000000" w:themeColor="text1"/>
          <w:kern w:val="0"/>
          <w:sz w:val="20"/>
          <w:szCs w:val="20"/>
          <w:lang w:eastAsia="es-ES"/>
          <w14:ligatures w14:val="none"/>
        </w:rPr>
        <w:t xml:space="preserve">Precios no válidos en eventos especiales, congresos, fiestas nacionales, locales, carnavales, Semana Santa y Navidad. </w:t>
      </w:r>
    </w:p>
    <w:p w14:paraId="7015E464" w14:textId="77777777" w:rsidR="00BF3D12" w:rsidRPr="00D30C9D" w:rsidRDefault="00BF3D12" w:rsidP="00BF3D1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D30C9D">
        <w:rPr>
          <w:rFonts w:ascii="Rockwell" w:hAnsi="Rockwell" w:cstheme="minorHAnsi"/>
          <w:sz w:val="20"/>
          <w:szCs w:val="20"/>
        </w:rPr>
        <w:t>El orden de las visitas podrá ser variado en destino, manteniéndose integro el programa.</w:t>
      </w:r>
    </w:p>
    <w:p w14:paraId="12E7D195" w14:textId="77777777" w:rsidR="00BF3D12" w:rsidRDefault="00BF3D12" w:rsidP="00BF3D1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D30C9D">
        <w:rPr>
          <w:rFonts w:ascii="Rockwell" w:hAnsi="Rockwell" w:cstheme="minorHAnsi"/>
          <w:sz w:val="20"/>
          <w:szCs w:val="20"/>
        </w:rPr>
        <w:t>Viaje sujeto a condiciones especiales de contratación y anulación, ver condiciones generales.</w:t>
      </w:r>
    </w:p>
    <w:p w14:paraId="1CAD3717" w14:textId="77777777" w:rsidR="00111EE7" w:rsidRPr="00111EE7" w:rsidRDefault="00111EE7" w:rsidP="00111EE7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 w:rsidRPr="00111EE7">
        <w:rPr>
          <w:rFonts w:ascii="Rockwell" w:hAnsi="Rockwell" w:cstheme="minorHAnsi"/>
          <w:sz w:val="20"/>
          <w:szCs w:val="20"/>
        </w:rPr>
        <w:t xml:space="preserve">En estos destinos no existe la habitación triple, la tercera cama será un </w:t>
      </w:r>
      <w:proofErr w:type="spellStart"/>
      <w:r w:rsidRPr="00111EE7">
        <w:rPr>
          <w:rFonts w:ascii="Rockwell" w:hAnsi="Rockwell" w:cstheme="minorHAnsi"/>
          <w:sz w:val="20"/>
          <w:szCs w:val="20"/>
        </w:rPr>
        <w:t>plegatín</w:t>
      </w:r>
      <w:proofErr w:type="spellEnd"/>
      <w:r w:rsidRPr="00111EE7">
        <w:rPr>
          <w:rFonts w:ascii="Rockwell" w:hAnsi="Rockwell" w:cstheme="minorHAnsi"/>
          <w:sz w:val="20"/>
          <w:szCs w:val="20"/>
        </w:rPr>
        <w:t>, cual no se recomienda y estará sujeto a disponibilidad</w:t>
      </w:r>
    </w:p>
    <w:p w14:paraId="62600157" w14:textId="77777777" w:rsidR="00BF3D12" w:rsidRDefault="00BF3D12" w:rsidP="00BF3D1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>
        <w:rPr>
          <w:rFonts w:ascii="Rockwell" w:hAnsi="Rockwell" w:cstheme="minorHAnsi"/>
          <w:sz w:val="20"/>
          <w:szCs w:val="20"/>
        </w:rPr>
        <w:t xml:space="preserve">Franquicia de equipaje en los vuelos domésticos y regionales en India son de 15 </w:t>
      </w:r>
      <w:proofErr w:type="spellStart"/>
      <w:r>
        <w:rPr>
          <w:rFonts w:ascii="Rockwell" w:hAnsi="Rockwell" w:cstheme="minorHAnsi"/>
          <w:sz w:val="20"/>
          <w:szCs w:val="20"/>
        </w:rPr>
        <w:t>kgs</w:t>
      </w:r>
      <w:proofErr w:type="spellEnd"/>
      <w:r>
        <w:rPr>
          <w:rFonts w:ascii="Rockwell" w:hAnsi="Rockwell" w:cstheme="minorHAnsi"/>
          <w:sz w:val="20"/>
          <w:szCs w:val="20"/>
        </w:rPr>
        <w:t xml:space="preserve"> </w:t>
      </w:r>
    </w:p>
    <w:p w14:paraId="182059FF" w14:textId="77777777" w:rsidR="00BF3D12" w:rsidRPr="00D30C9D" w:rsidRDefault="00BF3D12" w:rsidP="00BF3D12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  <w:r>
        <w:rPr>
          <w:rFonts w:ascii="Rockwell" w:hAnsi="Rockwell" w:cstheme="minorHAnsi"/>
          <w:sz w:val="20"/>
          <w:szCs w:val="20"/>
        </w:rPr>
        <w:t xml:space="preserve">El vuelo de Delhi debe ser posterior a las 17.00 </w:t>
      </w:r>
      <w:proofErr w:type="spellStart"/>
      <w:r>
        <w:rPr>
          <w:rFonts w:ascii="Rockwell" w:hAnsi="Rockwell" w:cstheme="minorHAnsi"/>
          <w:sz w:val="20"/>
          <w:szCs w:val="20"/>
        </w:rPr>
        <w:t>hrs</w:t>
      </w:r>
      <w:proofErr w:type="spellEnd"/>
      <w:r>
        <w:rPr>
          <w:rFonts w:ascii="Rockwell" w:hAnsi="Rockwell" w:cstheme="minorHAnsi"/>
          <w:sz w:val="20"/>
          <w:szCs w:val="20"/>
        </w:rPr>
        <w:t xml:space="preserve">. </w:t>
      </w:r>
    </w:p>
    <w:p w14:paraId="14CDF4EC" w14:textId="77777777" w:rsidR="00B173BE" w:rsidRPr="00B173BE" w:rsidRDefault="00B173BE" w:rsidP="00B173BE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sz w:val="20"/>
          <w:szCs w:val="20"/>
        </w:rPr>
      </w:pPr>
    </w:p>
    <w:p w14:paraId="591366D2" w14:textId="77777777" w:rsidR="000A134C" w:rsidRDefault="000A134C" w:rsidP="00082BA7">
      <w:pPr>
        <w:pStyle w:val="DIASITINERARIO"/>
        <w:rPr>
          <w:rFonts w:ascii="Calibri Light" w:hAnsi="Calibri Light" w:cs="Calibri Light"/>
          <w:b/>
          <w:bCs/>
          <w:color w:val="2E74B5"/>
          <w:sz w:val="20"/>
          <w:szCs w:val="20"/>
        </w:rPr>
      </w:pPr>
    </w:p>
    <w:p w14:paraId="53340D55" w14:textId="77777777" w:rsidR="008759BB" w:rsidRPr="00E9576F" w:rsidRDefault="008759BB" w:rsidP="00082BA7">
      <w:pPr>
        <w:pStyle w:val="DIASITINERARIO"/>
        <w:rPr>
          <w:rFonts w:ascii="Calibri Light" w:hAnsi="Calibri Light" w:cs="Calibri Light"/>
          <w:b/>
          <w:bCs/>
          <w:color w:val="2E74B5"/>
          <w:sz w:val="20"/>
          <w:szCs w:val="20"/>
        </w:rPr>
      </w:pPr>
    </w:p>
    <w:p w14:paraId="6C7A4CF3" w14:textId="2629EDF6" w:rsidR="00082BA7" w:rsidRPr="00082BA7" w:rsidRDefault="00082BA7" w:rsidP="00CC7BE5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Arial"/>
          <w:b/>
          <w:bCs/>
          <w:color w:val="000000"/>
          <w:sz w:val="20"/>
          <w:szCs w:val="20"/>
        </w:rPr>
      </w:pPr>
      <w:r w:rsidRPr="00CC7BE5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DÍA 1</w:t>
      </w:r>
      <w:r w:rsidR="00053811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. (L/J)</w:t>
      </w:r>
      <w:r w:rsidRPr="00CC7BE5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 </w:t>
      </w:r>
      <w:r w:rsidR="00CC7BE5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 xml:space="preserve">Llegada a </w:t>
      </w:r>
      <w:r w:rsidRPr="00CC7BE5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D</w:t>
      </w:r>
      <w:r w:rsidR="00CC7BE5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elhi</w:t>
      </w:r>
      <w:r w:rsidRPr="00082BA7">
        <w:rPr>
          <w:rFonts w:ascii="Rockwell" w:hAnsi="Rockwell" w:cs="Arial"/>
          <w:b/>
          <w:bCs/>
          <w:color w:val="000000"/>
          <w:sz w:val="20"/>
          <w:szCs w:val="20"/>
        </w:rPr>
        <w:tab/>
      </w:r>
      <w:r w:rsidRPr="00082BA7">
        <w:rPr>
          <w:rFonts w:ascii="Rockwell" w:hAnsi="Rockwell" w:cs="Arial"/>
          <w:b/>
          <w:bCs/>
          <w:color w:val="000000"/>
          <w:sz w:val="20"/>
          <w:szCs w:val="20"/>
        </w:rPr>
        <w:tab/>
      </w:r>
      <w:r w:rsidRPr="00082BA7">
        <w:rPr>
          <w:rFonts w:ascii="Rockwell" w:hAnsi="Rockwell" w:cs="Arial"/>
          <w:b/>
          <w:bCs/>
          <w:color w:val="000000"/>
          <w:sz w:val="20"/>
          <w:szCs w:val="20"/>
        </w:rPr>
        <w:tab/>
      </w:r>
      <w:r w:rsidRPr="00082BA7">
        <w:rPr>
          <w:rFonts w:ascii="Rockwell" w:hAnsi="Rockwell" w:cs="Arial"/>
          <w:b/>
          <w:bCs/>
          <w:color w:val="000000"/>
          <w:sz w:val="20"/>
          <w:szCs w:val="20"/>
        </w:rPr>
        <w:tab/>
      </w:r>
      <w:r w:rsidRPr="00082BA7">
        <w:rPr>
          <w:rFonts w:ascii="Rockwell" w:hAnsi="Rockwell" w:cs="Arial"/>
          <w:b/>
          <w:bCs/>
          <w:color w:val="000000"/>
          <w:sz w:val="20"/>
          <w:szCs w:val="20"/>
        </w:rPr>
        <w:tab/>
      </w:r>
      <w:r w:rsidRPr="00082BA7">
        <w:rPr>
          <w:rFonts w:ascii="Rockwell" w:hAnsi="Rockwell" w:cs="Arial"/>
          <w:b/>
          <w:bCs/>
          <w:color w:val="000000"/>
          <w:sz w:val="20"/>
          <w:szCs w:val="20"/>
        </w:rPr>
        <w:tab/>
      </w:r>
    </w:p>
    <w:p w14:paraId="2AE70668" w14:textId="2987C4FA" w:rsidR="00082BA7" w:rsidRPr="008D04F0" w:rsidRDefault="00CC7BE5" w:rsidP="00082BA7">
      <w:pPr>
        <w:pStyle w:val="FormatolibreA"/>
        <w:rPr>
          <w:rFonts w:ascii="Rockwell" w:hAnsi="Rockwell"/>
          <w:sz w:val="20"/>
        </w:rPr>
      </w:pPr>
      <w:r w:rsidRPr="008D04F0">
        <w:rPr>
          <w:rFonts w:ascii="Rockwell" w:hAnsi="Rockwell" w:cstheme="minorHAnsi"/>
          <w:sz w:val="20"/>
        </w:rPr>
        <w:t>¡Viajeros bienvenidos a la capital de India!  Delhi, traslado al hotel</w:t>
      </w:r>
      <w:r w:rsidRPr="008D04F0">
        <w:rPr>
          <w:rFonts w:ascii="Rockwell" w:hAnsi="Rockwell"/>
          <w:sz w:val="20"/>
        </w:rPr>
        <w:t xml:space="preserve">. </w:t>
      </w:r>
    </w:p>
    <w:p w14:paraId="7BED8EA2" w14:textId="204034C1" w:rsidR="00CC7BE5" w:rsidRPr="008D04F0" w:rsidRDefault="00082BA7" w:rsidP="00CC7BE5">
      <w:pPr>
        <w:pStyle w:val="FormatolibreA"/>
        <w:rPr>
          <w:rFonts w:ascii="Rockwell" w:hAnsi="Rockwell"/>
          <w:sz w:val="20"/>
        </w:rPr>
      </w:pPr>
      <w:r w:rsidRPr="008D04F0">
        <w:rPr>
          <w:rFonts w:ascii="Rockwell" w:hAnsi="Rockwell"/>
          <w:sz w:val="20"/>
        </w:rPr>
        <w:t xml:space="preserve">Delhi, capital de la república de la India, está marcada por una gran importancia histórica favorecida por su situación estratégica en el norte de la India. </w:t>
      </w:r>
    </w:p>
    <w:p w14:paraId="4A1A0AE7" w14:textId="64210A52" w:rsidR="008F7912" w:rsidRPr="008D04F0" w:rsidRDefault="008F7912" w:rsidP="00CC7BE5">
      <w:pPr>
        <w:pStyle w:val="FormatolibreA"/>
        <w:rPr>
          <w:rFonts w:ascii="Rockwell" w:hAnsi="Rockwell"/>
          <w:sz w:val="20"/>
        </w:rPr>
      </w:pPr>
      <w:r w:rsidRPr="008D04F0">
        <w:rPr>
          <w:rFonts w:ascii="Rockwell" w:hAnsi="Rockwell"/>
          <w:sz w:val="20"/>
        </w:rPr>
        <w:t>Esta ciudad trasnochadora, que nunca duerme, nunca descansa, ya sea voluntaria o involuntariamente, siempre recibe a los viajeros bulliciosa, llena de atascos, con motos que se cruzan con torpeza y dificultad, sonidos desconcertantes e impactantes olores y colores que dejan huella.</w:t>
      </w:r>
    </w:p>
    <w:p w14:paraId="6385C84C" w14:textId="589C8329" w:rsidR="00082BA7" w:rsidRPr="008D04F0" w:rsidRDefault="00082BA7" w:rsidP="00082BA7">
      <w:pPr>
        <w:pStyle w:val="FormatolibreA"/>
        <w:rPr>
          <w:rFonts w:ascii="Rockwell" w:hAnsi="Rockwell"/>
          <w:sz w:val="20"/>
        </w:rPr>
      </w:pPr>
      <w:r w:rsidRPr="008D04F0">
        <w:rPr>
          <w:rFonts w:ascii="Rockwell" w:hAnsi="Rockwell"/>
          <w:b/>
          <w:bCs/>
          <w:sz w:val="20"/>
        </w:rPr>
        <w:t>Alojamiento</w:t>
      </w:r>
      <w:r w:rsidRPr="008D04F0">
        <w:rPr>
          <w:rFonts w:ascii="Rockwell" w:hAnsi="Rockwell"/>
          <w:sz w:val="20"/>
        </w:rPr>
        <w:t xml:space="preserve"> en el hotel.</w:t>
      </w:r>
    </w:p>
    <w:p w14:paraId="1E61F7BC" w14:textId="77777777" w:rsidR="00082BA7" w:rsidRPr="008D04F0" w:rsidRDefault="00082BA7" w:rsidP="00082BA7">
      <w:pPr>
        <w:pStyle w:val="FormatolibreA"/>
        <w:rPr>
          <w:rFonts w:ascii="Rockwell" w:hAnsi="Rockwell"/>
          <w:sz w:val="20"/>
        </w:rPr>
      </w:pPr>
    </w:p>
    <w:p w14:paraId="2F699EE5" w14:textId="3D79C629" w:rsidR="00082BA7" w:rsidRPr="008D04F0" w:rsidRDefault="00082BA7" w:rsidP="00CC7BE5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</w:pPr>
      <w:r w:rsidRPr="008D04F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DÍA 2</w:t>
      </w:r>
      <w:r w:rsidR="00053811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. (M/V)</w:t>
      </w:r>
      <w:r w:rsidRPr="008D04F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 D</w:t>
      </w:r>
      <w:r w:rsidR="00CC7BE5" w:rsidRPr="008D04F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elhi</w:t>
      </w:r>
      <w:r w:rsidRPr="008D04F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ab/>
      </w:r>
      <w:r w:rsidRPr="008D04F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ab/>
        <w:t xml:space="preserve">   </w:t>
      </w:r>
      <w:r w:rsidRPr="008D04F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ab/>
      </w:r>
    </w:p>
    <w:p w14:paraId="1E26F716" w14:textId="77777777" w:rsidR="00971BFA" w:rsidRPr="008D04F0" w:rsidRDefault="00082BA7" w:rsidP="00082BA7">
      <w:pPr>
        <w:pStyle w:val="FormatolibreA"/>
        <w:rPr>
          <w:rFonts w:ascii="Rockwell" w:hAnsi="Rockwell"/>
          <w:sz w:val="20"/>
        </w:rPr>
      </w:pPr>
      <w:r w:rsidRPr="008D04F0">
        <w:rPr>
          <w:rFonts w:ascii="Rockwell" w:hAnsi="Rockwell"/>
          <w:b/>
          <w:bCs/>
          <w:sz w:val="20"/>
        </w:rPr>
        <w:t>Desayuno</w:t>
      </w:r>
      <w:r w:rsidRPr="008D04F0">
        <w:rPr>
          <w:rFonts w:ascii="Rockwell" w:hAnsi="Rockwell"/>
          <w:sz w:val="20"/>
        </w:rPr>
        <w:t xml:space="preserve">. Visita del Viejo Delhi, comenzando por el Raj </w:t>
      </w:r>
      <w:proofErr w:type="spellStart"/>
      <w:r w:rsidRPr="008D04F0">
        <w:rPr>
          <w:rFonts w:ascii="Rockwell" w:hAnsi="Rockwell"/>
          <w:sz w:val="20"/>
        </w:rPr>
        <w:t>Ghat</w:t>
      </w:r>
      <w:proofErr w:type="spellEnd"/>
      <w:r w:rsidRPr="008D04F0">
        <w:rPr>
          <w:rFonts w:ascii="Rockwell" w:hAnsi="Rockwell"/>
          <w:sz w:val="20"/>
        </w:rPr>
        <w:t xml:space="preserve">, que es el monumento memorial en donde incineraron al Mahatma Gandhi; el Templo Sikh de </w:t>
      </w:r>
      <w:proofErr w:type="spellStart"/>
      <w:r w:rsidRPr="008D04F0">
        <w:rPr>
          <w:rFonts w:ascii="Rockwell" w:hAnsi="Rockwell"/>
          <w:sz w:val="20"/>
        </w:rPr>
        <w:t>Bangla</w:t>
      </w:r>
      <w:proofErr w:type="spellEnd"/>
      <w:r w:rsidRPr="008D04F0">
        <w:rPr>
          <w:rFonts w:ascii="Rockwell" w:hAnsi="Rockwell"/>
          <w:sz w:val="20"/>
        </w:rPr>
        <w:t xml:space="preserve"> </w:t>
      </w:r>
      <w:proofErr w:type="spellStart"/>
      <w:r w:rsidRPr="008D04F0">
        <w:rPr>
          <w:rFonts w:ascii="Rockwell" w:hAnsi="Rockwell"/>
          <w:sz w:val="20"/>
        </w:rPr>
        <w:t>Sabih</w:t>
      </w:r>
      <w:proofErr w:type="spellEnd"/>
      <w:r w:rsidR="00971BFA" w:rsidRPr="008D04F0">
        <w:rPr>
          <w:rFonts w:ascii="Rockwell" w:hAnsi="Rockwell"/>
          <w:sz w:val="20"/>
        </w:rPr>
        <w:t>. L</w:t>
      </w:r>
      <w:r w:rsidRPr="008D04F0">
        <w:rPr>
          <w:rFonts w:ascii="Rockwell" w:hAnsi="Rockwell"/>
          <w:sz w:val="20"/>
        </w:rPr>
        <w:t xml:space="preserve">a Gran Mezquita </w:t>
      </w:r>
      <w:proofErr w:type="spellStart"/>
      <w:r w:rsidRPr="008D04F0">
        <w:rPr>
          <w:rFonts w:ascii="Rockwell" w:hAnsi="Rockwell"/>
          <w:sz w:val="20"/>
        </w:rPr>
        <w:t>Jamma</w:t>
      </w:r>
      <w:proofErr w:type="spellEnd"/>
      <w:r w:rsidRPr="008D04F0">
        <w:rPr>
          <w:rFonts w:ascii="Rockwell" w:hAnsi="Rockwell"/>
          <w:sz w:val="20"/>
        </w:rPr>
        <w:t xml:space="preserve"> </w:t>
      </w:r>
      <w:proofErr w:type="spellStart"/>
      <w:r w:rsidRPr="008D04F0">
        <w:rPr>
          <w:rFonts w:ascii="Rockwell" w:hAnsi="Rockwell"/>
          <w:sz w:val="20"/>
        </w:rPr>
        <w:t>Mashid</w:t>
      </w:r>
      <w:proofErr w:type="spellEnd"/>
      <w:r w:rsidRPr="008D04F0">
        <w:rPr>
          <w:rFonts w:ascii="Rockwell" w:hAnsi="Rockwell"/>
          <w:sz w:val="20"/>
        </w:rPr>
        <w:t xml:space="preserve">, mandada a construir por el </w:t>
      </w:r>
      <w:proofErr w:type="spellStart"/>
      <w:r w:rsidRPr="008D04F0">
        <w:rPr>
          <w:rFonts w:ascii="Rockwell" w:hAnsi="Rockwell"/>
          <w:sz w:val="20"/>
        </w:rPr>
        <w:t>Sha</w:t>
      </w:r>
      <w:proofErr w:type="spellEnd"/>
      <w:r w:rsidRPr="008D04F0">
        <w:rPr>
          <w:rFonts w:ascii="Rockwell" w:hAnsi="Rockwell"/>
          <w:sz w:val="20"/>
        </w:rPr>
        <w:t xml:space="preserve"> </w:t>
      </w:r>
      <w:proofErr w:type="spellStart"/>
      <w:r w:rsidRPr="008D04F0">
        <w:rPr>
          <w:rFonts w:ascii="Rockwell" w:hAnsi="Rockwell"/>
          <w:sz w:val="20"/>
        </w:rPr>
        <w:t>Jahan</w:t>
      </w:r>
      <w:proofErr w:type="spellEnd"/>
      <w:r w:rsidRPr="008D04F0">
        <w:rPr>
          <w:rFonts w:ascii="Rockwell" w:hAnsi="Rockwell"/>
          <w:sz w:val="20"/>
        </w:rPr>
        <w:t xml:space="preserve"> y levantada casi en medio de la antigua ciuda</w:t>
      </w:r>
      <w:r w:rsidR="00971BFA" w:rsidRPr="008D04F0">
        <w:rPr>
          <w:rFonts w:ascii="Rockwell" w:hAnsi="Rockwell"/>
          <w:sz w:val="20"/>
        </w:rPr>
        <w:t>d</w:t>
      </w:r>
      <w:r w:rsidRPr="008D04F0">
        <w:rPr>
          <w:rFonts w:ascii="Rockwell" w:hAnsi="Rockwell"/>
          <w:sz w:val="20"/>
        </w:rPr>
        <w:t xml:space="preserve">. </w:t>
      </w:r>
    </w:p>
    <w:p w14:paraId="0201887E" w14:textId="661DA3DC" w:rsidR="00082BA7" w:rsidRPr="008D04F0" w:rsidRDefault="00082BA7" w:rsidP="00082BA7">
      <w:pPr>
        <w:pStyle w:val="FormatolibreA"/>
        <w:rPr>
          <w:rFonts w:ascii="Rockwell" w:hAnsi="Rockwell"/>
          <w:sz w:val="20"/>
        </w:rPr>
      </w:pPr>
      <w:r w:rsidRPr="008D04F0">
        <w:rPr>
          <w:rFonts w:ascii="Rockwell" w:hAnsi="Rockwell"/>
          <w:sz w:val="20"/>
        </w:rPr>
        <w:t xml:space="preserve">Continuación en </w:t>
      </w:r>
      <w:proofErr w:type="spellStart"/>
      <w:r w:rsidR="00971BFA" w:rsidRPr="008D04F0">
        <w:rPr>
          <w:rFonts w:ascii="Rockwell" w:hAnsi="Rockwell"/>
          <w:sz w:val="20"/>
        </w:rPr>
        <w:t>rickshaw</w:t>
      </w:r>
      <w:proofErr w:type="spellEnd"/>
      <w:r w:rsidR="00971BFA" w:rsidRPr="008D04F0">
        <w:rPr>
          <w:rFonts w:ascii="Rockwell" w:hAnsi="Rockwell"/>
          <w:sz w:val="20"/>
        </w:rPr>
        <w:t xml:space="preserve"> por</w:t>
      </w:r>
      <w:r w:rsidRPr="008D04F0">
        <w:rPr>
          <w:rFonts w:ascii="Rockwell" w:hAnsi="Rockwell"/>
          <w:sz w:val="20"/>
        </w:rPr>
        <w:t xml:space="preserve"> las abigarradas calles del popular barrio de </w:t>
      </w:r>
      <w:proofErr w:type="spellStart"/>
      <w:r w:rsidRPr="008D04F0">
        <w:rPr>
          <w:rFonts w:ascii="Rockwell" w:hAnsi="Rockwell"/>
          <w:sz w:val="20"/>
        </w:rPr>
        <w:t>Chandni</w:t>
      </w:r>
      <w:proofErr w:type="spellEnd"/>
      <w:r w:rsidRPr="008D04F0">
        <w:rPr>
          <w:rFonts w:ascii="Rockwell" w:hAnsi="Rockwell"/>
          <w:sz w:val="20"/>
        </w:rPr>
        <w:t xml:space="preserve"> </w:t>
      </w:r>
      <w:proofErr w:type="spellStart"/>
      <w:r w:rsidRPr="008D04F0">
        <w:rPr>
          <w:rFonts w:ascii="Rockwell" w:hAnsi="Rockwell"/>
          <w:sz w:val="20"/>
        </w:rPr>
        <w:t>Chowk</w:t>
      </w:r>
      <w:proofErr w:type="spellEnd"/>
      <w:r w:rsidRPr="008D04F0">
        <w:rPr>
          <w:rFonts w:ascii="Rockwell" w:hAnsi="Rockwell"/>
          <w:sz w:val="20"/>
        </w:rPr>
        <w:t>, para sumergirse entre puestos de adornos variados</w:t>
      </w:r>
      <w:r w:rsidR="00971BFA" w:rsidRPr="008D04F0">
        <w:rPr>
          <w:rFonts w:ascii="Rockwell" w:hAnsi="Rockwell"/>
          <w:sz w:val="20"/>
        </w:rPr>
        <w:t xml:space="preserve">. </w:t>
      </w:r>
      <w:r w:rsidRPr="008D04F0">
        <w:rPr>
          <w:rFonts w:ascii="Rockwell" w:hAnsi="Rockwell"/>
          <w:b/>
          <w:bCs/>
          <w:sz w:val="20"/>
        </w:rPr>
        <w:t>Almuerzo</w:t>
      </w:r>
      <w:r w:rsidR="00971BFA" w:rsidRPr="008D04F0">
        <w:rPr>
          <w:rFonts w:ascii="Rockwell" w:hAnsi="Rockwell"/>
          <w:sz w:val="20"/>
        </w:rPr>
        <w:t>.</w:t>
      </w:r>
    </w:p>
    <w:p w14:paraId="00F7E61C" w14:textId="193B0DE9" w:rsidR="00CC7BE5" w:rsidRDefault="00082BA7" w:rsidP="008D04F0">
      <w:pPr>
        <w:pStyle w:val="FormatolibreA"/>
        <w:rPr>
          <w:rFonts w:ascii="Rockwell" w:hAnsi="Rockwell"/>
          <w:sz w:val="20"/>
        </w:rPr>
      </w:pPr>
      <w:r w:rsidRPr="008D04F0">
        <w:rPr>
          <w:rFonts w:ascii="Rockwell" w:hAnsi="Rockwell"/>
          <w:sz w:val="20"/>
        </w:rPr>
        <w:t xml:space="preserve">Ya en el Nuevo Delhi, pasaremos por el </w:t>
      </w:r>
      <w:proofErr w:type="spellStart"/>
      <w:r w:rsidRPr="008D04F0">
        <w:rPr>
          <w:rFonts w:ascii="Rockwell" w:hAnsi="Rockwell"/>
          <w:sz w:val="20"/>
        </w:rPr>
        <w:t>Rajpath</w:t>
      </w:r>
      <w:proofErr w:type="spellEnd"/>
      <w:r w:rsidRPr="008D04F0">
        <w:rPr>
          <w:rFonts w:ascii="Rockwell" w:hAnsi="Rockwell"/>
          <w:sz w:val="20"/>
        </w:rPr>
        <w:t>, la ciudad que construyó Edwin Lutyens para ser la capital británica en el denominado estilo anglo-indio; la Puerta de la India</w:t>
      </w:r>
      <w:r w:rsidR="008D04F0" w:rsidRPr="008D04F0">
        <w:rPr>
          <w:rFonts w:ascii="Rockwell" w:hAnsi="Rockwell"/>
          <w:sz w:val="20"/>
        </w:rPr>
        <w:t xml:space="preserve">, </w:t>
      </w:r>
      <w:r w:rsidRPr="008D04F0">
        <w:rPr>
          <w:rFonts w:ascii="Rockwell" w:hAnsi="Rockwell"/>
          <w:sz w:val="20"/>
        </w:rPr>
        <w:t>el edificio del Parlamento</w:t>
      </w:r>
      <w:r w:rsidR="008D04F0" w:rsidRPr="008D04F0">
        <w:rPr>
          <w:rFonts w:ascii="Rockwell" w:hAnsi="Rockwell"/>
          <w:sz w:val="20"/>
        </w:rPr>
        <w:t>,</w:t>
      </w:r>
      <w:r w:rsidRPr="008D04F0">
        <w:rPr>
          <w:rFonts w:ascii="Rockwell" w:hAnsi="Rockwell"/>
          <w:sz w:val="20"/>
        </w:rPr>
        <w:t xml:space="preserve"> el Palacio Presidencial</w:t>
      </w:r>
      <w:r w:rsidR="008D04F0" w:rsidRPr="008D04F0">
        <w:rPr>
          <w:rFonts w:ascii="Rockwell" w:hAnsi="Rockwell"/>
          <w:sz w:val="20"/>
        </w:rPr>
        <w:t xml:space="preserve"> y </w:t>
      </w:r>
      <w:r w:rsidR="00CC4D7E" w:rsidRPr="008D04F0">
        <w:rPr>
          <w:rFonts w:ascii="Rockwell" w:hAnsi="Rockwell"/>
          <w:sz w:val="20"/>
        </w:rPr>
        <w:t>los Ministerios</w:t>
      </w:r>
      <w:r w:rsidRPr="008D04F0">
        <w:rPr>
          <w:rFonts w:ascii="Rockwell" w:hAnsi="Rockwell"/>
          <w:sz w:val="20"/>
        </w:rPr>
        <w:t>… Visita</w:t>
      </w:r>
      <w:r w:rsidR="008D04F0" w:rsidRPr="008D04F0">
        <w:rPr>
          <w:rFonts w:ascii="Rockwell" w:hAnsi="Rockwell"/>
          <w:sz w:val="20"/>
        </w:rPr>
        <w:t>remos</w:t>
      </w:r>
      <w:r w:rsidRPr="008D04F0">
        <w:rPr>
          <w:rFonts w:ascii="Rockwell" w:hAnsi="Rockwell"/>
          <w:sz w:val="20"/>
        </w:rPr>
        <w:t xml:space="preserve"> </w:t>
      </w:r>
      <w:proofErr w:type="spellStart"/>
      <w:r w:rsidRPr="008D04F0">
        <w:rPr>
          <w:rFonts w:ascii="Rockwell" w:hAnsi="Rockwell"/>
          <w:sz w:val="20"/>
        </w:rPr>
        <w:t>Qutub</w:t>
      </w:r>
      <w:proofErr w:type="spellEnd"/>
      <w:r w:rsidRPr="008D04F0">
        <w:rPr>
          <w:rFonts w:ascii="Rockwell" w:hAnsi="Rockwell"/>
          <w:sz w:val="20"/>
        </w:rPr>
        <w:t xml:space="preserve"> Minar el monumento más antiguo de los que quedan en Delhi</w:t>
      </w:r>
      <w:r w:rsidR="008D04F0" w:rsidRPr="008D04F0">
        <w:rPr>
          <w:rFonts w:ascii="Rockwell" w:hAnsi="Rockwell"/>
          <w:sz w:val="20"/>
        </w:rPr>
        <w:t xml:space="preserve">. </w:t>
      </w:r>
      <w:r w:rsidRPr="008D04F0">
        <w:rPr>
          <w:rFonts w:ascii="Rockwell" w:hAnsi="Rockwell"/>
          <w:sz w:val="20"/>
        </w:rPr>
        <w:t>Alojamiento en el hotel.</w:t>
      </w:r>
    </w:p>
    <w:p w14:paraId="27101A36" w14:textId="77777777" w:rsidR="008D04F0" w:rsidRPr="008D04F0" w:rsidRDefault="008D04F0" w:rsidP="008D04F0">
      <w:pPr>
        <w:pStyle w:val="FormatolibreA"/>
        <w:rPr>
          <w:rFonts w:ascii="Rockwell" w:hAnsi="Rockwell"/>
          <w:sz w:val="20"/>
        </w:rPr>
      </w:pPr>
    </w:p>
    <w:p w14:paraId="0B1FB0A6" w14:textId="7D14DB62" w:rsidR="00082BA7" w:rsidRPr="008D04F0" w:rsidRDefault="00082BA7" w:rsidP="00971BFA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</w:pPr>
      <w:r w:rsidRPr="008D04F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Día 3</w:t>
      </w:r>
      <w:r w:rsidR="00053811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. (X/S)</w:t>
      </w:r>
      <w:r w:rsidRPr="008D04F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 xml:space="preserve"> D</w:t>
      </w:r>
      <w:r w:rsidR="00971BFA" w:rsidRPr="008D04F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elhi -</w:t>
      </w:r>
      <w:proofErr w:type="spellStart"/>
      <w:r w:rsidRPr="008D04F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J</w:t>
      </w:r>
      <w:r w:rsidR="00971BFA" w:rsidRPr="008D04F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odphur</w:t>
      </w:r>
      <w:proofErr w:type="spellEnd"/>
      <w:r w:rsidRPr="008D04F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ab/>
      </w:r>
      <w:r w:rsidRPr="008D04F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ab/>
      </w:r>
      <w:r w:rsidRPr="008D04F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ab/>
      </w:r>
    </w:p>
    <w:p w14:paraId="59C87E76" w14:textId="16356DA1" w:rsidR="00082BA7" w:rsidRPr="008D04F0" w:rsidRDefault="00082BA7" w:rsidP="00082BA7">
      <w:pPr>
        <w:pStyle w:val="FormatolibreA"/>
        <w:rPr>
          <w:rFonts w:ascii="Rockwell" w:hAnsi="Rockwell"/>
          <w:sz w:val="20"/>
        </w:rPr>
      </w:pPr>
      <w:r w:rsidRPr="008D04F0">
        <w:rPr>
          <w:rFonts w:ascii="Rockwell" w:hAnsi="Rockwell"/>
          <w:b/>
          <w:bCs/>
          <w:sz w:val="20"/>
        </w:rPr>
        <w:t>Desayuno</w:t>
      </w:r>
      <w:r w:rsidRPr="008D04F0">
        <w:rPr>
          <w:rFonts w:ascii="Rockwell" w:hAnsi="Rockwell"/>
          <w:sz w:val="20"/>
        </w:rPr>
        <w:t>. Traslado al aeropuerto para salir en avión a Jodhpur</w:t>
      </w:r>
      <w:r w:rsidR="00376D5C">
        <w:rPr>
          <w:rFonts w:ascii="Rockwell" w:hAnsi="Rockwell"/>
          <w:sz w:val="20"/>
        </w:rPr>
        <w:t xml:space="preserve"> (vuelo no incluido). </w:t>
      </w:r>
      <w:r w:rsidRPr="008D04F0">
        <w:rPr>
          <w:rFonts w:ascii="Rockwell" w:hAnsi="Rockwell"/>
          <w:sz w:val="20"/>
        </w:rPr>
        <w:t xml:space="preserve"> Situada en el límite del desierto de Thar, se la conoce como la Ciudad Azul por el color con que se pintan las casas bajo el fuerte de </w:t>
      </w:r>
      <w:proofErr w:type="spellStart"/>
      <w:r w:rsidRPr="008D04F0">
        <w:rPr>
          <w:rFonts w:ascii="Rockwell" w:hAnsi="Rockwell"/>
          <w:sz w:val="20"/>
        </w:rPr>
        <w:t>Mehrangarh</w:t>
      </w:r>
      <w:proofErr w:type="spellEnd"/>
      <w:r w:rsidRPr="008D04F0">
        <w:rPr>
          <w:rFonts w:ascii="Rockwell" w:hAnsi="Rockwell"/>
          <w:sz w:val="20"/>
        </w:rPr>
        <w:t xml:space="preserve">. </w:t>
      </w:r>
    </w:p>
    <w:p w14:paraId="7BA84A82" w14:textId="5967C9AE" w:rsidR="00082BA7" w:rsidRPr="008D04F0" w:rsidRDefault="008D04F0" w:rsidP="00082BA7">
      <w:pPr>
        <w:pStyle w:val="FormatolibreA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Llegada y t</w:t>
      </w:r>
      <w:r w:rsidR="00082BA7" w:rsidRPr="008D04F0">
        <w:rPr>
          <w:rFonts w:ascii="Rockwell" w:hAnsi="Rockwell"/>
          <w:sz w:val="20"/>
        </w:rPr>
        <w:t>raslado al hotel.</w:t>
      </w:r>
    </w:p>
    <w:p w14:paraId="023F4EAC" w14:textId="553A943C" w:rsidR="00082BA7" w:rsidRPr="008D04F0" w:rsidRDefault="00082BA7" w:rsidP="00082BA7">
      <w:pPr>
        <w:pStyle w:val="FormatolibreA"/>
        <w:rPr>
          <w:rFonts w:ascii="Rockwell" w:hAnsi="Rockwell"/>
          <w:sz w:val="20"/>
        </w:rPr>
      </w:pPr>
      <w:r w:rsidRPr="008D04F0">
        <w:rPr>
          <w:rFonts w:ascii="Rockwell" w:hAnsi="Rockwell"/>
          <w:sz w:val="20"/>
        </w:rPr>
        <w:t>Visita</w:t>
      </w:r>
      <w:r w:rsidR="008D04F0">
        <w:rPr>
          <w:rFonts w:ascii="Rockwell" w:hAnsi="Rockwell"/>
          <w:sz w:val="20"/>
        </w:rPr>
        <w:t>remos</w:t>
      </w:r>
      <w:r w:rsidRPr="008D04F0">
        <w:rPr>
          <w:rFonts w:ascii="Rockwell" w:hAnsi="Rockwell"/>
          <w:sz w:val="20"/>
        </w:rPr>
        <w:t xml:space="preserve"> del Fuerte </w:t>
      </w:r>
      <w:proofErr w:type="spellStart"/>
      <w:r w:rsidRPr="008D04F0">
        <w:rPr>
          <w:rFonts w:ascii="Rockwell" w:hAnsi="Rockwell"/>
          <w:sz w:val="20"/>
        </w:rPr>
        <w:t>Meherangarh</w:t>
      </w:r>
      <w:proofErr w:type="spellEnd"/>
      <w:r w:rsidRPr="008D04F0">
        <w:rPr>
          <w:rFonts w:ascii="Rockwell" w:hAnsi="Rockwell"/>
          <w:sz w:val="20"/>
        </w:rPr>
        <w:t xml:space="preserve">, en cuyo interior se encuentran patios y palacios perfectamente conservados, destacando el Palacio de </w:t>
      </w:r>
      <w:proofErr w:type="spellStart"/>
      <w:r w:rsidRPr="008D04F0">
        <w:rPr>
          <w:rFonts w:ascii="Rockwell" w:hAnsi="Rockwell"/>
          <w:sz w:val="20"/>
        </w:rPr>
        <w:t>Moti</w:t>
      </w:r>
      <w:proofErr w:type="spellEnd"/>
      <w:r w:rsidRPr="008D04F0">
        <w:rPr>
          <w:rFonts w:ascii="Rockwell" w:hAnsi="Rockwell"/>
          <w:sz w:val="20"/>
        </w:rPr>
        <w:t xml:space="preserve"> Mahal. De regreso a la ciudad, nos detendremos en </w:t>
      </w:r>
      <w:proofErr w:type="spellStart"/>
      <w:r w:rsidRPr="008D04F0">
        <w:rPr>
          <w:rFonts w:ascii="Rockwell" w:hAnsi="Rockwell"/>
          <w:sz w:val="20"/>
        </w:rPr>
        <w:t>Jaswant</w:t>
      </w:r>
      <w:proofErr w:type="spellEnd"/>
      <w:r w:rsidRPr="008D04F0">
        <w:rPr>
          <w:rFonts w:ascii="Rockwell" w:hAnsi="Rockwell"/>
          <w:sz w:val="20"/>
        </w:rPr>
        <w:t xml:space="preserve"> </w:t>
      </w:r>
      <w:proofErr w:type="spellStart"/>
      <w:r w:rsidRPr="008D04F0">
        <w:rPr>
          <w:rFonts w:ascii="Rockwell" w:hAnsi="Rockwell"/>
          <w:sz w:val="20"/>
        </w:rPr>
        <w:t>Thada</w:t>
      </w:r>
      <w:proofErr w:type="spellEnd"/>
      <w:r w:rsidRPr="008D04F0">
        <w:rPr>
          <w:rFonts w:ascii="Rockwell" w:hAnsi="Rockwell"/>
          <w:sz w:val="20"/>
        </w:rPr>
        <w:t xml:space="preserve">, mausoleo de mármol blanco erigido en memoria del maharajá </w:t>
      </w:r>
      <w:proofErr w:type="spellStart"/>
      <w:r w:rsidRPr="008D04F0">
        <w:rPr>
          <w:rFonts w:ascii="Rockwell" w:hAnsi="Rockwell"/>
          <w:sz w:val="20"/>
        </w:rPr>
        <w:t>Jaswan</w:t>
      </w:r>
      <w:proofErr w:type="spellEnd"/>
      <w:r w:rsidRPr="008D04F0">
        <w:rPr>
          <w:rFonts w:ascii="Rockwell" w:hAnsi="Rockwell"/>
          <w:sz w:val="20"/>
        </w:rPr>
        <w:t xml:space="preserve"> Singh II. </w:t>
      </w:r>
    </w:p>
    <w:p w14:paraId="613D5C2B" w14:textId="0585D252" w:rsidR="008D04F0" w:rsidRDefault="00082BA7" w:rsidP="008D04F0">
      <w:pPr>
        <w:pStyle w:val="FormatolibreA"/>
        <w:rPr>
          <w:rFonts w:ascii="Rockwell" w:hAnsi="Rockwell"/>
          <w:sz w:val="20"/>
        </w:rPr>
      </w:pPr>
      <w:r w:rsidRPr="008D04F0">
        <w:rPr>
          <w:rFonts w:ascii="Rockwell" w:hAnsi="Rockwell"/>
          <w:b/>
          <w:bCs/>
          <w:sz w:val="20"/>
        </w:rPr>
        <w:t xml:space="preserve">Cena </w:t>
      </w:r>
      <w:r w:rsidRPr="008D04F0">
        <w:rPr>
          <w:rFonts w:ascii="Rockwell" w:hAnsi="Rockwell"/>
          <w:sz w:val="20"/>
        </w:rPr>
        <w:t>y alojamiento en el hotel.</w:t>
      </w:r>
    </w:p>
    <w:p w14:paraId="7650EA57" w14:textId="77777777" w:rsidR="008D04F0" w:rsidRPr="008D04F0" w:rsidRDefault="008D04F0" w:rsidP="008D04F0">
      <w:pPr>
        <w:pStyle w:val="FormatolibreA"/>
        <w:rPr>
          <w:rFonts w:ascii="Rockwell" w:hAnsi="Rockwell"/>
          <w:sz w:val="20"/>
        </w:rPr>
      </w:pPr>
    </w:p>
    <w:p w14:paraId="5EE53196" w14:textId="63ABC141" w:rsidR="00082BA7" w:rsidRPr="008D04F0" w:rsidRDefault="00082BA7" w:rsidP="008D04F0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000000" w:themeColor="text1"/>
          <w:kern w:val="0"/>
          <w:lang w:val="pt-PT" w:eastAsia="es-ES" w:bidi="es-ES"/>
          <w14:ligatures w14:val="none"/>
        </w:rPr>
      </w:pPr>
      <w:r w:rsidRPr="008D04F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val="pt-PT" w:eastAsia="es-ES" w:bidi="es-ES"/>
          <w14:ligatures w14:val="none"/>
        </w:rPr>
        <w:t>DIA 4</w:t>
      </w:r>
      <w:r w:rsidR="00053811">
        <w:rPr>
          <w:rFonts w:ascii="Rockwell" w:eastAsia="Avenir LT Std 35 Light" w:hAnsi="Rockwell" w:cs="Calibri Light"/>
          <w:b/>
          <w:bCs/>
          <w:color w:val="000000" w:themeColor="text1"/>
          <w:kern w:val="0"/>
          <w:lang w:val="pt-PT" w:eastAsia="es-ES" w:bidi="es-ES"/>
          <w14:ligatures w14:val="none"/>
        </w:rPr>
        <w:t>. (J/D)</w:t>
      </w:r>
      <w:r w:rsidRPr="008D04F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val="pt-PT" w:eastAsia="es-ES" w:bidi="es-ES"/>
          <w14:ligatures w14:val="none"/>
        </w:rPr>
        <w:t xml:space="preserve"> J</w:t>
      </w:r>
      <w:r w:rsidR="008D04F0" w:rsidRPr="008D04F0">
        <w:rPr>
          <w:rFonts w:ascii="Rockwell" w:eastAsia="Avenir LT Std 35 Light" w:hAnsi="Rockwell" w:cs="Calibri Light"/>
          <w:b/>
          <w:bCs/>
          <w:color w:val="000000" w:themeColor="text1"/>
          <w:kern w:val="0"/>
          <w:lang w:val="pt-PT" w:eastAsia="es-ES" w:bidi="es-ES"/>
          <w14:ligatures w14:val="none"/>
        </w:rPr>
        <w:t xml:space="preserve">odhpur – Ranakpur – Udaipur </w:t>
      </w:r>
    </w:p>
    <w:p w14:paraId="19AC3484" w14:textId="1B36DB9B" w:rsidR="00082BA7" w:rsidRPr="008D04F0" w:rsidRDefault="00082BA7" w:rsidP="00082BA7">
      <w:pPr>
        <w:pStyle w:val="FormatolibreA"/>
        <w:rPr>
          <w:rFonts w:ascii="Rockwell" w:hAnsi="Rockwell"/>
          <w:sz w:val="20"/>
        </w:rPr>
      </w:pPr>
      <w:r w:rsidRPr="00B173BE">
        <w:rPr>
          <w:rFonts w:ascii="Rockwell" w:hAnsi="Rockwell"/>
          <w:b/>
          <w:bCs/>
          <w:sz w:val="20"/>
          <w:lang w:val="es-ES"/>
        </w:rPr>
        <w:t>Desayuno.</w:t>
      </w:r>
      <w:r w:rsidRPr="00B173BE">
        <w:rPr>
          <w:rFonts w:ascii="Rockwell" w:hAnsi="Rockwell"/>
          <w:sz w:val="20"/>
          <w:lang w:val="es-ES"/>
        </w:rPr>
        <w:t xml:space="preserve"> </w:t>
      </w:r>
      <w:r w:rsidRPr="008D04F0">
        <w:rPr>
          <w:rFonts w:ascii="Rockwell" w:hAnsi="Rockwell"/>
          <w:sz w:val="20"/>
        </w:rPr>
        <w:t xml:space="preserve">Salida por carretera hacia </w:t>
      </w:r>
      <w:proofErr w:type="spellStart"/>
      <w:r w:rsidRPr="008D04F0">
        <w:rPr>
          <w:rFonts w:ascii="Rockwell" w:hAnsi="Rockwell"/>
          <w:sz w:val="20"/>
        </w:rPr>
        <w:t>Ranakpur</w:t>
      </w:r>
      <w:proofErr w:type="spellEnd"/>
      <w:r w:rsidRPr="008D04F0">
        <w:rPr>
          <w:rFonts w:ascii="Rockwell" w:hAnsi="Rockwell"/>
          <w:sz w:val="20"/>
        </w:rPr>
        <w:t xml:space="preserve">, complejo de templos jainistas, que debe su nombre a Rana </w:t>
      </w:r>
      <w:proofErr w:type="spellStart"/>
      <w:r w:rsidRPr="008D04F0">
        <w:rPr>
          <w:rFonts w:ascii="Rockwell" w:hAnsi="Rockwell"/>
          <w:sz w:val="20"/>
        </w:rPr>
        <w:t>Kumbha</w:t>
      </w:r>
      <w:proofErr w:type="spellEnd"/>
      <w:r w:rsidR="008D04F0">
        <w:rPr>
          <w:rFonts w:ascii="Rockwell" w:hAnsi="Rockwell"/>
          <w:sz w:val="20"/>
        </w:rPr>
        <w:t>. Posteriormente visitaremos</w:t>
      </w:r>
      <w:r w:rsidRPr="008D04F0">
        <w:rPr>
          <w:rFonts w:ascii="Rockwell" w:hAnsi="Rockwell"/>
          <w:sz w:val="20"/>
        </w:rPr>
        <w:t xml:space="preserve"> del templo de </w:t>
      </w:r>
      <w:proofErr w:type="spellStart"/>
      <w:r w:rsidRPr="008D04F0">
        <w:rPr>
          <w:rFonts w:ascii="Rockwell" w:hAnsi="Rockwell"/>
          <w:sz w:val="20"/>
        </w:rPr>
        <w:t>Adinath</w:t>
      </w:r>
      <w:proofErr w:type="spellEnd"/>
      <w:r w:rsidRPr="008D04F0">
        <w:rPr>
          <w:rFonts w:ascii="Rockwell" w:hAnsi="Rockwell"/>
          <w:sz w:val="20"/>
        </w:rPr>
        <w:t xml:space="preserve">, que no solo es el tempo jaimista más grande de la India, sino también el </w:t>
      </w:r>
      <w:r w:rsidR="008D04F0" w:rsidRPr="008D04F0">
        <w:rPr>
          <w:rFonts w:ascii="Rockwell" w:hAnsi="Rockwell"/>
          <w:sz w:val="20"/>
        </w:rPr>
        <w:t>más</w:t>
      </w:r>
      <w:r w:rsidRPr="008D04F0">
        <w:rPr>
          <w:rFonts w:ascii="Rockwell" w:hAnsi="Rockwell"/>
          <w:sz w:val="20"/>
        </w:rPr>
        <w:t xml:space="preserve"> bello</w:t>
      </w:r>
      <w:r w:rsidR="008D04F0">
        <w:rPr>
          <w:rFonts w:ascii="Rockwell" w:hAnsi="Rockwell"/>
          <w:sz w:val="20"/>
        </w:rPr>
        <w:t xml:space="preserve"> y</w:t>
      </w:r>
      <w:r w:rsidRPr="008D04F0">
        <w:rPr>
          <w:rFonts w:ascii="Rockwell" w:hAnsi="Rockwell"/>
          <w:sz w:val="20"/>
        </w:rPr>
        <w:t xml:space="preserve"> enteramente construido en mármol blanco ricamente tallad</w:t>
      </w:r>
      <w:r w:rsidR="008D04F0">
        <w:rPr>
          <w:rFonts w:ascii="Rockwell" w:hAnsi="Rockwell"/>
          <w:sz w:val="20"/>
        </w:rPr>
        <w:t xml:space="preserve">a. </w:t>
      </w:r>
      <w:r w:rsidRPr="008D04F0">
        <w:rPr>
          <w:rFonts w:ascii="Rockwell" w:hAnsi="Rockwell"/>
          <w:sz w:val="20"/>
        </w:rPr>
        <w:t xml:space="preserve"> </w:t>
      </w:r>
      <w:r w:rsidRPr="008D04F0">
        <w:rPr>
          <w:rFonts w:ascii="Rockwell" w:hAnsi="Rockwell"/>
          <w:b/>
          <w:bCs/>
          <w:sz w:val="20"/>
        </w:rPr>
        <w:t>Almuerzo.</w:t>
      </w:r>
    </w:p>
    <w:p w14:paraId="4C285D20" w14:textId="77777777" w:rsidR="00CE7124" w:rsidRDefault="00082BA7" w:rsidP="00CE7124">
      <w:pPr>
        <w:pStyle w:val="FormatolibreA"/>
        <w:rPr>
          <w:rFonts w:ascii="Rockwell" w:hAnsi="Rockwell"/>
          <w:sz w:val="20"/>
        </w:rPr>
      </w:pPr>
      <w:r w:rsidRPr="008D04F0">
        <w:rPr>
          <w:rFonts w:ascii="Rockwell" w:hAnsi="Rockwell"/>
          <w:sz w:val="20"/>
        </w:rPr>
        <w:t xml:space="preserve">Continuación por carretera a </w:t>
      </w:r>
      <w:proofErr w:type="spellStart"/>
      <w:r w:rsidRPr="008D04F0">
        <w:rPr>
          <w:rFonts w:ascii="Rockwell" w:hAnsi="Rockwell"/>
          <w:sz w:val="20"/>
        </w:rPr>
        <w:t>Udaipur</w:t>
      </w:r>
      <w:proofErr w:type="spellEnd"/>
      <w:r w:rsidRPr="008D04F0">
        <w:rPr>
          <w:rFonts w:ascii="Rockwell" w:hAnsi="Rockwell"/>
          <w:sz w:val="20"/>
        </w:rPr>
        <w:t xml:space="preserve">, en el desértico estado de </w:t>
      </w:r>
      <w:proofErr w:type="spellStart"/>
      <w:r w:rsidRPr="008D04F0">
        <w:rPr>
          <w:rFonts w:ascii="Rockwell" w:hAnsi="Rockwell"/>
          <w:sz w:val="20"/>
        </w:rPr>
        <w:t>Rajastán</w:t>
      </w:r>
      <w:proofErr w:type="spellEnd"/>
      <w:r w:rsidRPr="008D04F0">
        <w:rPr>
          <w:rFonts w:ascii="Rockwell" w:hAnsi="Rockwell"/>
          <w:sz w:val="20"/>
        </w:rPr>
        <w:t xml:space="preserve">. </w:t>
      </w:r>
      <w:r w:rsidR="008D04F0">
        <w:rPr>
          <w:rFonts w:ascii="Rockwell" w:hAnsi="Rockwell"/>
          <w:sz w:val="20"/>
        </w:rPr>
        <w:t>C</w:t>
      </w:r>
      <w:r w:rsidRPr="008D04F0">
        <w:rPr>
          <w:rFonts w:ascii="Rockwell" w:hAnsi="Rockwell"/>
          <w:sz w:val="20"/>
        </w:rPr>
        <w:t xml:space="preserve">apital del antiguo Reino de </w:t>
      </w:r>
      <w:proofErr w:type="spellStart"/>
      <w:r w:rsidRPr="008D04F0">
        <w:rPr>
          <w:rFonts w:ascii="Rockwell" w:hAnsi="Rockwell"/>
          <w:sz w:val="20"/>
        </w:rPr>
        <w:t>Mewar</w:t>
      </w:r>
      <w:proofErr w:type="spellEnd"/>
      <w:r w:rsidRPr="008D04F0">
        <w:rPr>
          <w:rFonts w:ascii="Rockwell" w:hAnsi="Rockwell"/>
          <w:sz w:val="20"/>
        </w:rPr>
        <w:t xml:space="preserve">, gobernado por la dinastía </w:t>
      </w:r>
      <w:proofErr w:type="spellStart"/>
      <w:r w:rsidRPr="008D04F0">
        <w:rPr>
          <w:rFonts w:ascii="Rockwell" w:hAnsi="Rockwell"/>
          <w:sz w:val="20"/>
        </w:rPr>
        <w:t>Sisodia</w:t>
      </w:r>
      <w:proofErr w:type="spellEnd"/>
      <w:r w:rsidRPr="008D04F0">
        <w:rPr>
          <w:rFonts w:ascii="Rockwell" w:hAnsi="Rockwell"/>
          <w:sz w:val="20"/>
        </w:rPr>
        <w:t>, con sus lagos artificiales y los canales que los conectan, se presenta como un oasis dentro de este desierto. Traslado al hotel. Alojamiento en el hote</w:t>
      </w:r>
      <w:r w:rsidR="008D04F0">
        <w:rPr>
          <w:rFonts w:ascii="Rockwell" w:hAnsi="Rockwell"/>
          <w:sz w:val="20"/>
        </w:rPr>
        <w:t>l.</w:t>
      </w:r>
    </w:p>
    <w:p w14:paraId="221A7FD8" w14:textId="77777777" w:rsidR="00053811" w:rsidRDefault="00053811" w:rsidP="00CE7124">
      <w:pPr>
        <w:pStyle w:val="FormatolibreA"/>
        <w:rPr>
          <w:rFonts w:ascii="Rockwell" w:hAnsi="Rockwell"/>
          <w:sz w:val="20"/>
        </w:rPr>
      </w:pPr>
    </w:p>
    <w:p w14:paraId="3DAFEBF6" w14:textId="77777777" w:rsidR="00BF3D12" w:rsidRDefault="00BF3D12" w:rsidP="00CE7124">
      <w:pPr>
        <w:pStyle w:val="FormatolibreA"/>
        <w:rPr>
          <w:rFonts w:ascii="Rockwell" w:hAnsi="Rockwell"/>
          <w:sz w:val="20"/>
        </w:rPr>
      </w:pPr>
    </w:p>
    <w:p w14:paraId="11F37E3F" w14:textId="3A206B54" w:rsidR="00082BA7" w:rsidRPr="00CE7124" w:rsidRDefault="00082BA7" w:rsidP="00CE7124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ヒラギノ角ゴ Pro W3" w:hAnsi="Rockwell" w:cs="Times New Roman"/>
          <w:color w:val="000000"/>
          <w:kern w:val="0"/>
          <w:sz w:val="20"/>
          <w:szCs w:val="20"/>
          <w:lang w:val="es-ES_tradnl"/>
          <w14:ligatures w14:val="none"/>
        </w:rPr>
      </w:pPr>
      <w:r w:rsidRPr="00053811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DÍA 5</w:t>
      </w:r>
      <w:r w:rsidR="00053811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. (V/L)</w:t>
      </w:r>
      <w:r w:rsidRPr="00053811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 xml:space="preserve"> </w:t>
      </w:r>
      <w:proofErr w:type="spellStart"/>
      <w:r w:rsidRPr="00053811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U</w:t>
      </w:r>
      <w:r w:rsidR="00CE7124" w:rsidRPr="00053811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daipur</w:t>
      </w:r>
      <w:proofErr w:type="spellEnd"/>
      <w:r w:rsidRPr="00053811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ab/>
      </w:r>
      <w:r w:rsidRPr="00053811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ab/>
      </w:r>
      <w:r w:rsidRPr="00053811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ab/>
      </w:r>
      <w:r w:rsidRPr="00053811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ab/>
      </w:r>
      <w:r w:rsidRPr="00053811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ab/>
      </w:r>
    </w:p>
    <w:p w14:paraId="07C41988" w14:textId="77777777" w:rsidR="00CE7124" w:rsidRDefault="00082BA7" w:rsidP="00082BA7">
      <w:pPr>
        <w:pStyle w:val="FormatolibreA"/>
        <w:rPr>
          <w:rFonts w:ascii="Rockwell" w:hAnsi="Rockwell"/>
          <w:sz w:val="20"/>
        </w:rPr>
      </w:pPr>
      <w:r w:rsidRPr="008D04F0">
        <w:rPr>
          <w:rFonts w:ascii="Rockwell" w:hAnsi="Rockwell"/>
          <w:b/>
          <w:bCs/>
          <w:sz w:val="20"/>
        </w:rPr>
        <w:t>Desayuno</w:t>
      </w:r>
      <w:r w:rsidRPr="008D04F0">
        <w:rPr>
          <w:rFonts w:ascii="Rockwell" w:hAnsi="Rockwell"/>
          <w:sz w:val="20"/>
        </w:rPr>
        <w:t xml:space="preserve">. Visita del Palacio de los </w:t>
      </w:r>
      <w:proofErr w:type="spellStart"/>
      <w:r w:rsidRPr="008D04F0">
        <w:rPr>
          <w:rFonts w:ascii="Rockwell" w:hAnsi="Rockwell"/>
          <w:sz w:val="20"/>
        </w:rPr>
        <w:t>Maharajas</w:t>
      </w:r>
      <w:proofErr w:type="spellEnd"/>
      <w:r w:rsidRPr="008D04F0">
        <w:rPr>
          <w:rFonts w:ascii="Rockwell" w:hAnsi="Rockwell"/>
          <w:sz w:val="20"/>
        </w:rPr>
        <w:t xml:space="preserve">, que se levanta en un pequeño cerro a orillas del lago Pichola. El interior del Palacio de la Ciudad, transformado hoy en museo, es un laberinto de patios, kioscos, terrazas, galerías, estancias y jardines. </w:t>
      </w:r>
    </w:p>
    <w:p w14:paraId="453EF66D" w14:textId="66F08541" w:rsidR="00082BA7" w:rsidRPr="008D04F0" w:rsidRDefault="008D04F0" w:rsidP="00082BA7">
      <w:pPr>
        <w:pStyle w:val="FormatolibreA"/>
        <w:rPr>
          <w:rFonts w:ascii="Rockwell" w:hAnsi="Rockwell"/>
          <w:sz w:val="20"/>
        </w:rPr>
      </w:pPr>
      <w:r w:rsidRPr="008D04F0">
        <w:rPr>
          <w:rFonts w:ascii="Rockwell" w:hAnsi="Rockwell"/>
          <w:sz w:val="20"/>
        </w:rPr>
        <w:t>Continuación para</w:t>
      </w:r>
      <w:r w:rsidR="00082BA7" w:rsidRPr="008D04F0">
        <w:rPr>
          <w:rFonts w:ascii="Rockwell" w:hAnsi="Rockwell"/>
          <w:sz w:val="20"/>
        </w:rPr>
        <w:t xml:space="preserve"> visitar el </w:t>
      </w:r>
      <w:proofErr w:type="spellStart"/>
      <w:r w:rsidR="00082BA7" w:rsidRPr="008D04F0">
        <w:rPr>
          <w:rFonts w:ascii="Rockwell" w:hAnsi="Rockwell"/>
          <w:sz w:val="20"/>
        </w:rPr>
        <w:t>El</w:t>
      </w:r>
      <w:proofErr w:type="spellEnd"/>
      <w:r w:rsidR="00082BA7" w:rsidRPr="008D04F0">
        <w:rPr>
          <w:rFonts w:ascii="Rockwell" w:hAnsi="Rockwell"/>
          <w:sz w:val="20"/>
        </w:rPr>
        <w:t xml:space="preserve"> jardín de las Damas de Honor (</w:t>
      </w:r>
      <w:proofErr w:type="spellStart"/>
      <w:r w:rsidR="00082BA7" w:rsidRPr="008D04F0">
        <w:rPr>
          <w:rFonts w:ascii="Rockwell" w:hAnsi="Rockwell"/>
          <w:sz w:val="20"/>
        </w:rPr>
        <w:t>Sehellon</w:t>
      </w:r>
      <w:proofErr w:type="spellEnd"/>
      <w:r w:rsidR="00082BA7" w:rsidRPr="008D04F0">
        <w:rPr>
          <w:rFonts w:ascii="Rockwell" w:hAnsi="Rockwell"/>
          <w:sz w:val="20"/>
        </w:rPr>
        <w:t xml:space="preserve"> Ki Bari), un pequeño jardín ornamental situado a orillas del segundo gran lago de </w:t>
      </w:r>
      <w:proofErr w:type="spellStart"/>
      <w:r w:rsidR="00082BA7" w:rsidRPr="008D04F0">
        <w:rPr>
          <w:rFonts w:ascii="Rockwell" w:hAnsi="Rockwell"/>
          <w:sz w:val="20"/>
        </w:rPr>
        <w:t>Udaipur</w:t>
      </w:r>
      <w:proofErr w:type="spellEnd"/>
      <w:r w:rsidR="00082BA7" w:rsidRPr="008D04F0">
        <w:rPr>
          <w:rFonts w:ascii="Rockwell" w:hAnsi="Rockwell"/>
          <w:sz w:val="20"/>
        </w:rPr>
        <w:t xml:space="preserve">, el </w:t>
      </w:r>
      <w:proofErr w:type="spellStart"/>
      <w:r w:rsidR="00082BA7" w:rsidRPr="008D04F0">
        <w:rPr>
          <w:rFonts w:ascii="Rockwell" w:hAnsi="Rockwell"/>
          <w:sz w:val="20"/>
        </w:rPr>
        <w:t>Fateh</w:t>
      </w:r>
      <w:proofErr w:type="spellEnd"/>
      <w:r w:rsidR="00082BA7" w:rsidRPr="008D04F0">
        <w:rPr>
          <w:rFonts w:ascii="Rockwell" w:hAnsi="Rockwell"/>
          <w:sz w:val="20"/>
        </w:rPr>
        <w:t xml:space="preserve"> </w:t>
      </w:r>
      <w:proofErr w:type="spellStart"/>
      <w:r w:rsidR="00082BA7" w:rsidRPr="008D04F0">
        <w:rPr>
          <w:rFonts w:ascii="Rockwell" w:hAnsi="Rockwell"/>
          <w:sz w:val="20"/>
        </w:rPr>
        <w:t>Sagar</w:t>
      </w:r>
      <w:proofErr w:type="spellEnd"/>
      <w:r w:rsidR="00082BA7" w:rsidRPr="008D04F0">
        <w:rPr>
          <w:rFonts w:ascii="Rockwell" w:hAnsi="Rockwell"/>
          <w:sz w:val="20"/>
        </w:rPr>
        <w:t>; fue construido para una melancólica princesa que adoraba la lluvia y utilizado como lugar de descanso y paseo para las damas de la corte</w:t>
      </w:r>
      <w:r w:rsidR="00CE7124">
        <w:rPr>
          <w:rFonts w:ascii="Rockwell" w:hAnsi="Rockwell"/>
          <w:sz w:val="20"/>
        </w:rPr>
        <w:t>.</w:t>
      </w:r>
      <w:r w:rsidR="00082BA7" w:rsidRPr="008D04F0">
        <w:rPr>
          <w:rFonts w:ascii="Rockwell" w:hAnsi="Rockwell"/>
          <w:sz w:val="20"/>
        </w:rPr>
        <w:t xml:space="preserve"> Terminaremos la visita con un paseo en lancha por el lago Pichola (sujeto al nivel del agua). </w:t>
      </w:r>
      <w:r w:rsidR="00082BA7" w:rsidRPr="00CE7124">
        <w:rPr>
          <w:rFonts w:ascii="Rockwell" w:hAnsi="Rockwell"/>
          <w:b/>
          <w:bCs/>
          <w:sz w:val="20"/>
        </w:rPr>
        <w:t xml:space="preserve">Cena </w:t>
      </w:r>
      <w:r w:rsidR="00082BA7" w:rsidRPr="008D04F0">
        <w:rPr>
          <w:rFonts w:ascii="Rockwell" w:hAnsi="Rockwell"/>
          <w:sz w:val="20"/>
        </w:rPr>
        <w:t>y alojamiento en el hotel.</w:t>
      </w:r>
    </w:p>
    <w:p w14:paraId="1B808EA3" w14:textId="77777777" w:rsidR="00082BA7" w:rsidRPr="008D04F0" w:rsidRDefault="00082BA7" w:rsidP="00082BA7">
      <w:pPr>
        <w:pStyle w:val="FormatolibreB"/>
        <w:jc w:val="both"/>
        <w:rPr>
          <w:rFonts w:ascii="Rockwell" w:hAnsi="Rockwell"/>
          <w:lang w:val="es-ES_tradnl"/>
        </w:rPr>
      </w:pPr>
    </w:p>
    <w:p w14:paraId="2DECD14B" w14:textId="465281E8" w:rsidR="00082BA7" w:rsidRPr="00CE7124" w:rsidRDefault="00082BA7" w:rsidP="00CE7124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</w:pPr>
      <w:r w:rsidRPr="00CE7124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DÍA 6</w:t>
      </w:r>
      <w:r w:rsidR="00053811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. (S/M)</w:t>
      </w:r>
      <w:r w:rsidRPr="00CE7124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 xml:space="preserve"> </w:t>
      </w:r>
      <w:proofErr w:type="spellStart"/>
      <w:r w:rsidR="00CE7124" w:rsidRPr="00CE7124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Udaipur</w:t>
      </w:r>
      <w:proofErr w:type="spellEnd"/>
      <w:r w:rsidR="00CE7124" w:rsidRPr="00CE7124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 xml:space="preserve"> – Jaipur </w:t>
      </w:r>
      <w:r w:rsidRPr="00CE7124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    </w:t>
      </w:r>
    </w:p>
    <w:p w14:paraId="1E69F94E" w14:textId="316D5AE8" w:rsidR="00CE7124" w:rsidRDefault="00082BA7" w:rsidP="00082BA7">
      <w:pPr>
        <w:pStyle w:val="FormatolibreA"/>
        <w:rPr>
          <w:rFonts w:ascii="Rockwell" w:hAnsi="Rockwell"/>
          <w:sz w:val="20"/>
        </w:rPr>
      </w:pPr>
      <w:r w:rsidRPr="00CE7124">
        <w:rPr>
          <w:rFonts w:ascii="Rockwell" w:hAnsi="Rockwell"/>
          <w:b/>
          <w:bCs/>
          <w:sz w:val="20"/>
        </w:rPr>
        <w:t>Desayuno</w:t>
      </w:r>
      <w:r w:rsidRPr="008D04F0">
        <w:rPr>
          <w:rFonts w:ascii="Rockwell" w:hAnsi="Rockwell"/>
          <w:sz w:val="20"/>
        </w:rPr>
        <w:t xml:space="preserve">. Salida por carretera hacia Jaipur. Capital del estado de </w:t>
      </w:r>
      <w:proofErr w:type="spellStart"/>
      <w:r w:rsidRPr="008D04F0">
        <w:rPr>
          <w:rFonts w:ascii="Rockwell" w:hAnsi="Rockwell"/>
          <w:sz w:val="20"/>
        </w:rPr>
        <w:t>Rajasthan</w:t>
      </w:r>
      <w:proofErr w:type="spellEnd"/>
      <w:r w:rsidRPr="008D04F0">
        <w:rPr>
          <w:rFonts w:ascii="Rockwell" w:hAnsi="Rockwell"/>
          <w:sz w:val="20"/>
        </w:rPr>
        <w:t>,</w:t>
      </w:r>
      <w:r w:rsidR="00CE7124">
        <w:rPr>
          <w:rFonts w:ascii="Rockwell" w:hAnsi="Rockwell"/>
          <w:sz w:val="20"/>
        </w:rPr>
        <w:t xml:space="preserve"> </w:t>
      </w:r>
      <w:proofErr w:type="spellStart"/>
      <w:r w:rsidR="00CE7124">
        <w:rPr>
          <w:rFonts w:ascii="Rockwell" w:hAnsi="Rockwell"/>
          <w:sz w:val="20"/>
        </w:rPr>
        <w:t>conocidad</w:t>
      </w:r>
      <w:proofErr w:type="spellEnd"/>
      <w:r w:rsidR="00CE7124">
        <w:rPr>
          <w:rFonts w:ascii="Rockwell" w:hAnsi="Rockwell"/>
          <w:sz w:val="20"/>
        </w:rPr>
        <w:t xml:space="preserve"> como la ciudad Rosa,</w:t>
      </w:r>
      <w:r w:rsidRPr="008D04F0">
        <w:rPr>
          <w:rFonts w:ascii="Rockwell" w:hAnsi="Rockwell"/>
          <w:sz w:val="20"/>
        </w:rPr>
        <w:t xml:space="preserve"> fue construida en el siglo XVIII por el maharajá Jai Singh</w:t>
      </w:r>
      <w:r w:rsidR="00CE7124">
        <w:rPr>
          <w:rFonts w:ascii="Rockwell" w:hAnsi="Rockwell"/>
          <w:sz w:val="20"/>
        </w:rPr>
        <w:t>.</w:t>
      </w:r>
      <w:r w:rsidR="00BA0D74">
        <w:rPr>
          <w:rFonts w:ascii="Rockwell" w:hAnsi="Rockwell"/>
          <w:sz w:val="20"/>
        </w:rPr>
        <w:t xml:space="preserve"> </w:t>
      </w:r>
    </w:p>
    <w:p w14:paraId="7125E80F" w14:textId="537B4827" w:rsidR="00082BA7" w:rsidRPr="008D04F0" w:rsidRDefault="00082BA7" w:rsidP="00082BA7">
      <w:pPr>
        <w:pStyle w:val="FormatolibreA"/>
        <w:rPr>
          <w:rFonts w:ascii="Rockwell" w:hAnsi="Rockwell"/>
          <w:sz w:val="20"/>
        </w:rPr>
      </w:pPr>
      <w:r w:rsidRPr="008D04F0">
        <w:rPr>
          <w:rFonts w:ascii="Rockwell" w:hAnsi="Rockwell"/>
          <w:sz w:val="20"/>
        </w:rPr>
        <w:t xml:space="preserve">Por la tarde, asistiremos a la ceremonia </w:t>
      </w:r>
      <w:proofErr w:type="spellStart"/>
      <w:r w:rsidRPr="008D04F0">
        <w:rPr>
          <w:rFonts w:ascii="Rockwell" w:hAnsi="Rockwell"/>
          <w:sz w:val="20"/>
        </w:rPr>
        <w:t>Aarti</w:t>
      </w:r>
      <w:proofErr w:type="spellEnd"/>
      <w:r w:rsidRPr="008D04F0">
        <w:rPr>
          <w:rFonts w:ascii="Rockwell" w:hAnsi="Rockwell"/>
          <w:sz w:val="20"/>
        </w:rPr>
        <w:t xml:space="preserve"> en el templo Birla. </w:t>
      </w:r>
      <w:r w:rsidR="00CE7124" w:rsidRPr="00CE7124">
        <w:rPr>
          <w:rFonts w:ascii="Rockwell" w:hAnsi="Rockwell"/>
          <w:b/>
          <w:bCs/>
          <w:sz w:val="20"/>
        </w:rPr>
        <w:t xml:space="preserve">Cena </w:t>
      </w:r>
      <w:r w:rsidR="00CE7124">
        <w:rPr>
          <w:rFonts w:ascii="Rockwell" w:hAnsi="Rockwell"/>
          <w:sz w:val="20"/>
        </w:rPr>
        <w:t>y a</w:t>
      </w:r>
      <w:r w:rsidRPr="008D04F0">
        <w:rPr>
          <w:rFonts w:ascii="Rockwell" w:hAnsi="Rockwell"/>
          <w:sz w:val="20"/>
        </w:rPr>
        <w:t>lojamiento en el hotel.</w:t>
      </w:r>
    </w:p>
    <w:p w14:paraId="2BEDA4D7" w14:textId="77777777" w:rsidR="004031B4" w:rsidRDefault="004031B4" w:rsidP="00CE7124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</w:pPr>
    </w:p>
    <w:p w14:paraId="1D3D4D0B" w14:textId="5C8B2E7D" w:rsidR="00082BA7" w:rsidRPr="00CE7124" w:rsidRDefault="00082BA7" w:rsidP="00CE7124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</w:pPr>
      <w:r w:rsidRPr="00CE7124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DÍA 7</w:t>
      </w:r>
      <w:r w:rsidR="00053811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. (D/X)</w:t>
      </w:r>
      <w:r w:rsidRPr="00CE7124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 xml:space="preserve">   J</w:t>
      </w:r>
      <w:r w:rsidR="00CE7124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aipur</w:t>
      </w:r>
      <w:r w:rsidRPr="00CE7124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ab/>
      </w:r>
      <w:r w:rsidRPr="00CE7124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ab/>
      </w:r>
      <w:r w:rsidRPr="00CE7124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ab/>
      </w:r>
      <w:r w:rsidRPr="00CE7124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ab/>
      </w:r>
      <w:r w:rsidRPr="00CE7124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ab/>
      </w:r>
    </w:p>
    <w:p w14:paraId="53C15432" w14:textId="64CB7BDD" w:rsidR="00082BA7" w:rsidRPr="00223C5D" w:rsidRDefault="00082BA7" w:rsidP="00082BA7">
      <w:pPr>
        <w:pStyle w:val="FormatolibreA"/>
        <w:rPr>
          <w:rFonts w:ascii="Rockwell" w:hAnsi="Rockwell"/>
          <w:color w:val="70AD47" w:themeColor="accent6"/>
          <w:sz w:val="20"/>
        </w:rPr>
      </w:pPr>
      <w:r w:rsidRPr="00223C5D">
        <w:rPr>
          <w:rFonts w:ascii="Rockwell" w:hAnsi="Rockwell"/>
          <w:b/>
          <w:bCs/>
          <w:color w:val="70AD47" w:themeColor="accent6"/>
          <w:sz w:val="20"/>
        </w:rPr>
        <w:t>Desayuno.</w:t>
      </w:r>
      <w:r w:rsidRPr="00223C5D">
        <w:rPr>
          <w:rFonts w:ascii="Rockwell" w:hAnsi="Rockwell"/>
          <w:color w:val="70AD47" w:themeColor="accent6"/>
          <w:sz w:val="20"/>
        </w:rPr>
        <w:t xml:space="preserve"> Visita del Fuerte de Amber, que desde la carretera ofrece una imagen espectacular. Este complejo palaciego se impone en lo alto de una colina al que subiremos en jeeps. </w:t>
      </w:r>
    </w:p>
    <w:p w14:paraId="3AC7DAA8" w14:textId="77777777" w:rsidR="00082BA7" w:rsidRPr="008D04F0" w:rsidRDefault="00082BA7" w:rsidP="00082BA7">
      <w:pPr>
        <w:pStyle w:val="FormatolibreA"/>
        <w:rPr>
          <w:rFonts w:ascii="Rockwell" w:hAnsi="Rockwell"/>
          <w:sz w:val="20"/>
        </w:rPr>
      </w:pPr>
      <w:r w:rsidRPr="008D04F0">
        <w:rPr>
          <w:rFonts w:ascii="Rockwell" w:hAnsi="Rockwell"/>
          <w:sz w:val="20"/>
        </w:rPr>
        <w:t xml:space="preserve">Regreso a Jaipur donde visitaremos el Palacio del Maharajá y su museo, el Observatorio Jai Singh todavía en funcionamiento y donde podremos observar la exactitud de los instrumentos pétreos construidos en el S. XVIII. Pararemos a contemplar la espectacular fachada del Palacio de los Vientos, convertido en emblema de la ciudad. </w:t>
      </w:r>
      <w:r w:rsidRPr="00CE7124">
        <w:rPr>
          <w:rFonts w:ascii="Rockwell" w:hAnsi="Rockwell"/>
          <w:b/>
          <w:bCs/>
          <w:sz w:val="20"/>
        </w:rPr>
        <w:t>Cena</w:t>
      </w:r>
      <w:r w:rsidRPr="008D04F0">
        <w:rPr>
          <w:rFonts w:ascii="Rockwell" w:hAnsi="Rockwell"/>
          <w:sz w:val="20"/>
        </w:rPr>
        <w:t xml:space="preserve"> y alojamiento en el hotel.</w:t>
      </w:r>
    </w:p>
    <w:p w14:paraId="201C265E" w14:textId="77777777" w:rsidR="00082BA7" w:rsidRPr="008D04F0" w:rsidRDefault="00082BA7" w:rsidP="00082BA7">
      <w:pPr>
        <w:jc w:val="both"/>
        <w:rPr>
          <w:rFonts w:ascii="Rockwell" w:hAnsi="Rockwell" w:cs="Arial"/>
          <w:color w:val="000000"/>
          <w:sz w:val="20"/>
          <w:szCs w:val="20"/>
          <w:lang w:val="es-ES_tradnl"/>
        </w:rPr>
      </w:pPr>
    </w:p>
    <w:p w14:paraId="72F894A0" w14:textId="2D6EDF79" w:rsidR="00082BA7" w:rsidRPr="00CE7124" w:rsidRDefault="00082BA7" w:rsidP="00CE7124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</w:pPr>
      <w:r w:rsidRPr="00CE7124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DÍA 8</w:t>
      </w:r>
      <w:r w:rsidR="00053811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. (L/J)</w:t>
      </w:r>
      <w:r w:rsidRPr="00CE7124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 J</w:t>
      </w:r>
      <w:r w:rsidR="00614E54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 xml:space="preserve">aipur – </w:t>
      </w:r>
      <w:proofErr w:type="spellStart"/>
      <w:r w:rsidR="00614E54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Abhaneri</w:t>
      </w:r>
      <w:proofErr w:type="spellEnd"/>
      <w:r w:rsidR="00614E54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 xml:space="preserve"> – </w:t>
      </w:r>
      <w:proofErr w:type="spellStart"/>
      <w:r w:rsidR="00614E54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Fatherpur</w:t>
      </w:r>
      <w:proofErr w:type="spellEnd"/>
      <w:r w:rsidR="00614E54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 xml:space="preserve"> </w:t>
      </w:r>
      <w:proofErr w:type="spellStart"/>
      <w:r w:rsidR="00614E54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Sikri</w:t>
      </w:r>
      <w:proofErr w:type="spellEnd"/>
      <w:r w:rsidR="00614E54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 xml:space="preserve"> – Agra </w:t>
      </w:r>
    </w:p>
    <w:p w14:paraId="30CD4C57" w14:textId="77777777" w:rsidR="002312F8" w:rsidRDefault="00082BA7" w:rsidP="00082BA7">
      <w:pPr>
        <w:pStyle w:val="FormatolibreA"/>
        <w:rPr>
          <w:rFonts w:ascii="Rockwell" w:hAnsi="Rockwell"/>
          <w:sz w:val="20"/>
        </w:rPr>
      </w:pPr>
      <w:r w:rsidRPr="00614E54">
        <w:rPr>
          <w:rFonts w:ascii="Rockwell" w:hAnsi="Rockwell"/>
          <w:b/>
          <w:bCs/>
          <w:sz w:val="20"/>
        </w:rPr>
        <w:t>Desayuno</w:t>
      </w:r>
      <w:r w:rsidRPr="008D04F0">
        <w:rPr>
          <w:rFonts w:ascii="Rockwell" w:hAnsi="Rockwell"/>
          <w:sz w:val="20"/>
        </w:rPr>
        <w:t xml:space="preserve">. Salida por carretera con destino Agra, visitando en el camino </w:t>
      </w:r>
      <w:proofErr w:type="spellStart"/>
      <w:r w:rsidRPr="008D04F0">
        <w:rPr>
          <w:rFonts w:ascii="Rockwell" w:hAnsi="Rockwell"/>
          <w:sz w:val="20"/>
        </w:rPr>
        <w:t>Abhaneri</w:t>
      </w:r>
      <w:proofErr w:type="spellEnd"/>
      <w:r w:rsidRPr="008D04F0">
        <w:rPr>
          <w:rFonts w:ascii="Rockwell" w:hAnsi="Rockwell"/>
          <w:sz w:val="20"/>
        </w:rPr>
        <w:t xml:space="preserve"> y sus monumentos medievales de los rajputs</w:t>
      </w:r>
      <w:r w:rsidR="002312F8">
        <w:rPr>
          <w:rFonts w:ascii="Rockwell" w:hAnsi="Rockwell"/>
          <w:sz w:val="20"/>
        </w:rPr>
        <w:t xml:space="preserve">. </w:t>
      </w:r>
      <w:r w:rsidRPr="008D04F0">
        <w:rPr>
          <w:rFonts w:ascii="Rockwell" w:hAnsi="Rockwell"/>
          <w:sz w:val="20"/>
        </w:rPr>
        <w:t xml:space="preserve">Continuación del recorrido por carretera a Agra, visitando en ruta la ciudad abandonada de </w:t>
      </w:r>
      <w:proofErr w:type="spellStart"/>
      <w:r w:rsidRPr="008D04F0">
        <w:rPr>
          <w:rFonts w:ascii="Rockwell" w:hAnsi="Rockwell"/>
          <w:sz w:val="20"/>
        </w:rPr>
        <w:t>Fatehpur</w:t>
      </w:r>
      <w:proofErr w:type="spellEnd"/>
      <w:r w:rsidRPr="008D04F0">
        <w:rPr>
          <w:rFonts w:ascii="Rockwell" w:hAnsi="Rockwell"/>
          <w:sz w:val="20"/>
        </w:rPr>
        <w:t xml:space="preserve"> </w:t>
      </w:r>
      <w:proofErr w:type="spellStart"/>
      <w:r w:rsidRPr="008D04F0">
        <w:rPr>
          <w:rFonts w:ascii="Rockwell" w:hAnsi="Rockwell"/>
          <w:sz w:val="20"/>
        </w:rPr>
        <w:t>Sikri</w:t>
      </w:r>
      <w:proofErr w:type="spellEnd"/>
      <w:r w:rsidR="002312F8">
        <w:rPr>
          <w:rFonts w:ascii="Rockwell" w:hAnsi="Rockwell"/>
          <w:sz w:val="20"/>
        </w:rPr>
        <w:t xml:space="preserve"> c</w:t>
      </w:r>
      <w:r w:rsidRPr="008D04F0">
        <w:rPr>
          <w:rFonts w:ascii="Rockwell" w:hAnsi="Rockwell"/>
          <w:sz w:val="20"/>
        </w:rPr>
        <w:t xml:space="preserve">onstruida por el emperador mogol </w:t>
      </w:r>
      <w:proofErr w:type="spellStart"/>
      <w:r w:rsidRPr="008D04F0">
        <w:rPr>
          <w:rFonts w:ascii="Rockwell" w:hAnsi="Rockwell"/>
          <w:sz w:val="20"/>
        </w:rPr>
        <w:t>Akbar</w:t>
      </w:r>
      <w:proofErr w:type="spellEnd"/>
      <w:r w:rsidRPr="008D04F0">
        <w:rPr>
          <w:rFonts w:ascii="Rockwell" w:hAnsi="Rockwell"/>
          <w:sz w:val="20"/>
        </w:rPr>
        <w:t xml:space="preserve"> entre 1571 y 1585, en honor del santo Salin </w:t>
      </w:r>
      <w:proofErr w:type="spellStart"/>
      <w:r w:rsidRPr="008D04F0">
        <w:rPr>
          <w:rFonts w:ascii="Rockwell" w:hAnsi="Rockwell"/>
          <w:sz w:val="20"/>
        </w:rPr>
        <w:t>Chishti</w:t>
      </w:r>
      <w:proofErr w:type="spellEnd"/>
      <w:r w:rsidRPr="008D04F0">
        <w:rPr>
          <w:rFonts w:ascii="Rockwell" w:hAnsi="Rockwell"/>
          <w:sz w:val="20"/>
        </w:rPr>
        <w:t xml:space="preserve">, </w:t>
      </w:r>
    </w:p>
    <w:p w14:paraId="456AABF8" w14:textId="737E2B97" w:rsidR="00082BA7" w:rsidRPr="008D04F0" w:rsidRDefault="00082BA7" w:rsidP="00082BA7">
      <w:pPr>
        <w:pStyle w:val="FormatolibreA"/>
        <w:rPr>
          <w:rFonts w:ascii="Rockwell" w:hAnsi="Rockwell"/>
          <w:sz w:val="20"/>
        </w:rPr>
      </w:pPr>
      <w:r w:rsidRPr="008D04F0">
        <w:rPr>
          <w:rFonts w:ascii="Rockwell" w:hAnsi="Rockwell"/>
          <w:sz w:val="20"/>
        </w:rPr>
        <w:t>Llegada a Agra. Situada a orillas del río Yamuna, fue la capital del imperio mogol en su máximo esplendor</w:t>
      </w:r>
      <w:r w:rsidR="002312F8">
        <w:rPr>
          <w:rFonts w:ascii="Rockwell" w:hAnsi="Rockwell"/>
          <w:sz w:val="20"/>
        </w:rPr>
        <w:t>.</w:t>
      </w:r>
    </w:p>
    <w:p w14:paraId="28542E06" w14:textId="05344B9B" w:rsidR="00082BA7" w:rsidRPr="008D04F0" w:rsidRDefault="00082BA7" w:rsidP="00082BA7">
      <w:pPr>
        <w:pStyle w:val="FormatolibreA"/>
        <w:rPr>
          <w:rFonts w:ascii="Rockwell" w:hAnsi="Rockwell"/>
          <w:sz w:val="20"/>
        </w:rPr>
      </w:pPr>
      <w:r w:rsidRPr="008D04F0">
        <w:rPr>
          <w:rFonts w:ascii="Rockwell" w:hAnsi="Rockwell"/>
          <w:sz w:val="20"/>
        </w:rPr>
        <w:t>Por la tarde visitaremos el Taj Mahal pudiendo disfrutar de las luces del atardecer que lo envuelven todo en un tono rojizo-rosado, formando un escenario mucho más idílico para poder contemplar este espectacular conjunto arquitectónico, considerado una de las 7 maravillas del mundo moderno</w:t>
      </w:r>
      <w:r w:rsidR="002312F8">
        <w:rPr>
          <w:rFonts w:ascii="Rockwell" w:hAnsi="Rockwell"/>
          <w:sz w:val="20"/>
        </w:rPr>
        <w:t xml:space="preserve">. </w:t>
      </w:r>
      <w:r w:rsidRPr="002312F8">
        <w:rPr>
          <w:rFonts w:ascii="Rockwell" w:hAnsi="Rockwell"/>
          <w:b/>
          <w:bCs/>
          <w:sz w:val="20"/>
        </w:rPr>
        <w:t>Cena</w:t>
      </w:r>
      <w:r w:rsidRPr="008D04F0">
        <w:rPr>
          <w:rFonts w:ascii="Rockwell" w:hAnsi="Rockwell"/>
          <w:sz w:val="20"/>
        </w:rPr>
        <w:t xml:space="preserve"> y alojamiento.</w:t>
      </w:r>
    </w:p>
    <w:p w14:paraId="4076695B" w14:textId="77777777" w:rsidR="00082BA7" w:rsidRPr="008D04F0" w:rsidRDefault="00082BA7" w:rsidP="00082BA7">
      <w:pPr>
        <w:jc w:val="both"/>
        <w:rPr>
          <w:rFonts w:ascii="Rockwell" w:hAnsi="Rockwell" w:cs="Arial"/>
          <w:b/>
          <w:bCs/>
          <w:color w:val="000000"/>
          <w:sz w:val="20"/>
          <w:szCs w:val="20"/>
        </w:rPr>
      </w:pPr>
    </w:p>
    <w:p w14:paraId="19B4A559" w14:textId="104F05D5" w:rsidR="00082BA7" w:rsidRPr="008D04F0" w:rsidRDefault="00082BA7" w:rsidP="002312F8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Arial"/>
          <w:color w:val="000000"/>
          <w:sz w:val="20"/>
          <w:szCs w:val="20"/>
        </w:rPr>
      </w:pPr>
      <w:r w:rsidRPr="002312F8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DÍA 9</w:t>
      </w:r>
      <w:r w:rsidR="00053811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. (M/V)</w:t>
      </w:r>
      <w:r w:rsidRPr="002312F8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 A</w:t>
      </w:r>
      <w:r w:rsidR="002312F8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gra</w:t>
      </w:r>
      <w:r w:rsidRPr="002312F8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ab/>
      </w:r>
      <w:r w:rsidRPr="002312F8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ab/>
      </w:r>
    </w:p>
    <w:p w14:paraId="42380047" w14:textId="67D644D8" w:rsidR="00082BA7" w:rsidRPr="008D04F0" w:rsidRDefault="00082BA7" w:rsidP="00082BA7">
      <w:pPr>
        <w:pStyle w:val="FormatolibreA"/>
        <w:rPr>
          <w:rFonts w:ascii="Rockwell" w:hAnsi="Rockwell"/>
          <w:sz w:val="20"/>
        </w:rPr>
      </w:pPr>
      <w:r w:rsidRPr="002312F8">
        <w:rPr>
          <w:rFonts w:ascii="Rockwell" w:hAnsi="Rockwell"/>
          <w:b/>
          <w:bCs/>
          <w:sz w:val="20"/>
        </w:rPr>
        <w:t>Desayuno</w:t>
      </w:r>
      <w:r w:rsidRPr="008D04F0">
        <w:rPr>
          <w:rFonts w:ascii="Rockwell" w:hAnsi="Rockwell"/>
          <w:sz w:val="20"/>
        </w:rPr>
        <w:t>. Visita del Fuerte Rojo de Agra, construido en piedra de arenisca roja</w:t>
      </w:r>
      <w:r w:rsidR="002312F8">
        <w:rPr>
          <w:rFonts w:ascii="Rockwell" w:hAnsi="Rockwell"/>
          <w:sz w:val="20"/>
        </w:rPr>
        <w:t xml:space="preserve">. </w:t>
      </w:r>
      <w:r w:rsidRPr="008D04F0">
        <w:rPr>
          <w:rFonts w:ascii="Rockwell" w:hAnsi="Rockwell"/>
          <w:sz w:val="20"/>
        </w:rPr>
        <w:t xml:space="preserve">Es un conjunto amurallado, que encierra en su interior palacios y edificios señoriales con estilos arquitectónicos que varían desde la complejidad de lo construido por </w:t>
      </w:r>
      <w:hyperlink r:id="rId5" w:history="1">
        <w:proofErr w:type="spellStart"/>
        <w:r w:rsidRPr="008D04F0">
          <w:rPr>
            <w:rFonts w:ascii="Rockwell" w:hAnsi="Rockwell"/>
            <w:sz w:val="20"/>
          </w:rPr>
          <w:t>Akbar</w:t>
        </w:r>
        <w:proofErr w:type="spellEnd"/>
      </w:hyperlink>
      <w:r w:rsidRPr="008D04F0">
        <w:rPr>
          <w:rFonts w:ascii="Rockwell" w:hAnsi="Rockwell"/>
          <w:sz w:val="20"/>
        </w:rPr>
        <w:t xml:space="preserve">, hasta la simplicidad de lo construido por su nieto </w:t>
      </w:r>
      <w:hyperlink r:id="rId6" w:history="1">
        <w:proofErr w:type="spellStart"/>
        <w:r w:rsidRPr="008D04F0">
          <w:rPr>
            <w:rFonts w:ascii="Rockwell" w:hAnsi="Rockwell"/>
            <w:sz w:val="20"/>
          </w:rPr>
          <w:t>Shah</w:t>
        </w:r>
        <w:proofErr w:type="spellEnd"/>
        <w:r w:rsidRPr="008D04F0">
          <w:rPr>
            <w:rFonts w:ascii="Rockwell" w:hAnsi="Rockwell"/>
            <w:sz w:val="20"/>
          </w:rPr>
          <w:t xml:space="preserve"> </w:t>
        </w:r>
        <w:proofErr w:type="spellStart"/>
        <w:r w:rsidRPr="008D04F0">
          <w:rPr>
            <w:rFonts w:ascii="Rockwell" w:hAnsi="Rockwell"/>
            <w:sz w:val="20"/>
          </w:rPr>
          <w:t>Jahan</w:t>
        </w:r>
        <w:proofErr w:type="spellEnd"/>
      </w:hyperlink>
      <w:r w:rsidRPr="008D04F0">
        <w:rPr>
          <w:rFonts w:ascii="Rockwell" w:hAnsi="Rockwell"/>
          <w:sz w:val="20"/>
        </w:rPr>
        <w:t xml:space="preserve"> y rodeado de un profundo foso que se llenaba de agua del río </w:t>
      </w:r>
      <w:hyperlink r:id="rId7" w:history="1">
        <w:r w:rsidRPr="008D04F0">
          <w:rPr>
            <w:rFonts w:ascii="Rockwell" w:hAnsi="Rockwell"/>
            <w:sz w:val="20"/>
          </w:rPr>
          <w:t>Yamuna</w:t>
        </w:r>
      </w:hyperlink>
      <w:r w:rsidRPr="008D04F0">
        <w:rPr>
          <w:rFonts w:ascii="Rockwell" w:hAnsi="Rockwell"/>
          <w:sz w:val="20"/>
        </w:rPr>
        <w:t xml:space="preserve">.  Visita del </w:t>
      </w:r>
      <w:proofErr w:type="spellStart"/>
      <w:r w:rsidR="002312F8">
        <w:rPr>
          <w:rFonts w:ascii="Rockwell" w:hAnsi="Rockwell"/>
          <w:sz w:val="20"/>
        </w:rPr>
        <w:t>A</w:t>
      </w:r>
      <w:r w:rsidRPr="008D04F0">
        <w:rPr>
          <w:rFonts w:ascii="Rockwell" w:hAnsi="Rockwell"/>
          <w:sz w:val="20"/>
        </w:rPr>
        <w:t>shram</w:t>
      </w:r>
      <w:proofErr w:type="spellEnd"/>
      <w:r w:rsidRPr="008D04F0">
        <w:rPr>
          <w:rFonts w:ascii="Rockwell" w:hAnsi="Rockwell"/>
          <w:sz w:val="20"/>
        </w:rPr>
        <w:t xml:space="preserve"> de la Madre Teresa.</w:t>
      </w:r>
      <w:r w:rsidRPr="002312F8">
        <w:rPr>
          <w:rFonts w:ascii="Rockwell" w:hAnsi="Rockwell"/>
          <w:b/>
          <w:bCs/>
          <w:sz w:val="20"/>
        </w:rPr>
        <w:t xml:space="preserve"> Cena</w:t>
      </w:r>
      <w:r w:rsidRPr="008D04F0">
        <w:rPr>
          <w:rFonts w:ascii="Rockwell" w:hAnsi="Rockwell"/>
          <w:sz w:val="20"/>
        </w:rPr>
        <w:t xml:space="preserve"> y alojamiento.</w:t>
      </w:r>
    </w:p>
    <w:p w14:paraId="796F7F6D" w14:textId="77777777" w:rsidR="00082BA7" w:rsidRPr="008D04F0" w:rsidRDefault="00082BA7" w:rsidP="00082BA7">
      <w:pPr>
        <w:pStyle w:val="FormatolibreA"/>
        <w:jc w:val="both"/>
        <w:rPr>
          <w:rFonts w:ascii="Rockwell" w:hAnsi="Rockwell"/>
          <w:sz w:val="20"/>
        </w:rPr>
      </w:pPr>
    </w:p>
    <w:p w14:paraId="45787E6B" w14:textId="77777777" w:rsidR="00082BA7" w:rsidRPr="008D04F0" w:rsidRDefault="00082BA7" w:rsidP="00082BA7">
      <w:pPr>
        <w:pStyle w:val="FormatolibreA"/>
        <w:jc w:val="both"/>
        <w:rPr>
          <w:rFonts w:ascii="Rockwell" w:hAnsi="Rockwell"/>
          <w:sz w:val="20"/>
        </w:rPr>
      </w:pPr>
    </w:p>
    <w:p w14:paraId="3A96B898" w14:textId="7D60E30C" w:rsidR="00082BA7" w:rsidRPr="002312F8" w:rsidRDefault="00082BA7" w:rsidP="002312F8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</w:pPr>
      <w:r w:rsidRPr="002312F8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DÍA 10</w:t>
      </w:r>
      <w:r w:rsidR="00053811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. (X/S)</w:t>
      </w:r>
      <w:r w:rsidRPr="002312F8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> A</w:t>
      </w:r>
      <w:r w:rsidR="002312F8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 xml:space="preserve">gra – Delhi </w:t>
      </w:r>
      <w:r w:rsidRPr="002312F8">
        <w:rPr>
          <w:rFonts w:ascii="Rockwell" w:eastAsia="Avenir LT Std 35 Light" w:hAnsi="Rockwell" w:cs="Calibri Light"/>
          <w:b/>
          <w:bCs/>
          <w:color w:val="000000" w:themeColor="text1"/>
          <w:kern w:val="0"/>
          <w:lang w:eastAsia="es-ES" w:bidi="es-ES"/>
          <w14:ligatures w14:val="none"/>
        </w:rPr>
        <w:tab/>
      </w:r>
    </w:p>
    <w:p w14:paraId="4334845F" w14:textId="3CC753BA" w:rsidR="00082BA7" w:rsidRDefault="00082BA7" w:rsidP="00082BA7">
      <w:pPr>
        <w:pStyle w:val="FormatolibreA"/>
        <w:rPr>
          <w:rFonts w:ascii="Rockwell" w:hAnsi="Rockwell"/>
          <w:sz w:val="20"/>
        </w:rPr>
      </w:pPr>
      <w:r w:rsidRPr="002312F8">
        <w:rPr>
          <w:rFonts w:ascii="Rockwell" w:hAnsi="Rockwell"/>
          <w:b/>
          <w:bCs/>
          <w:sz w:val="20"/>
        </w:rPr>
        <w:t>Desayuno</w:t>
      </w:r>
      <w:r w:rsidRPr="008D04F0">
        <w:rPr>
          <w:rFonts w:ascii="Rockwell" w:hAnsi="Rockwell"/>
          <w:sz w:val="20"/>
        </w:rPr>
        <w:t xml:space="preserve">. Traslado por carretera a Delhi. </w:t>
      </w:r>
      <w:r w:rsidRPr="002312F8">
        <w:rPr>
          <w:rFonts w:ascii="Rockwell" w:hAnsi="Rockwell"/>
          <w:b/>
          <w:bCs/>
          <w:sz w:val="20"/>
        </w:rPr>
        <w:t>Cena</w:t>
      </w:r>
      <w:r w:rsidRPr="008D04F0">
        <w:rPr>
          <w:rFonts w:ascii="Rockwell" w:hAnsi="Rockwell"/>
          <w:sz w:val="20"/>
        </w:rPr>
        <w:t xml:space="preserve"> en un hotel cerca del aeropuerto.  Traslado al aeropuerto</w:t>
      </w:r>
      <w:r w:rsidR="002312F8">
        <w:rPr>
          <w:rFonts w:ascii="Rockwell" w:hAnsi="Rockwell"/>
          <w:sz w:val="20"/>
        </w:rPr>
        <w:t xml:space="preserve"> finalizando nuestros servicios. </w:t>
      </w:r>
    </w:p>
    <w:p w14:paraId="24A5CFD5" w14:textId="77777777" w:rsidR="00A0688F" w:rsidRDefault="00A0688F" w:rsidP="00082BA7">
      <w:pPr>
        <w:pStyle w:val="FormatolibreA"/>
        <w:rPr>
          <w:rFonts w:ascii="Rockwell" w:hAnsi="Rockwell"/>
          <w:sz w:val="20"/>
        </w:rPr>
      </w:pPr>
    </w:p>
    <w:p w14:paraId="3AD3D07D" w14:textId="77777777" w:rsidR="00A0688F" w:rsidRDefault="00A0688F" w:rsidP="00082BA7">
      <w:pPr>
        <w:pStyle w:val="FormatolibreA"/>
        <w:rPr>
          <w:rFonts w:ascii="Rockwell" w:hAnsi="Rockwell"/>
          <w:sz w:val="20"/>
        </w:rPr>
      </w:pPr>
    </w:p>
    <w:p w14:paraId="67B6CC78" w14:textId="77777777" w:rsidR="00A0688F" w:rsidRDefault="00A0688F" w:rsidP="00082BA7">
      <w:pPr>
        <w:pStyle w:val="FormatolibreA"/>
        <w:rPr>
          <w:rFonts w:ascii="Rockwell" w:hAnsi="Rockwell"/>
          <w:sz w:val="20"/>
        </w:rPr>
      </w:pPr>
    </w:p>
    <w:p w14:paraId="1935D255" w14:textId="77777777" w:rsidR="00A0688F" w:rsidRDefault="00A0688F" w:rsidP="00082BA7">
      <w:pPr>
        <w:pStyle w:val="FormatolibreA"/>
        <w:rPr>
          <w:rFonts w:ascii="Rockwell" w:hAnsi="Rockwell"/>
          <w:sz w:val="20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0"/>
        <w:gridCol w:w="891"/>
        <w:gridCol w:w="1464"/>
        <w:gridCol w:w="891"/>
        <w:gridCol w:w="1464"/>
      </w:tblGrid>
      <w:tr w:rsidR="008A7F8D" w:rsidRPr="008A7F8D" w14:paraId="1ADE7FAB" w14:textId="77777777" w:rsidTr="00A212E1">
        <w:trPr>
          <w:trHeight w:val="300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2D31DC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lastRenderedPageBreak/>
              <w:t>PVP India Milenaria</w:t>
            </w:r>
          </w:p>
        </w:tc>
      </w:tr>
      <w:tr w:rsidR="008A7F8D" w:rsidRPr="008A7F8D" w14:paraId="23883B33" w14:textId="77777777" w:rsidTr="00A212E1">
        <w:trPr>
          <w:trHeight w:val="300"/>
        </w:trPr>
        <w:tc>
          <w:tcPr>
            <w:tcW w:w="3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4862F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Temporadas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C995B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Categoría B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4218E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Categoría A</w:t>
            </w:r>
          </w:p>
        </w:tc>
      </w:tr>
      <w:tr w:rsidR="008A7F8D" w:rsidRPr="008A7F8D" w14:paraId="3D4758DF" w14:textId="77777777" w:rsidTr="00A212E1">
        <w:trPr>
          <w:trHeight w:val="300"/>
        </w:trPr>
        <w:tc>
          <w:tcPr>
            <w:tcW w:w="3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3DBAF" w14:textId="77777777" w:rsidR="00A212E1" w:rsidRPr="008A7F8D" w:rsidRDefault="00A212E1" w:rsidP="00A212E1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F9F57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Doble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0B37B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Individual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25EA9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Doble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63F4E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Individual</w:t>
            </w:r>
          </w:p>
        </w:tc>
      </w:tr>
      <w:tr w:rsidR="008A7F8D" w:rsidRPr="008A7F8D" w14:paraId="008937EF" w14:textId="77777777" w:rsidTr="00A212E1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92C10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01/05/2024 - 19/09/2024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C65D6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1485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B9EAD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1920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34E2E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1720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B13F3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2380</w:t>
            </w:r>
          </w:p>
        </w:tc>
      </w:tr>
      <w:tr w:rsidR="008A7F8D" w:rsidRPr="008A7F8D" w14:paraId="115EAEB3" w14:textId="77777777" w:rsidTr="00A212E1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37975" w14:textId="57D9E434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E14E52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20/09/2024 - 26/09/202</w:t>
            </w:r>
            <w:r w:rsidR="00F14978" w:rsidRPr="00E14E52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748BB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1595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215D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2100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2AC8C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1895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266CC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2740</w:t>
            </w:r>
          </w:p>
        </w:tc>
      </w:tr>
      <w:tr w:rsidR="008A7F8D" w:rsidRPr="008A7F8D" w14:paraId="6870B106" w14:textId="77777777" w:rsidTr="00A212E1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0D5FA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27/09/2024 - 09/12/2024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DC691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1720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76E22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2360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8F6CE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2085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0F841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3100</w:t>
            </w:r>
          </w:p>
        </w:tc>
      </w:tr>
      <w:tr w:rsidR="008A7F8D" w:rsidRPr="008A7F8D" w14:paraId="1D5A2DD2" w14:textId="77777777" w:rsidTr="00A212E1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42419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10/12/2024 - 30/12/2024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9A2A8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1DD20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2780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CE326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2465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3106D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3625</w:t>
            </w:r>
          </w:p>
        </w:tc>
      </w:tr>
      <w:tr w:rsidR="008A7F8D" w:rsidRPr="008A7F8D" w14:paraId="4A511F9B" w14:textId="77777777" w:rsidTr="00A212E1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C8D75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31/12/2024 - 31/03/2025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B95E0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1720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17A15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2360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54AF4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2095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92584" w14:textId="77777777" w:rsidR="00A212E1" w:rsidRPr="008A7F8D" w:rsidRDefault="00A212E1" w:rsidP="00A212E1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8A7F8D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3110</w:t>
            </w:r>
          </w:p>
        </w:tc>
      </w:tr>
    </w:tbl>
    <w:p w14:paraId="61A08EA7" w14:textId="77777777" w:rsidR="00A212E1" w:rsidRDefault="00A212E1" w:rsidP="00082BA7">
      <w:pPr>
        <w:pStyle w:val="FormatolibreA"/>
        <w:rPr>
          <w:rFonts w:ascii="Rockwell" w:hAnsi="Rockwell"/>
          <w:sz w:val="20"/>
        </w:rPr>
      </w:pPr>
    </w:p>
    <w:p w14:paraId="3ABD173E" w14:textId="77777777" w:rsidR="00A212E1" w:rsidRDefault="00A212E1" w:rsidP="00082BA7">
      <w:pPr>
        <w:pStyle w:val="FormatolibreA"/>
        <w:rPr>
          <w:rFonts w:ascii="Rockwell" w:hAnsi="Rockwell"/>
          <w:sz w:val="20"/>
        </w:rPr>
      </w:pPr>
    </w:p>
    <w:p w14:paraId="1AFBBAF6" w14:textId="77777777" w:rsidR="00A212E1" w:rsidRDefault="00A212E1" w:rsidP="00082BA7">
      <w:pPr>
        <w:pStyle w:val="FormatolibreA"/>
        <w:rPr>
          <w:rFonts w:ascii="Rockwell" w:hAnsi="Rockwell"/>
          <w:sz w:val="20"/>
        </w:rPr>
      </w:pPr>
    </w:p>
    <w:p w14:paraId="296DF424" w14:textId="77777777" w:rsidR="00A212E1" w:rsidRDefault="00A212E1" w:rsidP="00082BA7">
      <w:pPr>
        <w:pStyle w:val="FormatolibreA"/>
        <w:rPr>
          <w:rFonts w:ascii="Rockwell" w:hAnsi="Rockwell"/>
          <w:sz w:val="20"/>
        </w:rPr>
      </w:pPr>
    </w:p>
    <w:p w14:paraId="62DCACD0" w14:textId="77777777" w:rsidR="00A212E1" w:rsidRDefault="00A212E1" w:rsidP="00082BA7">
      <w:pPr>
        <w:pStyle w:val="FormatolibreA"/>
        <w:rPr>
          <w:rFonts w:ascii="Rockwell" w:hAnsi="Rockwell"/>
          <w:sz w:val="20"/>
        </w:rPr>
      </w:pPr>
    </w:p>
    <w:p w14:paraId="650AF091" w14:textId="77777777" w:rsidR="00A212E1" w:rsidRDefault="00A212E1" w:rsidP="00082BA7">
      <w:pPr>
        <w:pStyle w:val="FormatolibreA"/>
        <w:rPr>
          <w:rFonts w:ascii="Rockwell" w:hAnsi="Rockwell"/>
          <w:sz w:val="20"/>
        </w:rPr>
      </w:pPr>
    </w:p>
    <w:p w14:paraId="127181FD" w14:textId="77777777" w:rsidR="00A212E1" w:rsidRDefault="00A212E1" w:rsidP="00082BA7">
      <w:pPr>
        <w:pStyle w:val="FormatolibreA"/>
        <w:rPr>
          <w:rFonts w:ascii="Rockwell" w:hAnsi="Rockwell"/>
          <w:sz w:val="20"/>
        </w:rPr>
      </w:pPr>
    </w:p>
    <w:p w14:paraId="07FF646E" w14:textId="77777777" w:rsidR="00A212E1" w:rsidRDefault="00A212E1" w:rsidP="00082BA7">
      <w:pPr>
        <w:pStyle w:val="FormatolibreA"/>
        <w:rPr>
          <w:rFonts w:ascii="Rockwell" w:hAnsi="Rockwell"/>
          <w:sz w:val="20"/>
        </w:rPr>
      </w:pPr>
    </w:p>
    <w:p w14:paraId="3C2D58CA" w14:textId="77777777" w:rsidR="00A212E1" w:rsidRDefault="00A212E1" w:rsidP="00082BA7">
      <w:pPr>
        <w:pStyle w:val="FormatolibreA"/>
        <w:rPr>
          <w:rFonts w:ascii="Rockwell" w:hAnsi="Rockwell"/>
          <w:sz w:val="20"/>
        </w:rPr>
      </w:pPr>
    </w:p>
    <w:p w14:paraId="3F7ED350" w14:textId="77777777" w:rsidR="00A212E1" w:rsidRDefault="00A212E1" w:rsidP="00082BA7">
      <w:pPr>
        <w:pStyle w:val="FormatolibreA"/>
        <w:rPr>
          <w:rFonts w:ascii="Rockwell" w:hAnsi="Rockwell"/>
          <w:sz w:val="20"/>
        </w:rPr>
      </w:pPr>
    </w:p>
    <w:tbl>
      <w:tblPr>
        <w:tblW w:w="9110" w:type="dxa"/>
        <w:tblInd w:w="7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1204"/>
        <w:gridCol w:w="3315"/>
        <w:gridCol w:w="2907"/>
        <w:gridCol w:w="187"/>
      </w:tblGrid>
      <w:tr w:rsidR="00A0688F" w:rsidRPr="00F42D6C" w14:paraId="3F0B1168" w14:textId="77777777" w:rsidTr="00A0688F">
        <w:trPr>
          <w:gridAfter w:val="1"/>
          <w:trHeight w:val="114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FF54" w14:textId="77777777" w:rsidR="00A0688F" w:rsidRPr="00F42D6C" w:rsidRDefault="00A0688F" w:rsidP="00E3524C">
            <w:pPr>
              <w:rPr>
                <w:rFonts w:ascii="Rockwell" w:eastAsia="Times New Roman" w:hAnsi="Rockwell" w:cs="Calibri"/>
                <w:b/>
                <w:bCs/>
                <w:color w:val="000000"/>
              </w:rPr>
            </w:pPr>
            <w:r w:rsidRPr="00F42D6C">
              <w:rPr>
                <w:rFonts w:ascii="Rockwell" w:eastAsia="Times New Roman" w:hAnsi="Rockwell" w:cs="Calibri"/>
                <w:b/>
                <w:bCs/>
                <w:color w:val="000000"/>
              </w:rPr>
              <w:t>Hoteles Previstos o similares</w:t>
            </w:r>
          </w:p>
        </w:tc>
      </w:tr>
      <w:tr w:rsidR="00A0688F" w:rsidRPr="00F42D6C" w14:paraId="454AE8AF" w14:textId="77777777" w:rsidTr="00A0688F">
        <w:trPr>
          <w:gridAfter w:val="1"/>
          <w:trHeight w:val="8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9F18" w14:textId="77777777" w:rsidR="00A0688F" w:rsidRPr="00F42D6C" w:rsidRDefault="00A0688F" w:rsidP="00E3524C">
            <w:pPr>
              <w:jc w:val="both"/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</w:pPr>
            <w:r w:rsidRPr="00F42D6C"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  <w:t>Ciudades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F2D2B" w14:textId="77777777" w:rsidR="00A0688F" w:rsidRPr="00F42D6C" w:rsidRDefault="00A0688F" w:rsidP="00E3524C">
            <w:pPr>
              <w:jc w:val="both"/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</w:pPr>
            <w:r w:rsidRPr="00F42D6C"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  <w:t>Noches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48F1C" w14:textId="77777777" w:rsidR="00A0688F" w:rsidRPr="00F42D6C" w:rsidRDefault="00A0688F" w:rsidP="00E3524C">
            <w:pPr>
              <w:jc w:val="both"/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</w:pPr>
            <w:r w:rsidRPr="00F42D6C"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  <w:t>Categoría B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2D967" w14:textId="77777777" w:rsidR="00A0688F" w:rsidRPr="00F42D6C" w:rsidRDefault="00A0688F" w:rsidP="00E3524C">
            <w:pPr>
              <w:jc w:val="both"/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</w:pPr>
            <w:r w:rsidRPr="00F42D6C">
              <w:rPr>
                <w:rFonts w:ascii="Rockwell" w:eastAsia="Times New Roman" w:hAnsi="Rockwell" w:cs="Calibri Light"/>
                <w:b/>
                <w:bCs/>
                <w:color w:val="000000" w:themeColor="text1"/>
              </w:rPr>
              <w:t>Categoría A</w:t>
            </w:r>
          </w:p>
        </w:tc>
      </w:tr>
      <w:tr w:rsidR="00A0688F" w:rsidRPr="00F42D6C" w14:paraId="3FE2C040" w14:textId="77777777" w:rsidTr="00A0688F">
        <w:trPr>
          <w:gridAfter w:val="1"/>
          <w:trHeight w:val="12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D581E" w14:textId="77777777" w:rsidR="00A0688F" w:rsidRPr="00F42D6C" w:rsidRDefault="00A0688F" w:rsidP="00E3524C">
            <w:pPr>
              <w:rPr>
                <w:rFonts w:ascii="Rockwell" w:eastAsia="Times New Roman" w:hAnsi="Rockwell" w:cs="Calibri Light"/>
                <w:color w:val="000000"/>
              </w:rPr>
            </w:pPr>
            <w:r w:rsidRPr="00F42D6C">
              <w:rPr>
                <w:rFonts w:ascii="Rockwell" w:eastAsia="Times New Roman" w:hAnsi="Rockwell" w:cs="Calibri Light"/>
                <w:color w:val="000000"/>
              </w:rPr>
              <w:t>Delhi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A5FE0" w14:textId="77777777" w:rsidR="00A0688F" w:rsidRPr="00F42D6C" w:rsidRDefault="00A0688F" w:rsidP="00E3524C">
            <w:pPr>
              <w:jc w:val="center"/>
              <w:rPr>
                <w:rFonts w:ascii="Rockwell" w:eastAsia="Times New Roman" w:hAnsi="Rockwell" w:cs="Calibri Light"/>
                <w:color w:val="000000"/>
              </w:rPr>
            </w:pPr>
            <w:r w:rsidRPr="00F42D6C">
              <w:rPr>
                <w:rFonts w:ascii="Rockwell" w:eastAsia="Times New Roman" w:hAnsi="Rockwell" w:cs="Calibri Ligh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CDA36" w14:textId="0B9B751F" w:rsidR="00A0688F" w:rsidRPr="00F42D6C" w:rsidRDefault="00A0688F" w:rsidP="00E3524C">
            <w:pPr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 xml:space="preserve">Crowne Plaza </w:t>
            </w: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Mayur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</w:t>
            </w: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Vihar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C082F" w14:textId="77EC7322" w:rsidR="00A0688F" w:rsidRPr="00F42D6C" w:rsidRDefault="00A0688F" w:rsidP="00E3524C">
            <w:pPr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Hotel Eros 5*</w:t>
            </w:r>
          </w:p>
        </w:tc>
      </w:tr>
      <w:tr w:rsidR="00A0688F" w:rsidRPr="00F42D6C" w14:paraId="76595699" w14:textId="77777777" w:rsidTr="00A0688F">
        <w:trPr>
          <w:gridAfter w:val="1"/>
          <w:trHeight w:val="8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3488" w14:textId="4943F165" w:rsidR="00A0688F" w:rsidRPr="00F42D6C" w:rsidRDefault="00A0688F" w:rsidP="00E3524C">
            <w:pPr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Jodhpur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A4B15" w14:textId="186E0938" w:rsidR="00A0688F" w:rsidRPr="00F42D6C" w:rsidRDefault="00A0688F" w:rsidP="00E3524C">
            <w:pPr>
              <w:jc w:val="center"/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F19E6" w14:textId="182E73F0" w:rsidR="00A0688F" w:rsidRPr="00F42D6C" w:rsidRDefault="00A0688F" w:rsidP="00E3524C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Zone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</w:t>
            </w: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by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</w:t>
            </w: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the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</w:t>
            </w: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park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9261" w14:textId="3EA5BAD6" w:rsidR="00A0688F" w:rsidRPr="00F42D6C" w:rsidRDefault="00A0688F" w:rsidP="00E3524C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Indana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Palace </w:t>
            </w:r>
            <w:r w:rsidR="000B1ECD">
              <w:rPr>
                <w:rFonts w:ascii="Rockwell" w:eastAsia="Times New Roman" w:hAnsi="Rockwell" w:cs="Calibri Light"/>
                <w:color w:val="000000"/>
              </w:rPr>
              <w:t>4*s</w:t>
            </w:r>
          </w:p>
        </w:tc>
      </w:tr>
      <w:tr w:rsidR="00A0688F" w:rsidRPr="00F42D6C" w14:paraId="009AD913" w14:textId="77777777" w:rsidTr="00A0688F">
        <w:trPr>
          <w:gridAfter w:val="1"/>
          <w:trHeight w:val="8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C10BC" w14:textId="118C55CA" w:rsidR="00A0688F" w:rsidRPr="00F42D6C" w:rsidRDefault="00A0688F" w:rsidP="00E3524C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Udaipur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ADE87" w14:textId="77777777" w:rsidR="00A0688F" w:rsidRPr="00F42D6C" w:rsidRDefault="00A0688F" w:rsidP="00E3524C">
            <w:pPr>
              <w:jc w:val="center"/>
              <w:rPr>
                <w:rFonts w:ascii="Rockwell" w:eastAsia="Times New Roman" w:hAnsi="Rockwell" w:cs="Calibri Light"/>
                <w:color w:val="000000"/>
              </w:rPr>
            </w:pPr>
            <w:r w:rsidRPr="00F42D6C">
              <w:rPr>
                <w:rFonts w:ascii="Rockwell" w:eastAsia="Times New Roman" w:hAnsi="Rockwell" w:cs="Calibri Ligh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BFE6" w14:textId="6527AB96" w:rsidR="00A0688F" w:rsidRPr="00F42D6C" w:rsidRDefault="00A0688F" w:rsidP="00E3524C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Trully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Amar Mahal 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9D91B" w14:textId="2C56FEC7" w:rsidR="00A0688F" w:rsidRPr="00F42D6C" w:rsidRDefault="00A0688F" w:rsidP="00E3524C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Fateh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</w:t>
            </w: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Niwas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</w:t>
            </w:r>
            <w:r w:rsidR="000B1ECD">
              <w:rPr>
                <w:rFonts w:ascii="Rockwell" w:eastAsia="Times New Roman" w:hAnsi="Rockwell" w:cs="Calibri Light"/>
                <w:color w:val="000000"/>
              </w:rPr>
              <w:t>4*s</w:t>
            </w:r>
          </w:p>
        </w:tc>
      </w:tr>
      <w:tr w:rsidR="00A0688F" w:rsidRPr="00F42D6C" w14:paraId="4AC6EDD7" w14:textId="77777777" w:rsidTr="00A0688F">
        <w:trPr>
          <w:gridAfter w:val="1"/>
          <w:trHeight w:val="8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64F78" w14:textId="5C4E38BE" w:rsidR="00A0688F" w:rsidRPr="00F42D6C" w:rsidRDefault="00A0688F" w:rsidP="00E3524C">
            <w:pPr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Jaipur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396D1" w14:textId="77777777" w:rsidR="00A0688F" w:rsidRPr="00F42D6C" w:rsidRDefault="00A0688F" w:rsidP="00E3524C">
            <w:pPr>
              <w:jc w:val="center"/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DCEA2" w14:textId="4433F9FE" w:rsidR="00A0688F" w:rsidRPr="00F42D6C" w:rsidRDefault="00A0688F" w:rsidP="00E3524C">
            <w:pPr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 xml:space="preserve">Golden </w:t>
            </w: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Tulip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4*</w:t>
            </w:r>
            <w:r w:rsidR="000B1ECD">
              <w:rPr>
                <w:rFonts w:ascii="Rockwell" w:eastAsia="Times New Roman" w:hAnsi="Rockwell" w:cs="Calibri Light"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CD653" w14:textId="6E7D662D" w:rsidR="00A0688F" w:rsidRPr="00F42D6C" w:rsidRDefault="00A0688F" w:rsidP="00E3524C">
            <w:pPr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 xml:space="preserve">Hilton </w:t>
            </w:r>
            <w:r w:rsidR="000B1ECD">
              <w:rPr>
                <w:rFonts w:ascii="Rockwell" w:eastAsia="Times New Roman" w:hAnsi="Rockwell" w:cs="Calibri Light"/>
                <w:color w:val="000000"/>
              </w:rPr>
              <w:t>4*s</w:t>
            </w:r>
          </w:p>
        </w:tc>
      </w:tr>
      <w:tr w:rsidR="00A0688F" w:rsidRPr="00F42D6C" w14:paraId="7AB7ACCD" w14:textId="77777777" w:rsidTr="00A0688F">
        <w:trPr>
          <w:gridAfter w:val="1"/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F3A14" w14:textId="20B94A72" w:rsidR="00A0688F" w:rsidRPr="00F42D6C" w:rsidRDefault="00A0688F" w:rsidP="00E3524C">
            <w:pPr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Agra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3FD77" w14:textId="39828556" w:rsidR="00A0688F" w:rsidRPr="00F42D6C" w:rsidRDefault="00A0688F" w:rsidP="00E3524C">
            <w:pPr>
              <w:jc w:val="center"/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F7CCC" w14:textId="190A536D" w:rsidR="00A0688F" w:rsidRPr="00F42D6C" w:rsidRDefault="00A0688F" w:rsidP="00E3524C">
            <w:pPr>
              <w:rPr>
                <w:rFonts w:ascii="Rockwell" w:eastAsia="Times New Roman" w:hAnsi="Rockwell" w:cs="Calibri Light"/>
                <w:color w:val="000000"/>
              </w:rPr>
            </w:pP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Crystal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</w:t>
            </w: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Sarovar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4*</w:t>
            </w:r>
            <w:r w:rsidR="000B1ECD">
              <w:rPr>
                <w:rFonts w:ascii="Rockwell" w:eastAsia="Times New Roman" w:hAnsi="Rockwell" w:cs="Calibri Light"/>
                <w:color w:val="000000"/>
              </w:rPr>
              <w:t>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6B4A" w14:textId="789D4383" w:rsidR="00A0688F" w:rsidRPr="00F42D6C" w:rsidRDefault="00A0688F" w:rsidP="00E3524C">
            <w:pPr>
              <w:rPr>
                <w:rFonts w:ascii="Rockwell" w:eastAsia="Times New Roman" w:hAnsi="Rockwell" w:cs="Calibri Light"/>
                <w:color w:val="000000"/>
              </w:rPr>
            </w:pPr>
            <w:r>
              <w:rPr>
                <w:rFonts w:ascii="Rockwell" w:eastAsia="Times New Roman" w:hAnsi="Rockwell" w:cs="Calibri Light"/>
                <w:color w:val="000000"/>
              </w:rPr>
              <w:t xml:space="preserve">Taj </w:t>
            </w:r>
            <w:proofErr w:type="spellStart"/>
            <w:r>
              <w:rPr>
                <w:rFonts w:ascii="Rockwell" w:eastAsia="Times New Roman" w:hAnsi="Rockwell" w:cs="Calibri Light"/>
                <w:color w:val="000000"/>
              </w:rPr>
              <w:t>Convention</w:t>
            </w:r>
            <w:proofErr w:type="spellEnd"/>
            <w:r>
              <w:rPr>
                <w:rFonts w:ascii="Rockwell" w:eastAsia="Times New Roman" w:hAnsi="Rockwell" w:cs="Calibri Light"/>
                <w:color w:val="000000"/>
              </w:rPr>
              <w:t xml:space="preserve"> </w:t>
            </w:r>
            <w:r w:rsidR="000B1ECD">
              <w:rPr>
                <w:rFonts w:ascii="Rockwell" w:eastAsia="Times New Roman" w:hAnsi="Rockwell" w:cs="Calibri Light"/>
                <w:color w:val="000000"/>
              </w:rPr>
              <w:t>4*s</w:t>
            </w:r>
          </w:p>
        </w:tc>
      </w:tr>
      <w:tr w:rsidR="00A0688F" w:rsidRPr="00F42D6C" w14:paraId="4F30298A" w14:textId="77777777" w:rsidTr="00A0688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D3A24" w14:textId="77777777" w:rsidR="00A0688F" w:rsidRPr="00F42D6C" w:rsidRDefault="00A0688F" w:rsidP="00E3524C">
            <w:pPr>
              <w:rPr>
                <w:rFonts w:ascii="Rockwell" w:eastAsia="Times New Roman" w:hAnsi="Rockwell" w:cs="Calibri Light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C7914" w14:textId="77777777" w:rsidR="00A0688F" w:rsidRPr="00F42D6C" w:rsidRDefault="00A0688F" w:rsidP="00E3524C">
            <w:pPr>
              <w:rPr>
                <w:rFonts w:ascii="Rockwell" w:eastAsia="Times New Roman" w:hAnsi="Rockwell" w:cs="Calibri Light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DD3CD" w14:textId="77777777" w:rsidR="00A0688F" w:rsidRPr="00F42D6C" w:rsidRDefault="00A0688F" w:rsidP="00E3524C">
            <w:pPr>
              <w:rPr>
                <w:rFonts w:ascii="Rockwell" w:eastAsia="Times New Roman" w:hAnsi="Rockwell" w:cs="Calibri Light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329A6" w14:textId="77777777" w:rsidR="00A0688F" w:rsidRPr="00F42D6C" w:rsidRDefault="00A0688F" w:rsidP="00E3524C">
            <w:pPr>
              <w:rPr>
                <w:rFonts w:ascii="Rockwell" w:eastAsia="Times New Roman" w:hAnsi="Rockwell" w:cs="Calibri Light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BEC3" w14:textId="77777777" w:rsidR="00A0688F" w:rsidRPr="00F42D6C" w:rsidRDefault="00A0688F" w:rsidP="00E3524C">
            <w:pPr>
              <w:rPr>
                <w:rFonts w:ascii="Rockwell" w:eastAsia="Times New Roman" w:hAnsi="Rockwell" w:cs="Calibri Light"/>
                <w:color w:val="000000"/>
              </w:rPr>
            </w:pPr>
          </w:p>
        </w:tc>
      </w:tr>
    </w:tbl>
    <w:p w14:paraId="70B3F62D" w14:textId="77777777" w:rsidR="00A0688F" w:rsidRPr="008D04F0" w:rsidRDefault="00A0688F" w:rsidP="00082BA7">
      <w:pPr>
        <w:pStyle w:val="FormatolibreA"/>
        <w:rPr>
          <w:rFonts w:ascii="Rockwell" w:hAnsi="Rockwell"/>
          <w:sz w:val="20"/>
        </w:rPr>
      </w:pPr>
    </w:p>
    <w:p w14:paraId="603FC40C" w14:textId="77777777" w:rsidR="00082BA7" w:rsidRPr="008D04F0" w:rsidRDefault="00082BA7" w:rsidP="00082BA7">
      <w:pPr>
        <w:pStyle w:val="FormatolibreA"/>
        <w:rPr>
          <w:rFonts w:ascii="Rockwell" w:hAnsi="Rockwell"/>
          <w:sz w:val="20"/>
        </w:rPr>
      </w:pPr>
    </w:p>
    <w:p w14:paraId="0022AD6F" w14:textId="77777777" w:rsidR="00082BA7" w:rsidRPr="008D04F0" w:rsidRDefault="00082BA7" w:rsidP="00082BA7">
      <w:pPr>
        <w:pStyle w:val="FormatolibreA"/>
        <w:rPr>
          <w:rFonts w:ascii="Rockwell" w:hAnsi="Rockwell"/>
          <w:sz w:val="20"/>
        </w:rPr>
      </w:pPr>
    </w:p>
    <w:p w14:paraId="15F73093" w14:textId="77777777" w:rsidR="00082BA7" w:rsidRPr="008D04F0" w:rsidRDefault="00082BA7" w:rsidP="00082BA7">
      <w:pPr>
        <w:pStyle w:val="DIASITINERARIO"/>
        <w:rPr>
          <w:rFonts w:ascii="Rockwell" w:hAnsi="Rockwell" w:cs="Calibri Light"/>
          <w:b/>
          <w:bCs/>
          <w:color w:val="2E74B5"/>
          <w:sz w:val="20"/>
          <w:szCs w:val="20"/>
        </w:rPr>
      </w:pPr>
    </w:p>
    <w:p w14:paraId="0659C2AE" w14:textId="77777777" w:rsidR="004031B4" w:rsidRPr="003400B3" w:rsidRDefault="004031B4" w:rsidP="004031B4">
      <w:pPr>
        <w:rPr>
          <w:rFonts w:ascii="Verdana" w:hAnsi="Verdana" w:cs="Arial"/>
          <w:sz w:val="16"/>
          <w:szCs w:val="16"/>
          <w:lang w:val="en-US"/>
        </w:rPr>
      </w:pPr>
    </w:p>
    <w:p w14:paraId="2BF56B06" w14:textId="77777777" w:rsidR="00082BA7" w:rsidRPr="008D04F0" w:rsidRDefault="00082BA7" w:rsidP="00082BA7">
      <w:pPr>
        <w:pStyle w:val="DIASITINERARIO"/>
        <w:rPr>
          <w:rFonts w:ascii="Rockwell" w:hAnsi="Rockwell" w:cs="Calibri Light"/>
          <w:b/>
          <w:bCs/>
          <w:color w:val="2E74B5"/>
          <w:sz w:val="20"/>
          <w:szCs w:val="20"/>
        </w:rPr>
      </w:pPr>
    </w:p>
    <w:p w14:paraId="0050CA9B" w14:textId="77777777" w:rsidR="00082BA7" w:rsidRPr="008D04F0" w:rsidRDefault="00082BA7" w:rsidP="00082BA7">
      <w:pPr>
        <w:pStyle w:val="DIASITINERARIO"/>
        <w:rPr>
          <w:rFonts w:ascii="Rockwell" w:hAnsi="Rockwell" w:cs="Calibri Light"/>
          <w:b/>
          <w:bCs/>
          <w:color w:val="2E74B5"/>
          <w:sz w:val="20"/>
          <w:szCs w:val="20"/>
        </w:rPr>
      </w:pPr>
    </w:p>
    <w:p w14:paraId="6904B786" w14:textId="77777777" w:rsidR="00082BA7" w:rsidRDefault="00082BA7" w:rsidP="00082BA7">
      <w:pPr>
        <w:pStyle w:val="DIASITINERARIO"/>
        <w:rPr>
          <w:rFonts w:ascii="Calibri Light" w:hAnsi="Calibri Light" w:cs="Calibri Light"/>
          <w:b/>
          <w:bCs/>
          <w:color w:val="2E74B5"/>
          <w:sz w:val="20"/>
          <w:szCs w:val="20"/>
        </w:rPr>
      </w:pPr>
    </w:p>
    <w:p w14:paraId="6F674255" w14:textId="77777777" w:rsidR="007C25B8" w:rsidRPr="00082BA7" w:rsidRDefault="007C25B8" w:rsidP="00082BA7"/>
    <w:sectPr w:rsidR="007C25B8" w:rsidRPr="00082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003F"/>
    <w:multiLevelType w:val="hybridMultilevel"/>
    <w:tmpl w:val="3F921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2354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num w:numId="1" w16cid:durableId="791628523">
    <w:abstractNumId w:val="0"/>
  </w:num>
  <w:num w:numId="2" w16cid:durableId="106581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D7"/>
    <w:rsid w:val="00053811"/>
    <w:rsid w:val="00082BA7"/>
    <w:rsid w:val="000A134C"/>
    <w:rsid w:val="000B1ECD"/>
    <w:rsid w:val="000F37EE"/>
    <w:rsid w:val="00102647"/>
    <w:rsid w:val="00111EE7"/>
    <w:rsid w:val="00155E2C"/>
    <w:rsid w:val="00160AAC"/>
    <w:rsid w:val="00223C5D"/>
    <w:rsid w:val="002312F8"/>
    <w:rsid w:val="00306881"/>
    <w:rsid w:val="00376D5C"/>
    <w:rsid w:val="00384E88"/>
    <w:rsid w:val="003A7FD7"/>
    <w:rsid w:val="004031B4"/>
    <w:rsid w:val="005C1BC7"/>
    <w:rsid w:val="005E2D76"/>
    <w:rsid w:val="00614E54"/>
    <w:rsid w:val="006E4DE9"/>
    <w:rsid w:val="007C25B8"/>
    <w:rsid w:val="007C4712"/>
    <w:rsid w:val="00875629"/>
    <w:rsid w:val="008759BB"/>
    <w:rsid w:val="008A7F8D"/>
    <w:rsid w:val="008B267F"/>
    <w:rsid w:val="008D04F0"/>
    <w:rsid w:val="008F7912"/>
    <w:rsid w:val="00971BFA"/>
    <w:rsid w:val="009828FA"/>
    <w:rsid w:val="00A0688F"/>
    <w:rsid w:val="00A212E1"/>
    <w:rsid w:val="00AC0874"/>
    <w:rsid w:val="00B13BFB"/>
    <w:rsid w:val="00B143C2"/>
    <w:rsid w:val="00B173BE"/>
    <w:rsid w:val="00BA0D74"/>
    <w:rsid w:val="00BF3D12"/>
    <w:rsid w:val="00C24874"/>
    <w:rsid w:val="00CC4D7E"/>
    <w:rsid w:val="00CC7BE5"/>
    <w:rsid w:val="00CE7124"/>
    <w:rsid w:val="00E01229"/>
    <w:rsid w:val="00E14E52"/>
    <w:rsid w:val="00E9576F"/>
    <w:rsid w:val="00F14978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3B73"/>
  <w15:chartTrackingRefBased/>
  <w15:docId w15:val="{CE711DA0-2B62-4BCF-BF6A-E91A27D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tinerairo">
    <w:name w:val="itinerairo"/>
    <w:basedOn w:val="Textoindependiente"/>
    <w:next w:val="Normal"/>
    <w:uiPriority w:val="1"/>
    <w:qFormat/>
    <w:rsid w:val="00082BA7"/>
    <w:pPr>
      <w:spacing w:after="240" w:line="240" w:lineRule="auto"/>
      <w:jc w:val="both"/>
    </w:pPr>
    <w:rPr>
      <w:rFonts w:ascii="Times New Roman" w:eastAsia="Times New Roman" w:hAnsi="Times New Roman" w:cs="Times New Roman"/>
      <w:color w:val="3C3C3B"/>
      <w:kern w:val="0"/>
      <w:sz w:val="18"/>
      <w:szCs w:val="16"/>
      <w:lang w:eastAsia="es-ES"/>
      <w14:ligatures w14:val="none"/>
    </w:rPr>
  </w:style>
  <w:style w:type="paragraph" w:customStyle="1" w:styleId="DIASITINERARIO">
    <w:name w:val="DIAS ITINERARIO"/>
    <w:basedOn w:val="Normal"/>
    <w:uiPriority w:val="1"/>
    <w:qFormat/>
    <w:rsid w:val="00082BA7"/>
    <w:pPr>
      <w:spacing w:after="0" w:line="240" w:lineRule="auto"/>
    </w:pPr>
    <w:rPr>
      <w:rFonts w:ascii="Avenir LT Std 55 Roman" w:eastAsia="Avenir LT Std 35 Light" w:hAnsi="Avenir LT Std 55 Roman" w:cs="Avenir LT Std 35 Light"/>
      <w:kern w:val="0"/>
      <w:sz w:val="18"/>
      <w:szCs w:val="16"/>
      <w:lang w:eastAsia="es-ES" w:bidi="es-ES"/>
      <w14:ligatures w14:val="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2B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2BA7"/>
  </w:style>
  <w:style w:type="paragraph" w:customStyle="1" w:styleId="TITULOPROGRAMA">
    <w:name w:val="TITULO PROGRAMA"/>
    <w:basedOn w:val="Normal"/>
    <w:uiPriority w:val="1"/>
    <w:qFormat/>
    <w:rsid w:val="00082BA7"/>
    <w:pPr>
      <w:widowControl w:val="0"/>
      <w:autoSpaceDE w:val="0"/>
      <w:autoSpaceDN w:val="0"/>
      <w:spacing w:after="480" w:line="240" w:lineRule="auto"/>
    </w:pPr>
    <w:rPr>
      <w:rFonts w:ascii="Avenir LT Std 65 Medium" w:eastAsia="Avenir LT Std 35 Light" w:hAnsi="Avenir LT Std 65 Medium" w:cs="Avenir LT Std 35 Light"/>
      <w:w w:val="75"/>
      <w:kern w:val="0"/>
      <w:sz w:val="48"/>
      <w:szCs w:val="36"/>
      <w:lang w:eastAsia="es-ES" w:bidi="es-ES"/>
      <w14:ligatures w14:val="none"/>
    </w:rPr>
  </w:style>
  <w:style w:type="paragraph" w:customStyle="1" w:styleId="FormatolibreA">
    <w:name w:val="Formato libre A"/>
    <w:rsid w:val="00082BA7"/>
    <w:pPr>
      <w:spacing w:after="0" w:line="240" w:lineRule="auto"/>
    </w:pPr>
    <w:rPr>
      <w:rFonts w:ascii="Helvetica" w:eastAsia="ヒラギノ角ゴ Pro W3" w:hAnsi="Helvetica" w:cs="Times New Roman"/>
      <w:color w:val="000000"/>
      <w:kern w:val="0"/>
      <w:sz w:val="24"/>
      <w:szCs w:val="20"/>
      <w:lang w:val="es-ES_tradnl"/>
      <w14:ligatures w14:val="none"/>
    </w:rPr>
  </w:style>
  <w:style w:type="paragraph" w:customStyle="1" w:styleId="FormatolibreB">
    <w:name w:val="Formato libre B"/>
    <w:autoRedefine/>
    <w:rsid w:val="00082BA7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0"/>
      <w:sz w:val="20"/>
      <w:szCs w:val="20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082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BA7"/>
  </w:style>
  <w:style w:type="character" w:styleId="CitaHTML">
    <w:name w:val="HTML Cite"/>
    <w:basedOn w:val="Fuentedeprrafopredeter"/>
    <w:rsid w:val="00E9576F"/>
    <w:rPr>
      <w:i w:val="0"/>
      <w:iCs w:val="0"/>
      <w:color w:val="0E774A"/>
    </w:rPr>
  </w:style>
  <w:style w:type="paragraph" w:styleId="Prrafodelista">
    <w:name w:val="List Paragraph"/>
    <w:basedOn w:val="Normal"/>
    <w:uiPriority w:val="34"/>
    <w:qFormat/>
    <w:rsid w:val="000A1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bolos">
    <w:name w:val="bolos"/>
    <w:basedOn w:val="Prrafodelista"/>
    <w:uiPriority w:val="1"/>
    <w:qFormat/>
    <w:rsid w:val="00B173BE"/>
    <w:pPr>
      <w:numPr>
        <w:numId w:val="2"/>
      </w:numPr>
      <w:tabs>
        <w:tab w:val="left" w:pos="193"/>
        <w:tab w:val="num" w:pos="360"/>
      </w:tabs>
      <w:spacing w:before="8" w:line="216" w:lineRule="auto"/>
      <w:ind w:left="312" w:right="386" w:hanging="85"/>
      <w:contextualSpacing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Yamu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Shah_Jahan" TargetMode="External"/><Relationship Id="rId5" Type="http://schemas.openxmlformats.org/officeDocument/2006/relationships/hyperlink" Target="http://es.wikipedia.org/wiki/Akb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1331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MPT 11</dc:creator>
  <cp:keywords/>
  <dc:description/>
  <cp:lastModifiedBy>Usuario MPL 6</cp:lastModifiedBy>
  <cp:revision>44</cp:revision>
  <dcterms:created xsi:type="dcterms:W3CDTF">2023-09-01T11:45:00Z</dcterms:created>
  <dcterms:modified xsi:type="dcterms:W3CDTF">2024-01-22T10:06:00Z</dcterms:modified>
</cp:coreProperties>
</file>