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footerReference w:type="default" r:id="rId5"/>
          <w:footerReference w:type="even" r:id="rId6"/>
          <w:type w:val="continuous"/>
          <w:pgSz w:w="11910" w:h="16840"/>
          <w:pgMar w:footer="245" w:top="0" w:bottom="440" w:left="0" w:right="0"/>
        </w:sectPr>
      </w:pPr>
    </w:p>
    <w:p>
      <w:pPr>
        <w:tabs>
          <w:tab w:pos="1367" w:val="left" w:leader="none"/>
        </w:tabs>
        <w:spacing w:before="80"/>
        <w:ind w:left="453" w:right="0" w:firstLine="0"/>
        <w:jc w:val="left"/>
        <w:rPr>
          <w:b w:val="0"/>
          <w:sz w:val="14"/>
        </w:rPr>
      </w:pPr>
      <w:r>
        <w:rPr/>
        <w:pict>
          <v:group style="position:absolute;margin-left:-.0001pt;margin-top:-130.142929pt;width:595.3pt;height:146pt;mso-position-horizontal-relative:page;mso-position-vertical-relative:paragraph;z-index:-43912" coordorigin="0,-2603" coordsize="11906,2920">
            <v:shape style="position:absolute;left:0;top:-2603;width:11906;height:2920" type="#_x0000_t75" stroked="false">
              <v:imagedata r:id="rId7" o:title=""/>
            </v:shape>
            <v:shape style="position:absolute;left:0;top:-2603;width:1839;height:1544" coordorigin="0,-2603" coordsize="1839,1544" path="m1839,-2603l1234,-2603,0,-1567,0,-1060,1839,-2603xe" filled="true" fillcolor="#cd171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.655661pt;margin-top:-104.959198pt;width:71.45pt;height:16pt;mso-position-horizontal-relative:page;mso-position-vertical-relative:paragraph;z-index:1288;rotation:320" type="#_x0000_t136" fillcolor="#ffffff" stroked="f">
            <o:extrusion v:ext="view" autorotationcenter="t"/>
            <v:textpath style="font-family:&amp;quot;Frutiger LT 57 Cn&amp;quot;;font-size:16pt;v-text-kern:t;mso-text-shadow:auto;font-weight:bold" string="NOVEDAD"/>
            <w10:wrap type="none"/>
          </v:shape>
        </w:pict>
      </w:r>
      <w:bookmarkStart w:name="Grecia y sus Islas" w:id="1"/>
      <w:bookmarkEnd w:id="1"/>
      <w:r>
        <w:rPr/>
      </w:r>
      <w:bookmarkStart w:name="3, 4, 5 y 6 Días" w:id="2"/>
      <w:bookmarkEnd w:id="2"/>
      <w:r>
        <w:rPr/>
      </w:r>
      <w:r>
        <w:rPr>
          <w:b w:val="0"/>
          <w:sz w:val="14"/>
          <w:shd w:fill="FFFFFF" w:color="auto" w:val="clear"/>
        </w:rPr>
        <w:t>    </w:t>
      </w:r>
      <w:r>
        <w:rPr>
          <w:b w:val="0"/>
          <w:spacing w:val="-10"/>
          <w:sz w:val="14"/>
          <w:shd w:fill="FFFFFF" w:color="auto" w:val="clear"/>
        </w:rPr>
        <w:t> </w:t>
      </w:r>
      <w:r>
        <w:rPr>
          <w:b w:val="0"/>
          <w:sz w:val="14"/>
          <w:shd w:fill="FFFFFF" w:color="auto" w:val="clear"/>
        </w:rPr>
        <w:t>Mykonos</w:t>
        <w:tab/>
      </w:r>
    </w:p>
    <w:p>
      <w:pPr>
        <w:spacing w:before="122"/>
        <w:ind w:left="453" w:right="0" w:firstLine="0"/>
        <w:jc w:val="left"/>
        <w:rPr>
          <w:rFonts w:ascii="Gill Sans MT"/>
          <w:b/>
          <w:sz w:val="70"/>
        </w:rPr>
      </w:pPr>
      <w:r>
        <w:rPr>
          <w:rFonts w:ascii="Gill Sans MT"/>
          <w:b/>
          <w:color w:val="3C3C3B"/>
          <w:w w:val="75"/>
          <w:sz w:val="70"/>
        </w:rPr>
        <w:t>Grecia y sus Islas</w:t>
      </w:r>
    </w:p>
    <w:p>
      <w:pPr>
        <w:spacing w:before="29"/>
        <w:ind w:left="453" w:right="-13" w:firstLine="0"/>
        <w:jc w:val="left"/>
        <w:rPr>
          <w:rFonts w:ascii="Gill Sans MT"/>
          <w:b/>
          <w:sz w:val="40"/>
        </w:rPr>
      </w:pPr>
      <w:r>
        <w:rPr/>
        <w:pict>
          <v:shape style="position:absolute;margin-left:204.628998pt;margin-top:43.914295pt;width:186.05pt;height:42.8pt;mso-position-horizontal-relative:page;mso-position-vertical-relative:paragraph;z-index:1264" type="#_x0000_t202" filled="true" fillcolor="#fcd5aa" stroked="false">
            <v:textbox inset="0,0,0,0">
              <w:txbxContent>
                <w:p>
                  <w:pPr>
                    <w:spacing w:line="348" w:lineRule="exact" w:before="84"/>
                    <w:ind w:left="153" w:right="0" w:firstLine="270"/>
                    <w:jc w:val="left"/>
                    <w:rPr>
                      <w:rFonts w:ascii="Swiss 721 SWA" w:hAnsi="Swiss 721 SWA"/>
                      <w:sz w:val="29"/>
                    </w:rPr>
                  </w:pPr>
                  <w:r>
                    <w:rPr>
                      <w:rFonts w:ascii="Swiss 721 SWA" w:hAnsi="Swiss 721 SWA"/>
                      <w:color w:val="0061AD"/>
                      <w:sz w:val="29"/>
                    </w:rPr>
                    <w:t>Diseña tu viaje a medida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por</w:t>
                  </w:r>
                  <w:r>
                    <w:rPr>
                      <w:rFonts w:ascii="Swiss 721 SWA" w:hAnsi="Swiss 721 SWA"/>
                      <w:color w:val="0061AD"/>
                      <w:spacing w:val="-50"/>
                      <w:w w:val="95"/>
                      <w:sz w:val="29"/>
                    </w:rPr>
                    <w:t>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Atenas</w:t>
                  </w:r>
                  <w:r>
                    <w:rPr>
                      <w:rFonts w:ascii="Swiss 721 SWA" w:hAnsi="Swiss 721 SWA"/>
                      <w:color w:val="0061AD"/>
                      <w:spacing w:val="-50"/>
                      <w:w w:val="95"/>
                      <w:sz w:val="29"/>
                    </w:rPr>
                    <w:t>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y</w:t>
                  </w:r>
                  <w:r>
                    <w:rPr>
                      <w:rFonts w:ascii="Swiss 721 SWA" w:hAnsi="Swiss 721 SWA"/>
                      <w:color w:val="0061AD"/>
                      <w:spacing w:val="-50"/>
                      <w:w w:val="95"/>
                      <w:sz w:val="29"/>
                    </w:rPr>
                    <w:t>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las</w:t>
                  </w:r>
                  <w:r>
                    <w:rPr>
                      <w:rFonts w:ascii="Swiss 721 SWA" w:hAnsi="Swiss 721 SWA"/>
                      <w:color w:val="0061AD"/>
                      <w:spacing w:val="-50"/>
                      <w:w w:val="95"/>
                      <w:sz w:val="29"/>
                    </w:rPr>
                    <w:t>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Islas</w:t>
                  </w:r>
                  <w:r>
                    <w:rPr>
                      <w:rFonts w:ascii="Swiss 721 SWA" w:hAnsi="Swiss 721 SWA"/>
                      <w:color w:val="0061AD"/>
                      <w:spacing w:val="-50"/>
                      <w:w w:val="95"/>
                      <w:sz w:val="29"/>
                    </w:rPr>
                    <w:t> </w:t>
                  </w:r>
                  <w:r>
                    <w:rPr>
                      <w:rFonts w:ascii="Swiss 721 SWA" w:hAnsi="Swiss 721 SWA"/>
                      <w:color w:val="0061AD"/>
                      <w:w w:val="95"/>
                      <w:sz w:val="29"/>
                    </w:rPr>
                    <w:t>Griegas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Gill Sans MT"/>
          <w:b/>
          <w:color w:val="3C3C3B"/>
          <w:w w:val="85"/>
          <w:sz w:val="40"/>
        </w:rPr>
        <w:t>Atenas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+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Mykonos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+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Santorini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+</w:t>
      </w:r>
      <w:r>
        <w:rPr>
          <w:rFonts w:ascii="Gill Sans MT"/>
          <w:b/>
          <w:color w:val="3C3C3B"/>
          <w:spacing w:val="-30"/>
          <w:w w:val="85"/>
          <w:sz w:val="40"/>
        </w:rPr>
        <w:t> </w:t>
      </w:r>
      <w:r>
        <w:rPr>
          <w:rFonts w:ascii="Gill Sans MT"/>
          <w:b/>
          <w:color w:val="3C3C3B"/>
          <w:w w:val="85"/>
          <w:sz w:val="40"/>
        </w:rPr>
        <w:t>Peloponeso</w:t>
      </w:r>
    </w:p>
    <w:p>
      <w:pPr>
        <w:pStyle w:val="BodyText"/>
        <w:spacing w:before="7"/>
        <w:rPr>
          <w:rFonts w:ascii="Gill Sans MT"/>
          <w:b/>
          <w:sz w:val="38"/>
        </w:rPr>
      </w:pPr>
      <w:r>
        <w:rPr/>
        <w:br w:type="column"/>
      </w:r>
      <w:r>
        <w:rPr>
          <w:rFonts w:ascii="Gill Sans MT"/>
          <w:b/>
          <w:sz w:val="38"/>
        </w:rPr>
      </w:r>
    </w:p>
    <w:p>
      <w:pPr>
        <w:spacing w:before="0"/>
        <w:ind w:left="453" w:right="0" w:firstLine="0"/>
        <w:jc w:val="left"/>
        <w:rPr>
          <w:rFonts w:ascii="Avenir LT Std 45 Book"/>
          <w:b w:val="0"/>
          <w:sz w:val="48"/>
        </w:rPr>
      </w:pPr>
      <w:r>
        <w:rPr>
          <w:rFonts w:ascii="Avenir LT Std 45 Book"/>
          <w:b w:val="0"/>
          <w:w w:val="85"/>
          <w:sz w:val="48"/>
        </w:rPr>
        <w:t>Desde </w:t>
      </w:r>
      <w:r>
        <w:rPr>
          <w:rFonts w:ascii="Avenir LT Std 45 Book"/>
          <w:b w:val="0"/>
          <w:color w:val="0061AD"/>
          <w:w w:val="85"/>
          <w:sz w:val="48"/>
        </w:rPr>
        <w:t>285</w:t>
      </w:r>
      <w:r>
        <w:rPr>
          <w:rFonts w:ascii="Avenir LT Std 45 Book"/>
          <w:b w:val="0"/>
          <w:color w:val="0061AD"/>
          <w:spacing w:val="-56"/>
          <w:w w:val="85"/>
          <w:sz w:val="48"/>
        </w:rPr>
        <w:t> </w:t>
      </w:r>
      <w:r>
        <w:rPr>
          <w:rFonts w:ascii="Avenir LT Std 45 Book"/>
          <w:b w:val="0"/>
          <w:color w:val="0061AD"/>
          <w:w w:val="85"/>
          <w:sz w:val="48"/>
        </w:rPr>
        <w:t>$</w:t>
      </w:r>
    </w:p>
    <w:p>
      <w:pPr>
        <w:spacing w:after="0"/>
        <w:jc w:val="left"/>
        <w:rPr>
          <w:rFonts w:ascii="Avenir LT Std 45 Book"/>
          <w:sz w:val="48"/>
        </w:rPr>
        <w:sectPr>
          <w:type w:val="continuous"/>
          <w:pgSz w:w="11910" w:h="16840"/>
          <w:pgMar w:top="0" w:bottom="440" w:left="0" w:right="0"/>
          <w:cols w:num="2" w:equalWidth="0">
            <w:col w:w="7264" w:space="943"/>
            <w:col w:w="3703"/>
          </w:cols>
        </w:sectPr>
      </w:pPr>
    </w:p>
    <w:p>
      <w:pPr>
        <w:pStyle w:val="BodyText"/>
        <w:spacing w:before="8"/>
        <w:rPr>
          <w:rFonts w:ascii="Avenir LT Std 45 Book"/>
          <w:b w:val="0"/>
          <w:sz w:val="27"/>
        </w:rPr>
      </w:pPr>
    </w:p>
    <w:p>
      <w:pPr>
        <w:spacing w:after="0"/>
        <w:rPr>
          <w:rFonts w:ascii="Avenir LT Std 45 Book"/>
          <w:sz w:val="27"/>
        </w:rPr>
        <w:sectPr>
          <w:type w:val="continuous"/>
          <w:pgSz w:w="11910" w:h="16840"/>
          <w:pgMar w:top="0" w:bottom="440" w:left="0" w:right="0"/>
        </w:sectPr>
      </w:pPr>
    </w:p>
    <w:p>
      <w:pPr>
        <w:pStyle w:val="Heading2"/>
        <w:spacing w:line="240" w:lineRule="auto" w:before="66"/>
        <w:ind w:left="453" w:firstLine="0"/>
        <w:jc w:val="both"/>
        <w:rPr>
          <w:rFonts w:ascii="Avenir LT Std 35 Light" w:hAnsi="Avenir LT Std 35 Light"/>
          <w:b w:val="0"/>
        </w:rPr>
      </w:pPr>
      <w:r>
        <w:rPr>
          <w:rFonts w:ascii="Avenir LT Std 35 Light" w:hAnsi="Avenir LT Std 35 Light"/>
          <w:b w:val="0"/>
        </w:rPr>
        <w:t>3, 4, 5 y 6 Días</w:t>
      </w:r>
    </w:p>
    <w:p>
      <w:pPr>
        <w:spacing w:line="600" w:lineRule="exact" w:before="74"/>
        <w:ind w:left="453" w:right="0" w:firstLine="0"/>
        <w:jc w:val="both"/>
        <w:rPr>
          <w:rFonts w:ascii="Swiss 721 SWA"/>
          <w:sz w:val="50"/>
        </w:rPr>
      </w:pPr>
      <w:r>
        <w:rPr>
          <w:rFonts w:ascii="Swiss 721 SWA"/>
          <w:color w:val="0061AD"/>
          <w:sz w:val="50"/>
        </w:rPr>
        <w:t>Atenas</w:t>
      </w:r>
    </w:p>
    <w:p>
      <w:pPr>
        <w:pStyle w:val="ListParagraph"/>
        <w:numPr>
          <w:ilvl w:val="0"/>
          <w:numId w:val="1"/>
        </w:numPr>
        <w:tabs>
          <w:tab w:pos="634" w:val="left" w:leader="none"/>
        </w:tabs>
        <w:spacing w:line="286" w:lineRule="exact" w:before="0" w:after="0"/>
        <w:ind w:left="633" w:right="0" w:hanging="180"/>
        <w:jc w:val="both"/>
        <w:rPr>
          <w:rFonts w:ascii="Swiss 721 SWA" w:hAnsi="Swiss 721 SWA"/>
          <w:sz w:val="24"/>
        </w:rPr>
      </w:pPr>
      <w:r>
        <w:rPr>
          <w:rFonts w:ascii="Swiss 721 SWA" w:hAnsi="Swiss 721 SWA"/>
          <w:color w:val="0061AD"/>
          <w:w w:val="90"/>
          <w:sz w:val="24"/>
        </w:rPr>
        <w:t>días/2</w:t>
      </w:r>
      <w:r>
        <w:rPr>
          <w:rFonts w:ascii="Swiss 721 SWA" w:hAnsi="Swiss 721 SWA"/>
          <w:color w:val="0061AD"/>
          <w:spacing w:val="-1"/>
          <w:w w:val="90"/>
          <w:sz w:val="24"/>
        </w:rPr>
        <w:t> </w:t>
      </w:r>
      <w:r>
        <w:rPr>
          <w:rFonts w:ascii="Swiss 721 SWA" w:hAnsi="Swiss 721 SWA"/>
          <w:color w:val="0061AD"/>
          <w:w w:val="90"/>
          <w:sz w:val="24"/>
        </w:rPr>
        <w:t>Noches</w:t>
      </w:r>
    </w:p>
    <w:p>
      <w:pPr>
        <w:pStyle w:val="Heading3"/>
        <w:spacing w:before="150"/>
        <w:jc w:val="both"/>
      </w:pPr>
      <w:r>
        <w:rPr>
          <w:color w:val="575756"/>
        </w:rPr>
        <w:t>Salidas 2018 - 2019</w:t>
      </w:r>
    </w:p>
    <w:p>
      <w:pPr>
        <w:pStyle w:val="Heading4"/>
        <w:jc w:val="both"/>
      </w:pPr>
      <w:r>
        <w:rPr/>
        <w:t>A ATENAS:</w:t>
      </w:r>
    </w:p>
    <w:p>
      <w:pPr>
        <w:spacing w:line="290" w:lineRule="auto" w:before="36"/>
        <w:ind w:left="453" w:right="305" w:firstLine="0"/>
        <w:jc w:val="left"/>
        <w:rPr>
          <w:b w:val="0"/>
          <w:sz w:val="14"/>
        </w:rPr>
      </w:pPr>
      <w:r>
        <w:rPr/>
        <w:pict>
          <v:line style="position:absolute;mso-position-horizontal-relative:page;mso-position-vertical-relative:paragraph;z-index:-43840" from="22.6772pt,21.168512pt" to="150.9452pt,21.168512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16" from="22.6772pt,1.489812pt" to="150.9452pt,1.489812pt" stroked="true" strokeweight=".25pt" strokecolor="#000000">
            <w10:wrap type="none"/>
          </v:line>
        </w:pict>
      </w:r>
      <w:r>
        <w:rPr>
          <w:b w:val="0"/>
          <w:sz w:val="14"/>
        </w:rPr>
        <w:t>Salidas diarias del 15 de Marzo 2018 al 20 de Marzo 2019</w:t>
      </w:r>
    </w:p>
    <w:p>
      <w:pPr>
        <w:pStyle w:val="BodyText"/>
        <w:spacing w:before="1"/>
        <w:rPr>
          <w:b w:val="0"/>
          <w:sz w:val="15"/>
        </w:rPr>
      </w:pPr>
    </w:p>
    <w:p>
      <w:pPr>
        <w:pStyle w:val="BodyText"/>
        <w:ind w:left="453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1º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453" w:right="-17"/>
        <w:rPr>
          <w:b w:val="0"/>
        </w:rPr>
      </w:pPr>
      <w:r>
        <w:rPr>
          <w:b w:val="0"/>
          <w:color w:val="3C3C3B"/>
          <w:w w:val="80"/>
        </w:rPr>
        <w:t>Llegada,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asistencia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hotel.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Resto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w w:val="75"/>
        </w:rPr>
        <w:t> día libre.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453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2º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453"/>
        <w:jc w:val="both"/>
        <w:rPr>
          <w:b w:val="0"/>
        </w:rPr>
      </w:pPr>
      <w:r>
        <w:rPr>
          <w:b w:val="0"/>
          <w:color w:val="3C3C3B"/>
          <w:w w:val="75"/>
        </w:rPr>
        <w:t>Desayuno.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Salida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para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realizar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nuestra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primera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vi- sita en el estadio Panatenaico de Atenas,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donde </w:t>
      </w:r>
      <w:r>
        <w:rPr>
          <w:b w:val="0"/>
          <w:color w:val="3C3C3B"/>
          <w:w w:val="80"/>
        </w:rPr>
        <w:t>tuvieron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lugar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primeras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Olimpiadas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era</w:t>
      </w:r>
    </w:p>
    <w:p>
      <w:pPr>
        <w:pStyle w:val="BodyText"/>
        <w:rPr>
          <w:b w:val="0"/>
        </w:rPr>
      </w:pPr>
      <w:r>
        <w:rPr/>
        <w:br w:type="column"/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</w:rPr>
      </w:pPr>
    </w:p>
    <w:p>
      <w:pPr>
        <w:pStyle w:val="BodyText"/>
        <w:ind w:left="129"/>
        <w:jc w:val="both"/>
        <w:rPr>
          <w:b w:val="0"/>
        </w:rPr>
      </w:pPr>
      <w:r>
        <w:rPr>
          <w:b w:val="0"/>
          <w:color w:val="3C3C3B"/>
          <w:w w:val="80"/>
        </w:rPr>
        <w:t>moderna (1896). Nos detendremos también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a contemplar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templo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dedicado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Zeus,</w:t>
      </w:r>
      <w:r>
        <w:rPr>
          <w:b w:val="0"/>
          <w:color w:val="3C3C3B"/>
          <w:spacing w:val="-7"/>
          <w:w w:val="80"/>
        </w:rPr>
        <w:t> </w:t>
      </w:r>
      <w:r>
        <w:rPr>
          <w:b w:val="0"/>
          <w:color w:val="3C3C3B"/>
          <w:w w:val="80"/>
        </w:rPr>
        <w:t>padre de todos los dioses. Continuación de la visita panorámica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avenidas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más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importantes de la ciudad, el Parlamento con la Tumba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del </w:t>
      </w:r>
      <w:r>
        <w:rPr>
          <w:b w:val="0"/>
          <w:color w:val="3C3C3B"/>
          <w:w w:val="75"/>
        </w:rPr>
        <w:t>Soldado Desconocido, donde se realiza el tradi- cional cambio de guardia; Museo de la</w:t>
      </w:r>
      <w:r>
        <w:rPr>
          <w:b w:val="0"/>
          <w:color w:val="3C3C3B"/>
          <w:spacing w:val="-21"/>
          <w:w w:val="75"/>
        </w:rPr>
        <w:t> </w:t>
      </w:r>
      <w:r>
        <w:rPr>
          <w:b w:val="0"/>
          <w:color w:val="3C3C3B"/>
          <w:w w:val="75"/>
        </w:rPr>
        <w:t>Moneda; </w:t>
      </w:r>
      <w:r>
        <w:rPr>
          <w:b w:val="0"/>
          <w:color w:val="3C3C3B"/>
          <w:w w:val="80"/>
        </w:rPr>
        <w:t>Catedral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Católica;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conjunto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edificios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neo- clásicos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Academia,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Universidad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Biblio- teca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Nacional;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Arco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Adriano.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recinto </w:t>
      </w:r>
      <w:r>
        <w:rPr>
          <w:b w:val="0"/>
          <w:color w:val="3C3C3B"/>
          <w:w w:val="75"/>
        </w:rPr>
        <w:t>arqueológico de la Acrópolis: Propileos; templo Jónico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Atenea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Nike,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en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memoria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victoria sobre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los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Persas;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Erection,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original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templo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Jónico</w:t>
      </w:r>
    </w:p>
    <w:p>
      <w:pPr>
        <w:pStyle w:val="BodyText"/>
        <w:rPr>
          <w:b w:val="0"/>
        </w:rPr>
      </w:pPr>
      <w:r>
        <w:rPr/>
        <w:br w:type="column"/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</w:rPr>
      </w:pPr>
    </w:p>
    <w:p>
      <w:pPr>
        <w:pStyle w:val="BodyText"/>
        <w:ind w:left="127" w:right="3412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5498998</wp:posOffset>
            </wp:positionH>
            <wp:positionV relativeFrom="paragraph">
              <wp:posOffset>-58047</wp:posOffset>
            </wp:positionV>
            <wp:extent cx="1629001" cy="1603435"/>
            <wp:effectExtent l="0" t="0" r="0" b="0"/>
            <wp:wrapNone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01" cy="16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75"/>
        </w:rPr>
        <w:t>consagrado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las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antiguas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divinidades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atenienses </w:t>
      </w:r>
      <w:r>
        <w:rPr>
          <w:b w:val="0"/>
          <w:color w:val="3C3C3B"/>
          <w:w w:val="80"/>
        </w:rPr>
        <w:t>como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Poseidón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Atenea,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dos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dioses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que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acuerdo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leyenda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se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disputaron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protección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ciudad;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Partenon.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spacing w:val="-3"/>
          <w:w w:val="80"/>
        </w:rPr>
        <w:t>Tarde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Libre.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Aloja- </w:t>
      </w:r>
      <w:r>
        <w:rPr>
          <w:b w:val="0"/>
          <w:color w:val="3C3C3B"/>
          <w:w w:val="85"/>
        </w:rPr>
        <w:t>miento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7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3º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7" w:right="3412"/>
        <w:jc w:val="both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extensión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tour </w:t>
      </w:r>
      <w:r>
        <w:rPr>
          <w:b w:val="0"/>
          <w:color w:val="3C3C3B"/>
          <w:w w:val="85"/>
        </w:rPr>
        <w:t>del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Peloponeso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o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a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islas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Mykonos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y/o Santorini.</w:t>
      </w:r>
    </w:p>
    <w:p>
      <w:pPr>
        <w:spacing w:after="0"/>
        <w:jc w:val="both"/>
        <w:sectPr>
          <w:type w:val="continuous"/>
          <w:pgSz w:w="11910" w:h="16840"/>
          <w:pgMar w:top="0" w:bottom="440" w:left="0" w:right="0"/>
          <w:cols w:num="3" w:equalWidth="0">
            <w:col w:w="3020" w:space="40"/>
            <w:col w:w="2698" w:space="40"/>
            <w:col w:w="6112"/>
          </w:cols>
        </w:sectPr>
      </w:pPr>
    </w:p>
    <w:p>
      <w:pPr>
        <w:pStyle w:val="BodyText"/>
        <w:spacing w:before="8"/>
        <w:rPr>
          <w:b w:val="0"/>
          <w:sz w:val="12"/>
        </w:rPr>
      </w:pPr>
    </w:p>
    <w:p>
      <w:pPr>
        <w:pStyle w:val="BodyText"/>
        <w:ind w:left="448"/>
        <w:rPr>
          <w:sz w:val="20"/>
        </w:rPr>
      </w:pPr>
      <w:r>
        <w:rPr>
          <w:sz w:val="20"/>
        </w:rPr>
        <w:pict>
          <v:group style="width:539.1pt;height:31pt;mso-position-horizontal-relative:char;mso-position-vertical-relative:line" coordorigin="0,0" coordsize="10782,620">
            <v:rect style="position:absolute;left:5;top:0;width:10767;height:327" filled="true" fillcolor="#dee4f5" stroked="false">
              <v:fill type="solid"/>
            </v:rect>
            <v:rect style="position:absolute;left:5;top:327;width:952;height:288" filled="true" fillcolor="#bccae9" stroked="false">
              <v:fill type="solid"/>
            </v:rect>
            <v:rect style="position:absolute;left:957;top:327;width:420;height:288" filled="true" fillcolor="#bccae9" stroked="false">
              <v:fill type="solid"/>
            </v:rect>
            <v:rect style="position:absolute;left:1377;top:327;width:839;height:288" filled="true" fillcolor="#bccae9" stroked="false">
              <v:fill type="solid"/>
            </v:rect>
            <v:line style="position:absolute" from="2216,327" to="2216,614" stroked="true" strokeweight=".001pt" strokecolor="#bccae9"/>
            <v:rect style="position:absolute;left:2216;top:327;width:2852;height:288" filled="true" fillcolor="#bccae9" stroked="false">
              <v:fill type="solid"/>
            </v:rect>
            <v:rect style="position:absolute;left:5068;top:327;width:2852;height:288" filled="true" fillcolor="#bccae9" stroked="false">
              <v:fill type="solid"/>
            </v:rect>
            <v:rect style="position:absolute;left:7920;top:327;width:2852;height:288" filled="true" fillcolor="#bccae9" stroked="false">
              <v:fill type="solid"/>
            </v:rect>
            <v:line style="position:absolute" from="10772,609" to="10772,332" stroked="true" strokeweight=".5pt" strokecolor="#ffffff"/>
            <v:line style="position:absolute" from="5,327" to="957,327" stroked="true" strokeweight=".5pt" strokecolor="#ffffff"/>
            <v:line style="position:absolute" from="957,327" to="1377,327" stroked="true" strokeweight=".5pt" strokecolor="#ffffff"/>
            <v:line style="position:absolute" from="1377,327" to="2216,327" stroked="true" strokeweight=".5pt" strokecolor="#ffffff"/>
            <v:line style="position:absolute" from="2216,327" to="5068,327" stroked="true" strokeweight=".5pt" strokecolor="#ffffff"/>
            <v:line style="position:absolute" from="5068,327" to="7920,327" stroked="true" strokeweight=".5pt" strokecolor="#ffffff"/>
            <v:line style="position:absolute" from="7920,327" to="10777,327" stroked="true" strokeweight=".5pt" strokecolor="#ffffff"/>
            <v:line style="position:absolute" from="952,614" to="1377,614" stroked="true" strokeweight=".5pt" strokecolor="#ffffff"/>
            <v:line style="position:absolute" from="1377,614" to="2216,614" stroked="true" strokeweight=".5pt" strokecolor="#ffffff"/>
            <v:line style="position:absolute" from="2216,614" to="5068,614" stroked="true" strokeweight=".5pt" strokecolor="#ffffff"/>
            <v:line style="position:absolute" from="5068,614" to="7920,614" stroked="true" strokeweight=".5pt" strokecolor="#ffffff"/>
            <v:line style="position:absolute" from="7920,614" to="10777,614" stroked="true" strokeweight=".5pt" strokecolor="#ffffff"/>
            <v:shape style="position:absolute;left:5;top:0;width:327;height:327" type="#_x0000_t75" stroked="false">
              <v:imagedata r:id="rId9" o:title=""/>
            </v:shape>
            <v:shape style="position:absolute;left:6;top:1;width:321;height:266" type="#_x0000_t75" stroked="false">
              <v:imagedata r:id="rId10" o:title=""/>
            </v:shape>
            <v:shape style="position:absolute;left:41;top:43;width:234;height:234" coordorigin="41,43" coordsize="234,234" path="m167,79l149,79,41,187,41,197,115,270,121,276,131,276,237,170,239,160,239,141,238,133,193,133,185,124,185,110,186,106,188,103,187,97,186,89,186,82,186,81,186,80,167,79xm264,56l234,56,245,59,253,65,259,75,261,87,261,89,259,109,254,126,249,138,247,142,245,145,246,149,251,152,252,152,255,152,258,151,259,149,262,144,267,131,272,111,275,89,275,87,272,69,264,56xm213,82l213,87,213,93,214,98,219,102,223,108,223,124,214,133,238,133,237,118,235,97,233,84,220,83,213,82xm234,43l218,46,204,55,196,68,192,84,192,93,198,119,201,121,209,120,211,116,209,106,206,90,206,69,218,56,264,56,263,55,250,46,234,43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75"/>
        <w:ind w:left="1595" w:right="0" w:firstLine="0"/>
        <w:jc w:val="left"/>
        <w:rPr>
          <w:rFonts w:ascii="Swiss 721 SWA"/>
          <w:sz w:val="14"/>
        </w:rPr>
      </w:pPr>
      <w:r>
        <w:rPr/>
        <w:pict>
          <v:shape style="position:absolute;margin-left:22.677pt;margin-top:-32.772236pt;width:538.35pt;height:90.2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2"/>
                    <w:gridCol w:w="420"/>
                    <w:gridCol w:w="839"/>
                    <w:gridCol w:w="2852"/>
                    <w:gridCol w:w="2852"/>
                    <w:gridCol w:w="2852"/>
                  </w:tblGrid>
                  <w:tr>
                    <w:trPr>
                      <w:trHeight w:val="61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17"/>
                          <w:rPr>
                            <w:rFonts w:ascii="Frutiger LT 87 ExtraBlackCn"/>
                            <w:b/>
                            <w:sz w:val="13"/>
                          </w:rPr>
                        </w:pPr>
                        <w:r>
                          <w:rPr>
                            <w:rFonts w:ascii="Frutiger LT 87 ExtraBlackCn"/>
                            <w:b/>
                            <w:w w:val="73"/>
                            <w:sz w:val="13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before="123"/>
                          <w:ind w:left="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Tour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Cat.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Opción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326" w:right="-25"/>
                          <w:rPr>
                            <w:rFonts w:ascii="Frutiger LT 55 Roman"/>
                            <w:sz w:val="16"/>
                          </w:rPr>
                        </w:pPr>
                        <w:r>
                          <w:rPr>
                            <w:rFonts w:ascii="Frutiger LT 55 Roman"/>
                            <w:sz w:val="16"/>
                          </w:rPr>
                          <w:t>Precio por Persona e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470" w:right="-25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15 Marz al 30 Jun + 01 Sep al 31 Oct. 2018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-5" w:right="-25"/>
                          <w:rPr>
                            <w:rFonts w:ascii="Frutiger LT 55 Roman" w:hAnsi="Frutiger LT 55 Roman"/>
                            <w:sz w:val="16"/>
                          </w:rPr>
                        </w:pPr>
                        <w:r>
                          <w:rPr>
                            <w:rFonts w:ascii="Frutiger LT 55 Roman" w:hAnsi="Frutiger LT 55 Roman"/>
                            <w:sz w:val="16"/>
                          </w:rPr>
                          <w:t>n $ USA en Habitación Doble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974" w:right="-25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Jul / 31 Ago 2018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793" w:right="7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01 Nov 2018 / 31 Mar2019</w:t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295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295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285</w:t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175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175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Tour Atenas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7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340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325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295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60" w:lineRule="exact" w:before="64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w w:val="75"/>
                            <w:sz w:val="14"/>
                          </w:rPr>
                          <w:t>Iti MD514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bottom w:val="single" w:sz="4" w:space="0" w:color="FFFFFF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235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210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190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FFFFFF"/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370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340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325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29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260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295" w:right="-2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220</w:t>
                        </w:r>
                      </w:p>
                    </w:tc>
                    <w:tc>
                      <w:tcPr>
                        <w:tcW w:w="2852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68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wiss 721 SWA"/>
          <w:w w:val="73"/>
          <w:sz w:val="14"/>
        </w:rPr>
        <w:t>A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tabs>
          <w:tab w:pos="1598" w:val="left" w:leader="none"/>
        </w:tabs>
        <w:spacing w:before="76"/>
        <w:ind w:left="587" w:right="0" w:firstLine="0"/>
        <w:jc w:val="left"/>
        <w:rPr>
          <w:rFonts w:ascii="Swiss 721 SWA" w:hAnsi="Swiss 721 SWA"/>
          <w:sz w:val="14"/>
        </w:rPr>
      </w:pPr>
      <w:r>
        <w:rPr>
          <w:rFonts w:ascii="Swiss 721 SWA" w:hAnsi="Swiss 721 SWA"/>
          <w:w w:val="75"/>
          <w:sz w:val="14"/>
        </w:rPr>
        <w:t>3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días/2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Noches</w:t>
        <w:tab/>
      </w:r>
      <w:r>
        <w:rPr>
          <w:rFonts w:ascii="Swiss 721 SWA" w:hAnsi="Swiss 721 SWA"/>
          <w:w w:val="80"/>
          <w:sz w:val="14"/>
        </w:rPr>
        <w:t>B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spacing w:before="76"/>
        <w:ind w:left="1595" w:right="0" w:firstLine="0"/>
        <w:jc w:val="left"/>
        <w:rPr>
          <w:rFonts w:ascii="Swiss 721 SWA"/>
          <w:sz w:val="14"/>
        </w:rPr>
      </w:pPr>
      <w:r>
        <w:rPr>
          <w:rFonts w:ascii="Swiss 721 SWA"/>
          <w:w w:val="68"/>
          <w:sz w:val="14"/>
        </w:rPr>
        <w:t>C</w:t>
      </w:r>
    </w:p>
    <w:p>
      <w:pPr>
        <w:pStyle w:val="BodyText"/>
        <w:rPr>
          <w:rFonts w:ascii="Swiss 721 SWA"/>
          <w:sz w:val="14"/>
        </w:rPr>
      </w:pPr>
    </w:p>
    <w:p>
      <w:pPr>
        <w:pStyle w:val="BodyText"/>
        <w:spacing w:before="6"/>
        <w:rPr>
          <w:rFonts w:ascii="Swiss 721 SWA"/>
          <w:sz w:val="10"/>
        </w:rPr>
      </w:pPr>
    </w:p>
    <w:p>
      <w:pPr>
        <w:pStyle w:val="Heading1"/>
      </w:pPr>
      <w:r>
        <w:rPr>
          <w:color w:val="0061AD"/>
          <w:w w:val="90"/>
        </w:rPr>
        <w:t>Extensión Mykonos</w:t>
      </w:r>
    </w:p>
    <w:p>
      <w:pPr>
        <w:pStyle w:val="Heading2"/>
        <w:numPr>
          <w:ilvl w:val="0"/>
          <w:numId w:val="1"/>
        </w:numPr>
        <w:tabs>
          <w:tab w:pos="634" w:val="left" w:leader="none"/>
        </w:tabs>
        <w:spacing w:line="286" w:lineRule="exact" w:before="0" w:after="0"/>
        <w:ind w:left="633" w:right="0" w:hanging="180"/>
        <w:jc w:val="left"/>
      </w:pPr>
      <w:r>
        <w:rPr>
          <w:color w:val="0061AD"/>
          <w:w w:val="90"/>
        </w:rPr>
        <w:t>días/3</w:t>
      </w:r>
      <w:r>
        <w:rPr>
          <w:color w:val="0061AD"/>
          <w:spacing w:val="-1"/>
          <w:w w:val="90"/>
        </w:rPr>
        <w:t> </w:t>
      </w:r>
      <w:r>
        <w:rPr>
          <w:color w:val="0061AD"/>
          <w:w w:val="90"/>
        </w:rPr>
        <w:t>Noches</w:t>
      </w:r>
    </w:p>
    <w:p>
      <w:pPr>
        <w:spacing w:after="0" w:line="286" w:lineRule="exact"/>
        <w:jc w:val="left"/>
        <w:sectPr>
          <w:type w:val="continuous"/>
          <w:pgSz w:w="11910" w:h="16840"/>
          <w:pgMar w:top="0" w:bottom="440" w:left="0" w:right="0"/>
        </w:sectPr>
      </w:pPr>
    </w:p>
    <w:p>
      <w:pPr>
        <w:pStyle w:val="Heading3"/>
        <w:jc w:val="both"/>
      </w:pPr>
      <w:r>
        <w:rPr>
          <w:color w:val="575756"/>
        </w:rPr>
        <w:t>Salidas 2018</w:t>
      </w:r>
    </w:p>
    <w:p>
      <w:pPr>
        <w:pStyle w:val="Heading4"/>
        <w:jc w:val="both"/>
      </w:pPr>
      <w:r>
        <w:rPr/>
        <w:pict>
          <v:line style="position:absolute;mso-position-horizontal-relative:page;mso-position-vertical-relative:paragraph;z-index:1048;mso-wrap-distance-left:0;mso-wrap-distance-right:0" from="22.6772pt,10.650601pt" to="150.9452pt,10.650601pt" stroked="true" strokeweight=".25pt" strokecolor="#000000">
            <w10:wrap type="topAndBottom"/>
          </v:line>
        </w:pict>
      </w:r>
      <w:r>
        <w:rPr/>
        <w:t>A ATENAS:</w:t>
      </w:r>
    </w:p>
    <w:p>
      <w:pPr>
        <w:spacing w:line="290" w:lineRule="auto" w:before="0"/>
        <w:ind w:left="453" w:right="729" w:firstLine="0"/>
        <w:jc w:val="left"/>
        <w:rPr>
          <w:b w:val="0"/>
          <w:sz w:val="14"/>
        </w:rPr>
      </w:pPr>
      <w:r>
        <w:rPr>
          <w:b w:val="0"/>
          <w:sz w:val="14"/>
        </w:rPr>
        <w:t>Salidas diarias del 01 de Abril al 31 de Octubre 2018</w:t>
      </w:r>
    </w:p>
    <w:p>
      <w:pPr>
        <w:pStyle w:val="BodyText"/>
        <w:spacing w:line="20" w:lineRule="exact"/>
        <w:ind w:left="451" w:right="-61"/>
        <w:rPr>
          <w:sz w:val="2"/>
        </w:rPr>
      </w:pPr>
      <w:r>
        <w:rPr>
          <w:sz w:val="2"/>
        </w:rPr>
        <w:pict>
          <v:group style="width:128.5500pt;height:.25pt;mso-position-horizontal-relative:char;mso-position-vertical-relative:line" coordorigin="0,0" coordsize="2571,5">
            <v:line style="position:absolute" from="3,2" to="2568,2" stroked="true" strokeweight=".25pt" strokecolor="#000000"/>
          </v:group>
        </w:pict>
      </w:r>
      <w:r>
        <w:rPr>
          <w:sz w:val="2"/>
        </w:rPr>
      </w:r>
    </w:p>
    <w:p>
      <w:pPr>
        <w:pStyle w:val="BodyText"/>
        <w:spacing w:before="5"/>
        <w:rPr>
          <w:b w:val="0"/>
          <w:sz w:val="13"/>
        </w:rPr>
      </w:pPr>
    </w:p>
    <w:p>
      <w:pPr>
        <w:pStyle w:val="BodyText"/>
        <w:ind w:left="453"/>
        <w:jc w:val="both"/>
        <w:rPr>
          <w:rFonts w:ascii="Swiss 721 SWA" w:hAnsi="Swiss 721 SWA"/>
        </w:rPr>
      </w:pPr>
      <w:r>
        <w:rPr/>
        <w:pict>
          <v:rect style="position:absolute;margin-left:0pt;margin-top:5.810241pt;width:14.173pt;height:159.874pt;mso-position-horizontal-relative:page;mso-position-vertical-relative:paragraph;z-index:-43888" filled="true" fillcolor="#dee4f5" stroked="false">
            <v:fill type="solid"/>
            <w10:wrap type="none"/>
          </v:rect>
        </w:pict>
      </w:r>
      <w:r>
        <w:rPr>
          <w:rFonts w:ascii="Swiss 721 SWA" w:hAnsi="Swiss 721 SWA"/>
          <w:color w:val="0061AD"/>
          <w:w w:val="95"/>
        </w:rPr>
        <w:t>Día 1º </w:t>
      </w:r>
      <w:r>
        <w:rPr>
          <w:rFonts w:ascii="Swiss 721 SWA" w:hAnsi="Swiss 721 SWA"/>
          <w:w w:val="95"/>
        </w:rPr>
        <w:t>Atenas / Mykonos</w:t>
      </w:r>
    </w:p>
    <w:p>
      <w:pPr>
        <w:pStyle w:val="BodyText"/>
        <w:spacing w:before="2"/>
        <w:ind w:left="453"/>
        <w:jc w:val="both"/>
        <w:rPr>
          <w:b w:val="0"/>
        </w:rPr>
      </w:pPr>
      <w:r>
        <w:rPr>
          <w:b w:val="0"/>
          <w:color w:val="3C3C3B"/>
          <w:w w:val="85"/>
        </w:rPr>
        <w:t>Desayuno y a la hora oportuna traslado al</w:t>
      </w:r>
      <w:r>
        <w:rPr>
          <w:b w:val="0"/>
          <w:color w:val="3C3C3B"/>
          <w:w w:val="75"/>
        </w:rPr>
        <w:t> </w:t>
      </w:r>
      <w:r>
        <w:rPr>
          <w:b w:val="0"/>
          <w:color w:val="3C3C3B"/>
          <w:w w:val="85"/>
        </w:rPr>
        <w:t>puerto de Pireo para salir en Hydrofoil rá- </w:t>
      </w:r>
      <w:r>
        <w:rPr>
          <w:b w:val="0"/>
          <w:color w:val="3C3C3B"/>
          <w:w w:val="80"/>
        </w:rPr>
        <w:t>pido hacia Mykonos (Aproximadamente 3 </w:t>
      </w:r>
      <w:r>
        <w:rPr>
          <w:b w:val="0"/>
          <w:color w:val="3C3C3B"/>
          <w:w w:val="85"/>
        </w:rPr>
        <w:t>horas de duración). Llegada a Mykonos y traslado hasta el hotel. Resto del día libre. Alojamiento.</w:t>
      </w:r>
    </w:p>
    <w:p>
      <w:pPr>
        <w:pStyle w:val="BodyText"/>
        <w:spacing w:before="5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3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2º </w:t>
      </w:r>
      <w:r>
        <w:rPr>
          <w:rFonts w:ascii="Swiss 721 SWA" w:hAnsi="Swiss 721 SWA"/>
          <w:w w:val="95"/>
        </w:rPr>
        <w:t>Mykonos</w:t>
      </w:r>
    </w:p>
    <w:p>
      <w:pPr>
        <w:pStyle w:val="BodyText"/>
        <w:spacing w:before="2"/>
        <w:ind w:left="123" w:right="1"/>
        <w:jc w:val="both"/>
        <w:rPr>
          <w:b w:val="0"/>
        </w:rPr>
      </w:pPr>
      <w:r>
        <w:rPr>
          <w:b w:val="0"/>
          <w:color w:val="3C3C3B"/>
          <w:w w:val="85"/>
        </w:rPr>
        <w:t>Desayuno.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Día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libre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para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disfrutar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spacing w:val="2"/>
          <w:w w:val="85"/>
        </w:rPr>
        <w:t>que </w:t>
      </w:r>
      <w:r>
        <w:rPr>
          <w:b w:val="0"/>
          <w:color w:val="3C3C3B"/>
          <w:w w:val="80"/>
        </w:rPr>
        <w:t>probablemente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sea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más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famosa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isla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griega. </w:t>
      </w:r>
      <w:r>
        <w:rPr>
          <w:b w:val="0"/>
          <w:color w:val="3C3C3B"/>
          <w:w w:val="85"/>
        </w:rPr>
        <w:t>Con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un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paisaje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típicamente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Cicladas, </w:t>
      </w:r>
      <w:r>
        <w:rPr>
          <w:b w:val="0"/>
          <w:color w:val="3C3C3B"/>
          <w:w w:val="80"/>
        </w:rPr>
        <w:t>árida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rodeada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magníficas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playas.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Debe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su </w:t>
      </w:r>
      <w:r>
        <w:rPr>
          <w:b w:val="0"/>
          <w:color w:val="3C3C3B"/>
          <w:w w:val="85"/>
        </w:rPr>
        <w:t>fama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belleza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su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capital,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sus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casitas </w:t>
      </w:r>
      <w:r>
        <w:rPr>
          <w:b w:val="0"/>
          <w:color w:val="3C3C3B"/>
          <w:w w:val="80"/>
        </w:rPr>
        <w:t>blancas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pasajes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estrechos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entrañables,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así como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sus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numerosas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playas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gran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calidad. </w:t>
      </w:r>
      <w:r>
        <w:rPr>
          <w:b w:val="0"/>
          <w:color w:val="3C3C3B"/>
          <w:w w:val="8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3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3º </w:t>
      </w:r>
      <w:r>
        <w:rPr>
          <w:rFonts w:ascii="Swiss 721 SWA" w:hAnsi="Swiss 721 SWA"/>
          <w:w w:val="95"/>
        </w:rPr>
        <w:t>Mykonos / Atenas</w:t>
      </w:r>
    </w:p>
    <w:p>
      <w:pPr>
        <w:pStyle w:val="BodyText"/>
        <w:spacing w:before="2"/>
        <w:ind w:left="123"/>
        <w:jc w:val="both"/>
        <w:rPr>
          <w:b w:val="0"/>
        </w:rPr>
      </w:pPr>
      <w:r>
        <w:rPr>
          <w:b w:val="0"/>
          <w:color w:val="3C3C3B"/>
          <w:w w:val="85"/>
        </w:rPr>
        <w:t>Desayuno. A la hora oportuna, traslado al</w:t>
      </w:r>
    </w:p>
    <w:p>
      <w:pPr>
        <w:pStyle w:val="BodyText"/>
        <w:spacing w:before="10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3" w:right="3409"/>
        <w:jc w:val="both"/>
        <w:rPr>
          <w:b w:val="0"/>
        </w:rPr>
      </w:pPr>
      <w:r>
        <w:rPr>
          <w:b w:val="0"/>
          <w:color w:val="3C3C3B"/>
          <w:spacing w:val="2"/>
          <w:w w:val="80"/>
        </w:rPr>
        <w:t>puerto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spacing w:val="2"/>
          <w:w w:val="80"/>
        </w:rPr>
        <w:t>Mykonos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spacing w:val="2"/>
          <w:w w:val="80"/>
        </w:rPr>
        <w:t>para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spacing w:val="2"/>
          <w:w w:val="80"/>
        </w:rPr>
        <w:t>salir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spacing w:val="2"/>
          <w:w w:val="80"/>
        </w:rPr>
        <w:t>Hydofoil</w:t>
      </w:r>
      <w:r>
        <w:rPr>
          <w:b w:val="0"/>
          <w:color w:val="3C3C3B"/>
          <w:spacing w:val="-5"/>
          <w:w w:val="80"/>
        </w:rPr>
        <w:t> </w:t>
      </w:r>
      <w:r>
        <w:rPr>
          <w:b w:val="0"/>
          <w:color w:val="3C3C3B"/>
          <w:w w:val="80"/>
        </w:rPr>
        <w:t>rá- </w:t>
      </w:r>
      <w:r>
        <w:rPr>
          <w:b w:val="0"/>
          <w:color w:val="3C3C3B"/>
          <w:spacing w:val="2"/>
          <w:w w:val="80"/>
        </w:rPr>
        <w:t>pido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2"/>
          <w:w w:val="80"/>
        </w:rPr>
        <w:t>hacia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2"/>
          <w:w w:val="80"/>
        </w:rPr>
        <w:t>Atenas.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2"/>
          <w:w w:val="80"/>
        </w:rPr>
        <w:t>Llegada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2"/>
          <w:w w:val="80"/>
        </w:rPr>
        <w:t>puerto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2"/>
          <w:w w:val="80"/>
        </w:rPr>
        <w:t>Pireo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spacing w:val="2"/>
          <w:w w:val="80"/>
        </w:rPr>
        <w:t>Atenas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spacing w:val="2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spacing w:val="2"/>
          <w:w w:val="80"/>
        </w:rPr>
        <w:t>hotel.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spacing w:val="3"/>
          <w:w w:val="80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3"/>
        <w:jc w:val="both"/>
        <w:rPr>
          <w:rFonts w:ascii="Swiss 721 SWA" w:hAnsi="Swiss 721 SWA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5498998</wp:posOffset>
            </wp:positionH>
            <wp:positionV relativeFrom="paragraph">
              <wp:posOffset>-506523</wp:posOffset>
            </wp:positionV>
            <wp:extent cx="1629003" cy="1455799"/>
            <wp:effectExtent l="0" t="0" r="0" b="0"/>
            <wp:wrapNone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03" cy="145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wiss 721 SWA" w:hAnsi="Swiss 721 SWA"/>
          <w:color w:val="0061AD"/>
          <w:w w:val="95"/>
        </w:rPr>
        <w:t>Día 4º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3" w:right="3413"/>
        <w:jc w:val="both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jc w:val="both"/>
        <w:sectPr>
          <w:type w:val="continuous"/>
          <w:pgSz w:w="11910" w:h="16840"/>
          <w:pgMar w:top="0" w:bottom="440" w:left="0" w:right="0"/>
          <w:cols w:num="3" w:equalWidth="0">
            <w:col w:w="3026" w:space="40"/>
            <w:col w:w="2696" w:space="40"/>
            <w:col w:w="6108"/>
          </w:cols>
        </w:sectPr>
      </w:pPr>
    </w:p>
    <w:p>
      <w:pPr>
        <w:pStyle w:val="BodyText"/>
        <w:spacing w:before="11"/>
        <w:rPr>
          <w:b w:val="0"/>
          <w:sz w:val="4"/>
        </w:rPr>
      </w:pPr>
    </w:p>
    <w:p>
      <w:pPr>
        <w:pStyle w:val="BodyText"/>
        <w:ind w:left="448"/>
        <w:rPr>
          <w:sz w:val="20"/>
        </w:rPr>
      </w:pPr>
      <w:r>
        <w:rPr>
          <w:sz w:val="20"/>
        </w:rPr>
        <w:pict>
          <v:group style="width:538.85pt;height:31pt;mso-position-horizontal-relative:char;mso-position-vertical-relative:line" coordorigin="0,0" coordsize="10777,620">
            <v:rect style="position:absolute;left:5;top:0;width:10767;height:327" filled="true" fillcolor="#dee4f5" stroked="false">
              <v:fill type="solid"/>
            </v:rect>
            <v:rect style="position:absolute;left:5;top:327;width:952;height:288" filled="true" fillcolor="#bccae9" stroked="false">
              <v:fill type="solid"/>
            </v:rect>
            <v:rect style="position:absolute;left:957;top:327;width:420;height:288" filled="true" fillcolor="#bccae9" stroked="false">
              <v:fill type="solid"/>
            </v:rect>
            <v:rect style="position:absolute;left:1377;top:327;width:839;height:288" filled="true" fillcolor="#bccae9" stroked="false">
              <v:fill type="solid"/>
            </v:rect>
            <v:line style="position:absolute" from="2216,327" to="2216,614" stroked="true" strokeweight=".001pt" strokecolor="#bccae9"/>
            <v:rect style="position:absolute;left:2216;top:327;width:4278;height:288" filled="true" fillcolor="#bccae9" stroked="false">
              <v:fill type="solid"/>
            </v:rect>
            <v:rect style="position:absolute;left:6494;top:327;width:4278;height:288" filled="true" fillcolor="#bccae9" stroked="false">
              <v:fill type="solid"/>
            </v:rect>
            <v:line style="position:absolute" from="5,327" to="957,327" stroked="true" strokeweight=".5pt" strokecolor="#ffffff"/>
            <v:line style="position:absolute" from="957,327" to="1377,327" stroked="true" strokeweight=".5pt" strokecolor="#ffffff"/>
            <v:line style="position:absolute" from="1377,327" to="2216,327" stroked="true" strokeweight=".5pt" strokecolor="#ffffff"/>
            <v:line style="position:absolute" from="2216,327" to="6494,327" stroked="true" strokeweight=".5pt" strokecolor="#ffffff"/>
            <v:line style="position:absolute" from="6494,327" to="10772,327" stroked="true" strokeweight=".5pt" strokecolor="#ffffff"/>
            <v:line style="position:absolute" from="952,614" to="1377,614" stroked="true" strokeweight=".5pt" strokecolor="#ffffff"/>
            <v:line style="position:absolute" from="1377,614" to="2216,614" stroked="true" strokeweight=".5pt" strokecolor="#ffffff"/>
            <v:line style="position:absolute" from="2216,614" to="6494,614" stroked="true" strokeweight=".5pt" strokecolor="#ffffff"/>
            <v:line style="position:absolute" from="6494,614" to="10772,614" stroked="true" strokeweight=".5pt" strokecolor="#ffffff"/>
            <v:shape style="position:absolute;left:5;top:0;width:327;height:327" type="#_x0000_t75" stroked="false">
              <v:imagedata r:id="rId12" o:title=""/>
            </v:shape>
            <v:shape style="position:absolute;left:6;top:1;width:321;height:266" type="#_x0000_t75" stroked="false">
              <v:imagedata r:id="rId13" o:title=""/>
            </v:shape>
            <v:shape style="position:absolute;left:41;top:43;width:234;height:234" coordorigin="41,43" coordsize="234,234" path="m167,79l149,79,41,187,41,197,115,270,121,276,131,276,237,170,239,160,239,141,238,133,193,133,185,124,185,110,186,106,188,103,187,97,186,89,186,82,186,81,186,80,167,79xm264,56l234,56,245,59,253,65,259,75,261,87,261,89,259,109,254,126,249,138,247,142,245,145,246,149,251,152,252,152,255,152,258,151,259,149,262,144,267,131,272,111,275,89,275,87,272,69,264,56xm213,82l213,87,213,93,214,98,219,102,223,108,223,124,214,133,238,133,237,118,235,97,233,84,220,83,213,82xm234,43l218,46,204,55,196,68,192,84,192,93,198,119,201,121,209,120,211,116,209,106,206,90,206,69,218,56,264,56,263,55,250,46,234,43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76"/>
        <w:ind w:left="1595" w:right="0" w:firstLine="0"/>
        <w:jc w:val="left"/>
        <w:rPr>
          <w:rFonts w:ascii="Swiss 721 SWA"/>
          <w:sz w:val="14"/>
        </w:rPr>
      </w:pPr>
      <w:r>
        <w:rPr/>
        <w:pict>
          <v:shape style="position:absolute;margin-left:22.677pt;margin-top:-32.722027pt;width:538.35pt;height:90.25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2"/>
                    <w:gridCol w:w="420"/>
                    <w:gridCol w:w="839"/>
                    <w:gridCol w:w="4278"/>
                    <w:gridCol w:w="4278"/>
                  </w:tblGrid>
                  <w:tr>
                    <w:trPr>
                      <w:trHeight w:val="61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17"/>
                          <w:rPr>
                            <w:rFonts w:ascii="Frutiger LT 87 ExtraBlackCn"/>
                            <w:b/>
                            <w:sz w:val="13"/>
                          </w:rPr>
                        </w:pPr>
                        <w:r>
                          <w:rPr>
                            <w:rFonts w:ascii="Frutiger LT 87 ExtraBlackCn"/>
                            <w:b/>
                            <w:w w:val="73"/>
                            <w:sz w:val="13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before="123"/>
                          <w:ind w:left="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Tour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Cat.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Opción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326" w:right="-31"/>
                          <w:rPr>
                            <w:rFonts w:ascii="Frutiger LT 55 Roman"/>
                            <w:sz w:val="16"/>
                          </w:rPr>
                        </w:pPr>
                        <w:r>
                          <w:rPr>
                            <w:rFonts w:ascii="Frutiger LT 55 Roman"/>
                            <w:sz w:val="16"/>
                          </w:rPr>
                          <w:t>Precio por Persona en $ USA en Habitac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262" w:right="-31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Abr / 30 Jun + 01 Sep / 31 Oct. 2018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rPr>
                            <w:rFonts w:ascii="Frutiger LT 55 Roman" w:hAnsi="Frutiger LT 55 Roman"/>
                            <w:sz w:val="16"/>
                          </w:rPr>
                        </w:pPr>
                        <w:r>
                          <w:rPr>
                            <w:rFonts w:ascii="Frutiger LT 55 Roman" w:hAnsi="Frutiger LT 55 Roman"/>
                            <w:sz w:val="16"/>
                          </w:rPr>
                          <w:t>ión Doble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614" w:right="159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Jul / 31 Ago 2018</w:t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725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00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925</w:t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425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00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550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Tour Ext. Mykonos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7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840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94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1.175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60" w:lineRule="exact" w:before="64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w w:val="75"/>
                            <w:sz w:val="14"/>
                          </w:rPr>
                          <w:t>Iti MD515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bottom w:val="single" w:sz="4" w:space="0" w:color="FFFFFF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525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200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790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FFFFFF"/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1.275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94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1.550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1.025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94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1.280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wiss 721 SWA"/>
          <w:w w:val="73"/>
          <w:sz w:val="14"/>
        </w:rPr>
        <w:t>A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tabs>
          <w:tab w:pos="1598" w:val="left" w:leader="none"/>
        </w:tabs>
        <w:spacing w:before="76"/>
        <w:ind w:left="587" w:right="0" w:firstLine="0"/>
        <w:jc w:val="left"/>
        <w:rPr>
          <w:rFonts w:ascii="Swiss 721 SWA" w:hAnsi="Swiss 721 SWA"/>
          <w:sz w:val="14"/>
        </w:rPr>
      </w:pPr>
      <w:r>
        <w:rPr>
          <w:rFonts w:ascii="Swiss 721 SWA" w:hAnsi="Swiss 721 SWA"/>
          <w:w w:val="75"/>
          <w:sz w:val="14"/>
        </w:rPr>
        <w:t>4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días/3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Noches</w:t>
        <w:tab/>
      </w:r>
      <w:r>
        <w:rPr>
          <w:rFonts w:ascii="Swiss 721 SWA" w:hAnsi="Swiss 721 SWA"/>
          <w:w w:val="80"/>
          <w:sz w:val="14"/>
        </w:rPr>
        <w:t>B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spacing w:before="76"/>
        <w:ind w:left="1595" w:right="0" w:firstLine="0"/>
        <w:jc w:val="left"/>
        <w:rPr>
          <w:rFonts w:ascii="Swiss 721 SWA"/>
          <w:sz w:val="14"/>
        </w:rPr>
      </w:pPr>
      <w:r>
        <w:rPr>
          <w:rFonts w:ascii="Swiss 721 SWA"/>
          <w:w w:val="68"/>
          <w:sz w:val="14"/>
        </w:rPr>
        <w:t>C</w:t>
      </w:r>
    </w:p>
    <w:p>
      <w:pPr>
        <w:spacing w:after="0"/>
        <w:jc w:val="left"/>
        <w:rPr>
          <w:rFonts w:ascii="Swiss 721 SWA"/>
          <w:sz w:val="14"/>
        </w:rPr>
        <w:sectPr>
          <w:type w:val="continuous"/>
          <w:pgSz w:w="11910" w:h="16840"/>
          <w:pgMar w:top="0" w:bottom="440" w:left="0" w:right="0"/>
        </w:sect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spacing w:before="9"/>
        <w:rPr>
          <w:rFonts w:ascii="Swiss 721 SWA"/>
          <w:sz w:val="19"/>
        </w:rPr>
      </w:pPr>
    </w:p>
    <w:p>
      <w:pPr>
        <w:pStyle w:val="Heading1"/>
        <w:spacing w:before="12"/>
        <w:ind w:left="689"/>
      </w:pPr>
      <w:r>
        <w:rPr/>
        <w:pict>
          <v:group style="position:absolute;margin-left:0pt;margin-top:-145.955353pt;width:595.3pt;height:146pt;mso-position-horizontal-relative:page;mso-position-vertical-relative:paragraph;z-index:1552" coordorigin="0,-2919" coordsize="11906,2920">
            <v:shape style="position:absolute;left:0;top:-2919;width:11906;height:2920" type="#_x0000_t75" stroked="false">
              <v:imagedata r:id="rId14" o:title=""/>
            </v:shape>
            <v:shape style="position:absolute;left:10200;top:-2919;width:1706;height:1590" coordorigin="10200,-2919" coordsize="1706,1590" path="m10770,-2919l10200,-2919,11906,-1329,11906,-1861,10770,-2919xe" filled="true" fillcolor="#cd1719" stroked="false">
              <v:path arrowok="t"/>
              <v:fill type="solid"/>
            </v:shape>
            <v:shape style="position:absolute;left:10431;top:-216;width:1021;height:140" type="#_x0000_t202" filled="false" stroked="false">
              <v:textbox inset="0,0,0,0">
                <w:txbxContent>
                  <w:p>
                    <w:pPr>
                      <w:tabs>
                        <w:tab w:pos="1020" w:val="left" w:leader="none"/>
                      </w:tabs>
                      <w:spacing w:line="140" w:lineRule="exact" w:before="0"/>
                      <w:ind w:left="0" w:right="0" w:firstLine="0"/>
                      <w:jc w:val="left"/>
                      <w:rPr>
                        <w:b w:val="0"/>
                        <w:sz w:val="14"/>
                      </w:rPr>
                    </w:pPr>
                    <w:r>
                      <w:rPr>
                        <w:b w:val="0"/>
                        <w:sz w:val="14"/>
                        <w:shd w:fill="FFFFFF" w:color="auto" w:val="clear"/>
                      </w:rPr>
                      <w:t>   </w:t>
                    </w:r>
                    <w:r>
                      <w:rPr>
                        <w:b w:val="0"/>
                        <w:spacing w:val="15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b w:val="0"/>
                        <w:sz w:val="14"/>
                        <w:shd w:fill="FFFFFF" w:color="auto" w:val="clear"/>
                      </w:rPr>
                      <w:t>Kalambaka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61AD"/>
          <w:w w:val="90"/>
        </w:rPr>
        <w:t>Extensión Santorini</w:t>
      </w:r>
    </w:p>
    <w:p>
      <w:pPr>
        <w:pStyle w:val="Heading2"/>
        <w:ind w:left="689" w:firstLine="0"/>
      </w:pPr>
      <w:r>
        <w:rPr>
          <w:color w:val="0061AD"/>
          <w:w w:val="90"/>
        </w:rPr>
        <w:t>4 días/3 noches</w:t>
      </w:r>
    </w:p>
    <w:p>
      <w:pPr>
        <w:spacing w:after="0"/>
        <w:sectPr>
          <w:pgSz w:w="11910" w:h="16840"/>
          <w:pgMar w:header="0" w:footer="242" w:top="0" w:bottom="440" w:left="0" w:right="0"/>
        </w:sectPr>
      </w:pPr>
    </w:p>
    <w:p>
      <w:pPr>
        <w:pStyle w:val="Heading3"/>
        <w:spacing w:before="160"/>
        <w:ind w:left="680"/>
        <w:jc w:val="both"/>
      </w:pPr>
      <w:r>
        <w:rPr>
          <w:color w:val="575756"/>
        </w:rPr>
        <w:t>Salidas 2018</w:t>
      </w:r>
    </w:p>
    <w:p>
      <w:pPr>
        <w:pStyle w:val="Heading4"/>
        <w:ind w:left="680"/>
        <w:jc w:val="both"/>
      </w:pPr>
      <w:r>
        <w:rPr/>
        <w:pict>
          <v:line style="position:absolute;mso-position-horizontal-relative:page;mso-position-vertical-relative:paragraph;z-index:1360;mso-wrap-distance-left:0;mso-wrap-distance-right:0" from="34.015701pt,10.650678pt" to="162.283701pt,10.650678pt" stroked="true" strokeweight=".25pt" strokecolor="#000000">
            <w10:wrap type="topAndBottom"/>
          </v:line>
        </w:pict>
      </w:r>
      <w:r>
        <w:rPr/>
        <w:t>A ATENAS:</w:t>
      </w:r>
    </w:p>
    <w:p>
      <w:pPr>
        <w:spacing w:line="290" w:lineRule="auto" w:before="0"/>
        <w:ind w:left="680" w:right="728" w:firstLine="0"/>
        <w:jc w:val="left"/>
        <w:rPr>
          <w:b w:val="0"/>
          <w:sz w:val="14"/>
        </w:rPr>
      </w:pPr>
      <w:r>
        <w:rPr>
          <w:b w:val="0"/>
          <w:sz w:val="14"/>
        </w:rPr>
        <w:t>Salidas diarias del 01 de Abril al 31 de Octubre 2018</w:t>
      </w:r>
    </w:p>
    <w:p>
      <w:pPr>
        <w:pStyle w:val="BodyText"/>
        <w:spacing w:line="20" w:lineRule="exact"/>
        <w:ind w:left="677" w:right="-62"/>
        <w:rPr>
          <w:sz w:val="2"/>
        </w:rPr>
      </w:pPr>
      <w:r>
        <w:rPr>
          <w:sz w:val="2"/>
        </w:rPr>
        <w:pict>
          <v:group style="width:128.5500pt;height:.25pt;mso-position-horizontal-relative:char;mso-position-vertical-relative:line" coordorigin="0,0" coordsize="2571,5">
            <v:line style="position:absolute" from="3,3" to="2568,3" stroked="true" strokeweight=".25pt" strokecolor="#000000"/>
          </v:group>
        </w:pict>
      </w:r>
      <w:r>
        <w:rPr>
          <w:sz w:val="2"/>
        </w:rPr>
      </w:r>
    </w:p>
    <w:p>
      <w:pPr>
        <w:pStyle w:val="BodyText"/>
        <w:spacing w:before="5"/>
        <w:rPr>
          <w:b w:val="0"/>
          <w:sz w:val="13"/>
        </w:rPr>
      </w:pPr>
    </w:p>
    <w:p>
      <w:pPr>
        <w:pStyle w:val="BodyText"/>
        <w:ind w:left="680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1º </w:t>
      </w:r>
      <w:r>
        <w:rPr>
          <w:rFonts w:ascii="Swiss 721 SWA" w:hAnsi="Swiss 721 SWA"/>
          <w:w w:val="95"/>
        </w:rPr>
        <w:t>Atenas / Santorini</w:t>
      </w:r>
    </w:p>
    <w:p>
      <w:pPr>
        <w:pStyle w:val="BodyText"/>
        <w:spacing w:before="2"/>
        <w:ind w:left="680"/>
        <w:jc w:val="both"/>
        <w:rPr>
          <w:b w:val="0"/>
        </w:rPr>
      </w:pPr>
      <w:r>
        <w:rPr>
          <w:b w:val="0"/>
          <w:color w:val="3C3C3B"/>
          <w:w w:val="85"/>
        </w:rPr>
        <w:t>Desayuno y a la hora oportuna traslado al puerto de Pireo para salir en Hydrofoil rá- </w:t>
      </w:r>
      <w:r>
        <w:rPr>
          <w:b w:val="0"/>
          <w:color w:val="3C3C3B"/>
          <w:w w:val="80"/>
        </w:rPr>
        <w:t>pido hacia Santorini. Llegada a Santorini y </w:t>
      </w:r>
      <w:r>
        <w:rPr>
          <w:b w:val="0"/>
          <w:color w:val="3C3C3B"/>
          <w:w w:val="85"/>
        </w:rPr>
        <w:t>traslado hasta el hotel. Resto del día libre. 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680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0"/>
        </w:rPr>
        <w:t>Día 2º </w:t>
      </w:r>
      <w:r>
        <w:rPr>
          <w:rFonts w:ascii="Swiss 721 SWA" w:hAnsi="Swiss 721 SWA"/>
          <w:w w:val="90"/>
        </w:rPr>
        <w:t>Santorini</w:t>
      </w:r>
    </w:p>
    <w:p>
      <w:pPr>
        <w:pStyle w:val="BodyText"/>
        <w:spacing w:before="2"/>
        <w:ind w:left="680"/>
        <w:jc w:val="both"/>
        <w:rPr>
          <w:b w:val="0"/>
        </w:rPr>
      </w:pPr>
      <w:r>
        <w:rPr>
          <w:b w:val="0"/>
          <w:color w:val="3C3C3B"/>
          <w:w w:val="85"/>
        </w:rPr>
        <w:t>Desayuno.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Día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libre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para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disfrutar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esta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fa- </w:t>
      </w:r>
      <w:r>
        <w:rPr>
          <w:b w:val="0"/>
          <w:color w:val="3C3C3B"/>
          <w:w w:val="80"/>
        </w:rPr>
        <w:t>mosa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isla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su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impresionante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paisaje,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Santo- rini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ofrece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un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banquete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para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todos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23"/>
          <w:w w:val="80"/>
        </w:rPr>
        <w:t> </w:t>
      </w:r>
      <w:r>
        <w:rPr>
          <w:b w:val="0"/>
          <w:color w:val="3C3C3B"/>
          <w:w w:val="80"/>
        </w:rPr>
        <w:t>sentidos:</w:t>
      </w:r>
    </w:p>
    <w:p>
      <w:pPr>
        <w:pStyle w:val="BodyText"/>
        <w:spacing w:before="5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BodyText"/>
        <w:ind w:left="124" w:right="1"/>
        <w:jc w:val="both"/>
        <w:rPr>
          <w:b w:val="0"/>
        </w:rPr>
      </w:pPr>
      <w:r>
        <w:rPr>
          <w:b w:val="0"/>
          <w:color w:val="3C3C3B"/>
          <w:w w:val="85"/>
        </w:rPr>
        <w:t>Sienta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el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calor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del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sol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bajo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sus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pies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mientras </w:t>
      </w:r>
      <w:r>
        <w:rPr>
          <w:b w:val="0"/>
          <w:color w:val="3C3C3B"/>
          <w:w w:val="80"/>
        </w:rPr>
        <w:t>camina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sobre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arena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negra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sus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playas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vol- cánicas.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Paladee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sabores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productos locales,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combinando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uno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platos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más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fa- </w:t>
      </w:r>
      <w:r>
        <w:rPr>
          <w:b w:val="0"/>
          <w:color w:val="3C3C3B"/>
          <w:w w:val="85"/>
        </w:rPr>
        <w:t>mosos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isla,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cremosa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fava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griega,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spacing w:val="2"/>
          <w:w w:val="85"/>
        </w:rPr>
        <w:t>con </w:t>
      </w:r>
      <w:r>
        <w:rPr>
          <w:b w:val="0"/>
          <w:color w:val="3C3C3B"/>
          <w:w w:val="85"/>
        </w:rPr>
        <w:t>una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botella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vino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producción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local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Vin- santo.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Escuche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el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sonido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gaviotas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y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spacing w:val="2"/>
          <w:w w:val="85"/>
        </w:rPr>
        <w:t>las </w:t>
      </w:r>
      <w:r>
        <w:rPr>
          <w:b w:val="0"/>
          <w:color w:val="3C3C3B"/>
          <w:w w:val="75"/>
        </w:rPr>
        <w:t>olas,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en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perfecta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armonía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con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música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tradicio- </w:t>
      </w:r>
      <w:r>
        <w:rPr>
          <w:b w:val="0"/>
          <w:color w:val="3C3C3B"/>
          <w:w w:val="85"/>
        </w:rPr>
        <w:t>nal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isla.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No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hay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duda,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cuando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se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vaya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de </w:t>
      </w:r>
      <w:r>
        <w:rPr>
          <w:b w:val="0"/>
          <w:color w:val="3C3C3B"/>
          <w:w w:val="80"/>
        </w:rPr>
        <w:t>Santorini,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tendrá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su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propio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mito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griego.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Desde los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acantilados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verá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una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inolvidable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puesta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sol.</w:t>
      </w:r>
      <w:r>
        <w:rPr>
          <w:b w:val="0"/>
          <w:color w:val="3C3C3B"/>
          <w:spacing w:val="16"/>
          <w:w w:val="75"/>
        </w:rPr>
        <w:t> </w:t>
      </w:r>
      <w:r>
        <w:rPr>
          <w:b w:val="0"/>
          <w:color w:val="3C3C3B"/>
          <w:w w:val="75"/>
        </w:rPr>
        <w:t>Alojamiento</w:t>
      </w:r>
    </w:p>
    <w:p>
      <w:pPr>
        <w:pStyle w:val="BodyText"/>
        <w:spacing w:before="8"/>
        <w:rPr>
          <w:b w:val="0"/>
          <w:sz w:val="15"/>
        </w:rPr>
      </w:pPr>
    </w:p>
    <w:p>
      <w:pPr>
        <w:pStyle w:val="BodyText"/>
        <w:spacing w:before="1"/>
        <w:ind w:left="124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3º </w:t>
      </w:r>
      <w:r>
        <w:rPr>
          <w:rFonts w:ascii="Swiss 721 SWA" w:hAnsi="Swiss 721 SWA"/>
          <w:w w:val="95"/>
        </w:rPr>
        <w:t>Santorini / Atenas</w:t>
      </w:r>
    </w:p>
    <w:p>
      <w:pPr>
        <w:pStyle w:val="BodyText"/>
        <w:spacing w:before="2"/>
        <w:ind w:left="124"/>
        <w:jc w:val="both"/>
        <w:rPr>
          <w:b w:val="0"/>
        </w:rPr>
      </w:pPr>
      <w:r>
        <w:rPr>
          <w:b w:val="0"/>
          <w:color w:val="3C3C3B"/>
          <w:w w:val="80"/>
        </w:rPr>
        <w:t>Desayuno. A la hora oportuna, traslado al puerto de Santorini para salir en Hydofoil</w:t>
      </w:r>
    </w:p>
    <w:p>
      <w:pPr>
        <w:pStyle w:val="BodyText"/>
        <w:spacing w:before="5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BodyText"/>
        <w:ind w:left="123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3905999</wp:posOffset>
            </wp:positionH>
            <wp:positionV relativeFrom="paragraph">
              <wp:posOffset>457369</wp:posOffset>
            </wp:positionV>
            <wp:extent cx="3365995" cy="1450692"/>
            <wp:effectExtent l="0" t="0" r="0" b="0"/>
            <wp:wrapNone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95" cy="14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80"/>
        </w:rPr>
        <w:t>rápido hacia Atenas. Llegada al puerto de</w:t>
      </w:r>
      <w:r>
        <w:rPr>
          <w:b w:val="0"/>
          <w:color w:val="3C3C3B"/>
          <w:w w:val="75"/>
        </w:rPr>
        <w:t> </w:t>
      </w:r>
      <w:r>
        <w:rPr>
          <w:b w:val="0"/>
          <w:color w:val="3C3C3B"/>
          <w:w w:val="85"/>
        </w:rPr>
        <w:t>Pireo en Atenas y traslado al hotel. Aloja- miento.</w:t>
      </w:r>
    </w:p>
    <w:p>
      <w:pPr>
        <w:pStyle w:val="BodyText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BodyText"/>
        <w:ind w:left="125" w:right="443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4º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5" w:right="443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75"/>
        </w:rPr>
        <w:t>puerto. traslado al hotel.</w:t>
      </w:r>
      <w:r>
        <w:rPr>
          <w:b w:val="0"/>
          <w:color w:val="3C3C3B"/>
          <w:spacing w:val="-3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spacing w:after="0"/>
        <w:sectPr>
          <w:type w:val="continuous"/>
          <w:pgSz w:w="11910" w:h="16840"/>
          <w:pgMar w:top="0" w:bottom="440" w:left="0" w:right="0"/>
          <w:cols w:num="4" w:equalWidth="0">
            <w:col w:w="3252" w:space="40"/>
            <w:col w:w="2697" w:space="40"/>
            <w:col w:w="2693" w:space="40"/>
            <w:col w:w="3148"/>
          </w:cols>
        </w:sectPr>
      </w:pPr>
    </w:p>
    <w:p>
      <w:pPr>
        <w:pStyle w:val="BodyText"/>
        <w:spacing w:before="8"/>
        <w:rPr>
          <w:b w:val="0"/>
          <w:sz w:val="12"/>
        </w:rPr>
      </w:pPr>
    </w:p>
    <w:p>
      <w:pPr>
        <w:pStyle w:val="BodyText"/>
        <w:ind w:left="675"/>
        <w:rPr>
          <w:sz w:val="20"/>
        </w:rPr>
      </w:pPr>
      <w:r>
        <w:rPr>
          <w:sz w:val="20"/>
        </w:rPr>
        <w:pict>
          <v:group style="width:538.85pt;height:31pt;mso-position-horizontal-relative:char;mso-position-vertical-relative:line" coordorigin="0,0" coordsize="10777,620">
            <v:rect style="position:absolute;left:5;top:0;width:10767;height:327" filled="true" fillcolor="#dee4f5" stroked="false">
              <v:fill type="solid"/>
            </v:rect>
            <v:rect style="position:absolute;left:5;top:327;width:952;height:288" filled="true" fillcolor="#bccae9" stroked="false">
              <v:fill type="solid"/>
            </v:rect>
            <v:rect style="position:absolute;left:957;top:327;width:420;height:288" filled="true" fillcolor="#bccae9" stroked="false">
              <v:fill type="solid"/>
            </v:rect>
            <v:rect style="position:absolute;left:1377;top:327;width:839;height:288" filled="true" fillcolor="#bccae9" stroked="false">
              <v:fill type="solid"/>
            </v:rect>
            <v:rect style="position:absolute;left:2216;top:327;width:4278;height:288" filled="true" fillcolor="#bccae9" stroked="false">
              <v:fill type="solid"/>
            </v:rect>
            <v:rect style="position:absolute;left:6494;top:327;width:4278;height:288" filled="true" fillcolor="#bccae9" stroked="false">
              <v:fill type="solid"/>
            </v:rect>
            <v:line style="position:absolute" from="5,327" to="957,327" stroked="true" strokeweight=".5pt" strokecolor="#ffffff"/>
            <v:line style="position:absolute" from="957,327" to="1377,327" stroked="true" strokeweight=".5pt" strokecolor="#ffffff"/>
            <v:line style="position:absolute" from="1377,327" to="2216,327" stroked="true" strokeweight=".5pt" strokecolor="#ffffff"/>
            <v:line style="position:absolute" from="2216,327" to="6494,327" stroked="true" strokeweight=".5pt" strokecolor="#ffffff"/>
            <v:line style="position:absolute" from="6494,327" to="10772,327" stroked="true" strokeweight=".5pt" strokecolor="#ffffff"/>
            <v:line style="position:absolute" from="952,614" to="1377,614" stroked="true" strokeweight=".5pt" strokecolor="#ffffff"/>
            <v:line style="position:absolute" from="1377,614" to="2216,614" stroked="true" strokeweight=".5pt" strokecolor="#ffffff"/>
            <v:line style="position:absolute" from="2216,614" to="6494,614" stroked="true" strokeweight=".5pt" strokecolor="#ffffff"/>
            <v:line style="position:absolute" from="6494,614" to="10772,614" stroked="true" strokeweight=".5pt" strokecolor="#ffffff"/>
            <v:shape style="position:absolute;left:5;top:0;width:327;height:327" type="#_x0000_t75" stroked="false">
              <v:imagedata r:id="rId16" o:title=""/>
            </v:shape>
            <v:shape style="position:absolute;left:6;top:1;width:321;height:266" type="#_x0000_t75" stroked="false">
              <v:imagedata r:id="rId17" o:title=""/>
            </v:shape>
            <v:shape style="position:absolute;left:41;top:43;width:234;height:234" coordorigin="41,43" coordsize="234,234" path="m167,79l149,79,41,187,41,197,115,270,121,276,131,276,237,170,239,160,239,141,238,133,193,133,185,124,185,110,186,106,188,103,187,97,186,89,186,82,186,81,186,80,167,79xm264,56l234,56,245,59,253,65,259,75,261,87,261,89,259,109,254,126,249,138,247,142,245,145,246,149,251,152,252,152,255,152,258,151,259,149,262,144,267,131,272,111,275,89,275,87,272,69,264,56xm213,82l213,87,213,93,214,98,219,102,223,108,223,124,214,133,238,133,237,118,235,97,233,84,220,83,213,82xm234,43l218,46,204,55,196,68,192,84,192,93,198,119,201,121,209,120,211,116,209,106,206,90,206,69,218,56,264,56,263,55,250,46,234,43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75"/>
        <w:ind w:left="1822" w:right="0" w:firstLine="0"/>
        <w:jc w:val="left"/>
        <w:rPr>
          <w:rFonts w:ascii="Swiss 721 SWA"/>
          <w:sz w:val="14"/>
        </w:rPr>
      </w:pPr>
      <w:r>
        <w:rPr/>
        <w:pict>
          <v:shape style="position:absolute;margin-left:34.015999pt;margin-top:-32.772224pt;width:538.35pt;height:90.25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2"/>
                    <w:gridCol w:w="420"/>
                    <w:gridCol w:w="839"/>
                    <w:gridCol w:w="4278"/>
                    <w:gridCol w:w="4278"/>
                  </w:tblGrid>
                  <w:tr>
                    <w:trPr>
                      <w:trHeight w:val="61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17"/>
                          <w:rPr>
                            <w:rFonts w:ascii="Frutiger LT 87 ExtraBlackCn"/>
                            <w:b/>
                            <w:sz w:val="13"/>
                          </w:rPr>
                        </w:pPr>
                        <w:r>
                          <w:rPr>
                            <w:rFonts w:ascii="Frutiger LT 87 ExtraBlackCn"/>
                            <w:b/>
                            <w:w w:val="73"/>
                            <w:sz w:val="13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before="123"/>
                          <w:ind w:left="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Tour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Cat.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Opción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326" w:right="-31"/>
                          <w:rPr>
                            <w:rFonts w:ascii="Frutiger LT 55 Roman"/>
                            <w:sz w:val="16"/>
                          </w:rPr>
                        </w:pPr>
                        <w:r>
                          <w:rPr>
                            <w:rFonts w:ascii="Frutiger LT 55 Roman"/>
                            <w:sz w:val="16"/>
                          </w:rPr>
                          <w:t>Precio por Persona en $ USA en Habitac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262" w:right="-31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Abr / 30 Jun + 01 Sep / 31 Oct. 2018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rPr>
                            <w:rFonts w:ascii="Frutiger LT 55 Roman" w:hAnsi="Frutiger LT 55 Roman"/>
                            <w:sz w:val="16"/>
                          </w:rPr>
                        </w:pPr>
                        <w:r>
                          <w:rPr>
                            <w:rFonts w:ascii="Frutiger LT 55 Roman" w:hAnsi="Frutiger LT 55 Roman"/>
                            <w:sz w:val="16"/>
                          </w:rPr>
                          <w:t>ión Doble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614" w:right="159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Jul / 31 Ago 2018</w:t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795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925</w:t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400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470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Tour Ext. Santorini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7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895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1.095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60" w:lineRule="exact" w:before="64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w w:val="75"/>
                            <w:sz w:val="14"/>
                          </w:rPr>
                          <w:t>Iti MD516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bottom w:val="single" w:sz="4" w:space="0" w:color="FFFFFF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550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700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FFFFFF"/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1.175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1.275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675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wiss 721 SWA"/>
          <w:w w:val="73"/>
          <w:sz w:val="14"/>
        </w:rPr>
        <w:t>A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tabs>
          <w:tab w:pos="1825" w:val="left" w:leader="none"/>
        </w:tabs>
        <w:spacing w:before="76"/>
        <w:ind w:left="814" w:right="0" w:firstLine="0"/>
        <w:jc w:val="left"/>
        <w:rPr>
          <w:rFonts w:ascii="Swiss 721 SWA" w:hAnsi="Swiss 721 SWA"/>
          <w:sz w:val="14"/>
        </w:rPr>
      </w:pPr>
      <w:r>
        <w:rPr>
          <w:rFonts w:ascii="Swiss 721 SWA" w:hAnsi="Swiss 721 SWA"/>
          <w:w w:val="75"/>
          <w:sz w:val="14"/>
        </w:rPr>
        <w:t>4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días/3</w:t>
      </w:r>
      <w:r>
        <w:rPr>
          <w:rFonts w:ascii="Swiss 721 SWA" w:hAnsi="Swiss 721 SWA"/>
          <w:spacing w:val="-12"/>
          <w:w w:val="75"/>
          <w:sz w:val="14"/>
        </w:rPr>
        <w:t> </w:t>
      </w:r>
      <w:r>
        <w:rPr>
          <w:rFonts w:ascii="Swiss 721 SWA" w:hAnsi="Swiss 721 SWA"/>
          <w:w w:val="75"/>
          <w:sz w:val="14"/>
        </w:rPr>
        <w:t>Noches</w:t>
        <w:tab/>
      </w:r>
      <w:r>
        <w:rPr>
          <w:rFonts w:ascii="Swiss 721 SWA" w:hAnsi="Swiss 721 SWA"/>
          <w:w w:val="80"/>
          <w:sz w:val="14"/>
        </w:rPr>
        <w:t>B</w:t>
      </w:r>
    </w:p>
    <w:p>
      <w:pPr>
        <w:pStyle w:val="BodyText"/>
        <w:spacing w:before="6"/>
        <w:rPr>
          <w:rFonts w:ascii="Swiss 721 SWA"/>
          <w:sz w:val="12"/>
        </w:rPr>
      </w:pPr>
    </w:p>
    <w:p>
      <w:pPr>
        <w:spacing w:before="76"/>
        <w:ind w:left="1822" w:right="0" w:firstLine="0"/>
        <w:jc w:val="left"/>
        <w:rPr>
          <w:rFonts w:ascii="Swiss 721 SWA"/>
          <w:sz w:val="14"/>
        </w:rPr>
      </w:pPr>
      <w:r>
        <w:rPr>
          <w:rFonts w:ascii="Swiss 721 SWA"/>
          <w:w w:val="68"/>
          <w:sz w:val="14"/>
        </w:rPr>
        <w:t>C</w:t>
      </w:r>
    </w:p>
    <w:p>
      <w:pPr>
        <w:pStyle w:val="BodyText"/>
        <w:spacing w:before="5"/>
        <w:rPr>
          <w:rFonts w:ascii="Swiss 721 SWA"/>
          <w:sz w:val="13"/>
        </w:rPr>
      </w:pPr>
    </w:p>
    <w:p>
      <w:pPr>
        <w:pStyle w:val="Heading1"/>
        <w:ind w:left="680"/>
      </w:pPr>
      <w:r>
        <w:rPr>
          <w:color w:val="0061AD"/>
          <w:w w:val="90"/>
        </w:rPr>
        <w:t>Extensión Mykonos y Santorini</w:t>
      </w:r>
    </w:p>
    <w:p>
      <w:pPr>
        <w:pStyle w:val="Heading2"/>
        <w:ind w:left="680" w:firstLine="0"/>
      </w:pPr>
      <w:r>
        <w:rPr>
          <w:color w:val="0061AD"/>
          <w:w w:val="90"/>
        </w:rPr>
        <w:t>6 días/5 noches</w:t>
      </w:r>
    </w:p>
    <w:p>
      <w:pPr>
        <w:pStyle w:val="BodyText"/>
        <w:spacing w:before="38"/>
        <w:ind w:left="680"/>
        <w:rPr>
          <w:b w:val="0"/>
        </w:rPr>
      </w:pPr>
      <w:r>
        <w:rPr>
          <w:b w:val="0"/>
          <w:color w:val="3C3C3B"/>
          <w:w w:val="75"/>
        </w:rPr>
        <w:t>(Este programa se puede realizar también a la inversa, primero Santorini y después Mykonos)</w:t>
      </w:r>
    </w:p>
    <w:p>
      <w:pPr>
        <w:pStyle w:val="BodyText"/>
        <w:spacing w:before="11"/>
        <w:rPr>
          <w:b w:val="0"/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0" w:bottom="440" w:left="0" w:right="0"/>
        </w:sectPr>
      </w:pPr>
    </w:p>
    <w:p>
      <w:pPr>
        <w:pStyle w:val="Heading3"/>
        <w:spacing w:before="73"/>
        <w:ind w:left="680"/>
        <w:jc w:val="both"/>
      </w:pPr>
      <w:r>
        <w:rPr>
          <w:color w:val="575756"/>
        </w:rPr>
        <w:t>Salidas 2018</w:t>
      </w:r>
    </w:p>
    <w:p>
      <w:pPr>
        <w:pStyle w:val="Heading4"/>
        <w:ind w:left="680"/>
        <w:jc w:val="both"/>
      </w:pPr>
      <w:r>
        <w:rPr/>
        <w:pict>
          <v:line style="position:absolute;mso-position-horizontal-relative:page;mso-position-vertical-relative:paragraph;z-index:1432;mso-wrap-distance-left:0;mso-wrap-distance-right:0" from="34.015701pt,10.650604pt" to="162.283701pt,10.650604pt" stroked="true" strokeweight=".25pt" strokecolor="#000000">
            <w10:wrap type="topAndBottom"/>
          </v:line>
        </w:pict>
      </w:r>
      <w:r>
        <w:rPr/>
        <w:t>A ATENAS:</w:t>
      </w:r>
    </w:p>
    <w:p>
      <w:pPr>
        <w:spacing w:line="290" w:lineRule="auto" w:before="0"/>
        <w:ind w:left="680" w:right="725" w:firstLine="0"/>
        <w:jc w:val="left"/>
        <w:rPr>
          <w:b w:val="0"/>
          <w:sz w:val="14"/>
        </w:rPr>
      </w:pPr>
      <w:r>
        <w:rPr>
          <w:b w:val="0"/>
          <w:sz w:val="14"/>
        </w:rPr>
        <w:t>Salidas diarias del 01 de Abril al 31 de Octubre 2018</w:t>
      </w:r>
    </w:p>
    <w:p>
      <w:pPr>
        <w:pStyle w:val="BodyText"/>
        <w:spacing w:line="20" w:lineRule="exact"/>
        <w:ind w:left="677" w:right="-64"/>
        <w:rPr>
          <w:sz w:val="2"/>
        </w:rPr>
      </w:pPr>
      <w:r>
        <w:rPr>
          <w:sz w:val="2"/>
        </w:rPr>
        <w:pict>
          <v:group style="width:128.5500pt;height:.25pt;mso-position-horizontal-relative:char;mso-position-vertical-relative:line" coordorigin="0,0" coordsize="2571,5">
            <v:line style="position:absolute" from="3,3" to="2568,3" stroked="true" strokeweight=".25pt" strokecolor="#000000"/>
          </v:group>
        </w:pict>
      </w:r>
      <w:r>
        <w:rPr>
          <w:sz w:val="2"/>
        </w:rPr>
      </w:r>
    </w:p>
    <w:p>
      <w:pPr>
        <w:pStyle w:val="BodyText"/>
        <w:spacing w:before="5"/>
        <w:rPr>
          <w:b w:val="0"/>
          <w:sz w:val="13"/>
        </w:rPr>
      </w:pPr>
    </w:p>
    <w:p>
      <w:pPr>
        <w:pStyle w:val="BodyText"/>
        <w:ind w:left="680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1º </w:t>
      </w:r>
      <w:r>
        <w:rPr>
          <w:rFonts w:ascii="Swiss 721 SWA" w:hAnsi="Swiss 721 SWA"/>
          <w:w w:val="95"/>
        </w:rPr>
        <w:t>Atenas / Mykonos</w:t>
      </w:r>
    </w:p>
    <w:p>
      <w:pPr>
        <w:pStyle w:val="BodyText"/>
        <w:spacing w:before="2"/>
        <w:ind w:left="680" w:right="1"/>
        <w:jc w:val="both"/>
        <w:rPr>
          <w:b w:val="0"/>
        </w:rPr>
      </w:pPr>
      <w:r>
        <w:rPr>
          <w:b w:val="0"/>
          <w:color w:val="3C3C3B"/>
          <w:w w:val="75"/>
        </w:rPr>
        <w:t>Desayuno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y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hora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oportuna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traslado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puerto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Pireo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para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salir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en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Hydrofoil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rápido</w:t>
      </w:r>
      <w:r>
        <w:rPr>
          <w:b w:val="0"/>
          <w:color w:val="3C3C3B"/>
          <w:spacing w:val="-13"/>
          <w:w w:val="85"/>
        </w:rPr>
        <w:t> </w:t>
      </w:r>
      <w:r>
        <w:rPr>
          <w:b w:val="0"/>
          <w:color w:val="3C3C3B"/>
          <w:w w:val="85"/>
        </w:rPr>
        <w:t>hacia </w:t>
      </w:r>
      <w:r>
        <w:rPr>
          <w:b w:val="0"/>
          <w:color w:val="3C3C3B"/>
          <w:w w:val="80"/>
        </w:rPr>
        <w:t>Mykonos (Aproximadamente 3 horas de du- ración).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Llegada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Mykonos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hasta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el </w:t>
      </w:r>
      <w:r>
        <w:rPr>
          <w:b w:val="0"/>
          <w:color w:val="3C3C3B"/>
          <w:w w:val="75"/>
        </w:rPr>
        <w:t>hotel. Resto del día libre.</w:t>
      </w:r>
      <w:r>
        <w:rPr>
          <w:b w:val="0"/>
          <w:color w:val="3C3C3B"/>
          <w:spacing w:val="-6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680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2º </w:t>
      </w:r>
      <w:r>
        <w:rPr>
          <w:rFonts w:ascii="Swiss 721 SWA" w:hAnsi="Swiss 721 SWA"/>
          <w:w w:val="95"/>
        </w:rPr>
        <w:t>Mykonos</w:t>
      </w:r>
    </w:p>
    <w:p>
      <w:pPr>
        <w:pStyle w:val="BodyText"/>
        <w:spacing w:before="2"/>
        <w:ind w:left="680"/>
        <w:jc w:val="both"/>
        <w:rPr>
          <w:b w:val="0"/>
        </w:rPr>
      </w:pPr>
      <w:r>
        <w:rPr>
          <w:b w:val="0"/>
          <w:color w:val="3C3C3B"/>
          <w:w w:val="85"/>
        </w:rPr>
        <w:t>Desayuno.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Día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libre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para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disfrutar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0"/>
          <w:w w:val="85"/>
        </w:rPr>
        <w:t> </w:t>
      </w:r>
      <w:r>
        <w:rPr>
          <w:b w:val="0"/>
          <w:color w:val="3C3C3B"/>
          <w:spacing w:val="2"/>
          <w:w w:val="85"/>
        </w:rPr>
        <w:t>que </w:t>
      </w:r>
      <w:r>
        <w:rPr>
          <w:b w:val="0"/>
          <w:color w:val="3C3C3B"/>
          <w:w w:val="80"/>
        </w:rPr>
        <w:t>probablemente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sea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más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famosa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isla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griega. </w:t>
      </w:r>
      <w:r>
        <w:rPr>
          <w:b w:val="0"/>
          <w:color w:val="3C3C3B"/>
          <w:w w:val="85"/>
        </w:rPr>
        <w:t>Con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un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paisaje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típicamente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1"/>
          <w:w w:val="85"/>
        </w:rPr>
        <w:t> </w:t>
      </w:r>
      <w:r>
        <w:rPr>
          <w:b w:val="0"/>
          <w:color w:val="3C3C3B"/>
          <w:w w:val="85"/>
        </w:rPr>
        <w:t>Cicladas, </w:t>
      </w:r>
      <w:r>
        <w:rPr>
          <w:b w:val="0"/>
          <w:color w:val="3C3C3B"/>
          <w:w w:val="80"/>
        </w:rPr>
        <w:t>árida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rodeada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magníficas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playas.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Debe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su </w:t>
      </w:r>
      <w:r>
        <w:rPr>
          <w:b w:val="0"/>
          <w:color w:val="3C3C3B"/>
          <w:w w:val="85"/>
        </w:rPr>
        <w:t>fama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belleza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su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capital,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sus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casitas</w:t>
      </w:r>
    </w:p>
    <w:p>
      <w:pPr>
        <w:pStyle w:val="BodyText"/>
        <w:spacing w:before="131"/>
        <w:ind w:left="126"/>
        <w:jc w:val="both"/>
        <w:rPr>
          <w:b w:val="0"/>
        </w:rPr>
      </w:pPr>
      <w:r>
        <w:rPr/>
        <w:br w:type="column"/>
      </w:r>
      <w:r>
        <w:rPr>
          <w:b w:val="0"/>
          <w:color w:val="3C3C3B"/>
          <w:w w:val="80"/>
        </w:rPr>
        <w:t>blancas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pasajes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estrechos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entrañables,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así como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sus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numerosas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playas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gran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calidad. </w:t>
      </w:r>
      <w:r>
        <w:rPr>
          <w:b w:val="0"/>
          <w:color w:val="3C3C3B"/>
          <w:w w:val="8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6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3º </w:t>
      </w:r>
      <w:r>
        <w:rPr>
          <w:rFonts w:ascii="Swiss 721 SWA" w:hAnsi="Swiss 721 SWA"/>
          <w:w w:val="95"/>
        </w:rPr>
        <w:t>Mykonos / Santorini</w:t>
      </w:r>
    </w:p>
    <w:p>
      <w:pPr>
        <w:pStyle w:val="BodyText"/>
        <w:spacing w:before="2"/>
        <w:ind w:left="126" w:right="1"/>
        <w:jc w:val="both"/>
        <w:rPr>
          <w:b w:val="0"/>
        </w:rPr>
      </w:pPr>
      <w:r>
        <w:rPr>
          <w:b w:val="0"/>
          <w:color w:val="3C3C3B"/>
          <w:w w:val="75"/>
        </w:rPr>
        <w:t>Desayuno.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hora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oportuna,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traslado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puerto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Mykonos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para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salir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Hydofoil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rápido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hacia Santorini.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Llegada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puerto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hotel. </w:t>
      </w:r>
      <w:r>
        <w:rPr>
          <w:b w:val="0"/>
          <w:color w:val="3C3C3B"/>
          <w:w w:val="75"/>
        </w:rPr>
        <w:t>Resto del día libre.</w:t>
      </w:r>
      <w:r>
        <w:rPr>
          <w:b w:val="0"/>
          <w:color w:val="3C3C3B"/>
          <w:spacing w:val="-6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6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0"/>
        </w:rPr>
        <w:t>Día 4º </w:t>
      </w:r>
      <w:r>
        <w:rPr>
          <w:rFonts w:ascii="Swiss 721 SWA" w:hAnsi="Swiss 721 SWA"/>
          <w:w w:val="90"/>
        </w:rPr>
        <w:t>Santorini</w:t>
      </w:r>
    </w:p>
    <w:p>
      <w:pPr>
        <w:pStyle w:val="BodyText"/>
        <w:spacing w:before="2"/>
        <w:ind w:left="126"/>
        <w:jc w:val="both"/>
        <w:rPr>
          <w:b w:val="0"/>
        </w:rPr>
      </w:pPr>
      <w:r>
        <w:rPr>
          <w:b w:val="0"/>
          <w:color w:val="3C3C3B"/>
          <w:w w:val="85"/>
        </w:rPr>
        <w:t>Desayuno.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Día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libre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para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disfrutar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esta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fa- </w:t>
      </w:r>
      <w:r>
        <w:rPr>
          <w:b w:val="0"/>
          <w:color w:val="3C3C3B"/>
          <w:w w:val="80"/>
        </w:rPr>
        <w:t>mosa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isla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su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impresionante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paisaje,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Santo- rini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ofrece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un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banquete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para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todos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22"/>
          <w:w w:val="80"/>
        </w:rPr>
        <w:t> </w:t>
      </w:r>
      <w:r>
        <w:rPr>
          <w:b w:val="0"/>
          <w:color w:val="3C3C3B"/>
          <w:w w:val="80"/>
        </w:rPr>
        <w:t>sentidos: </w:t>
      </w:r>
      <w:r>
        <w:rPr>
          <w:b w:val="0"/>
          <w:color w:val="3C3C3B"/>
          <w:w w:val="85"/>
        </w:rPr>
        <w:t>Sienta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el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calor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del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sol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bajo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sus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pies</w:t>
      </w:r>
      <w:r>
        <w:rPr>
          <w:b w:val="0"/>
          <w:color w:val="3C3C3B"/>
          <w:spacing w:val="-12"/>
          <w:w w:val="85"/>
        </w:rPr>
        <w:t> </w:t>
      </w:r>
      <w:r>
        <w:rPr>
          <w:b w:val="0"/>
          <w:color w:val="3C3C3B"/>
          <w:w w:val="85"/>
        </w:rPr>
        <w:t>mientras </w:t>
      </w:r>
      <w:r>
        <w:rPr>
          <w:b w:val="0"/>
          <w:color w:val="3C3C3B"/>
          <w:w w:val="80"/>
        </w:rPr>
        <w:t>camina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sobre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arena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negra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sus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playas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vol- cánicas.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Paladee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sabores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productos locales,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combinando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uno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platos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más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fa-</w:t>
      </w:r>
    </w:p>
    <w:p>
      <w:pPr>
        <w:pStyle w:val="BodyText"/>
        <w:spacing w:before="131"/>
        <w:ind w:left="126" w:right="3184"/>
        <w:jc w:val="both"/>
        <w:rPr>
          <w:b w:val="0"/>
        </w:rPr>
      </w:pPr>
      <w:r>
        <w:rPr/>
        <w:br w:type="column"/>
      </w:r>
      <w:r>
        <w:rPr>
          <w:b w:val="0"/>
          <w:color w:val="3C3C3B"/>
          <w:w w:val="85"/>
        </w:rPr>
        <w:t>mosos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isla,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cremosa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fava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griega,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spacing w:val="2"/>
          <w:w w:val="85"/>
        </w:rPr>
        <w:t>con </w:t>
      </w:r>
      <w:r>
        <w:rPr>
          <w:b w:val="0"/>
          <w:color w:val="3C3C3B"/>
          <w:w w:val="85"/>
        </w:rPr>
        <w:t>una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botella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vino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producción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local</w:t>
      </w:r>
      <w:r>
        <w:rPr>
          <w:b w:val="0"/>
          <w:color w:val="3C3C3B"/>
          <w:spacing w:val="-15"/>
          <w:w w:val="85"/>
        </w:rPr>
        <w:t> </w:t>
      </w:r>
      <w:r>
        <w:rPr>
          <w:b w:val="0"/>
          <w:color w:val="3C3C3B"/>
          <w:w w:val="85"/>
        </w:rPr>
        <w:t>Vin- santo.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Escuche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el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sonido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gaviotas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w w:val="85"/>
        </w:rPr>
        <w:t>y</w:t>
      </w:r>
      <w:r>
        <w:rPr>
          <w:b w:val="0"/>
          <w:color w:val="3C3C3B"/>
          <w:spacing w:val="-19"/>
          <w:w w:val="85"/>
        </w:rPr>
        <w:t> </w:t>
      </w:r>
      <w:r>
        <w:rPr>
          <w:b w:val="0"/>
          <w:color w:val="3C3C3B"/>
          <w:spacing w:val="2"/>
          <w:w w:val="85"/>
        </w:rPr>
        <w:t>las </w:t>
      </w:r>
      <w:r>
        <w:rPr>
          <w:b w:val="0"/>
          <w:color w:val="3C3C3B"/>
          <w:w w:val="75"/>
        </w:rPr>
        <w:t>olas, en perfecta armonía con la música tradicio- </w:t>
      </w:r>
      <w:r>
        <w:rPr>
          <w:b w:val="0"/>
          <w:color w:val="3C3C3B"/>
          <w:w w:val="85"/>
        </w:rPr>
        <w:t>nal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isla.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No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hay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duda,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cuando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se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vaya</w:t>
      </w:r>
      <w:r>
        <w:rPr>
          <w:b w:val="0"/>
          <w:color w:val="3C3C3B"/>
          <w:spacing w:val="-21"/>
          <w:w w:val="85"/>
        </w:rPr>
        <w:t> </w:t>
      </w:r>
      <w:r>
        <w:rPr>
          <w:b w:val="0"/>
          <w:color w:val="3C3C3B"/>
          <w:w w:val="85"/>
        </w:rPr>
        <w:t>de </w:t>
      </w:r>
      <w:r>
        <w:rPr>
          <w:b w:val="0"/>
          <w:color w:val="3C3C3B"/>
          <w:w w:val="80"/>
        </w:rPr>
        <w:t>Santorini,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tendrá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su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propio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mito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griego.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Desde 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acantilados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verá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una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inolvidable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puesta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sol.</w:t>
      </w:r>
      <w:r>
        <w:rPr>
          <w:b w:val="0"/>
          <w:color w:val="3C3C3B"/>
          <w:spacing w:val="16"/>
          <w:w w:val="75"/>
        </w:rPr>
        <w:t> </w:t>
      </w:r>
      <w:r>
        <w:rPr>
          <w:b w:val="0"/>
          <w:color w:val="3C3C3B"/>
          <w:w w:val="75"/>
        </w:rPr>
        <w:t>Alojamiento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6"/>
        <w:jc w:val="both"/>
        <w:rPr>
          <w:rFonts w:ascii="Swiss 721 SWA" w:hAnsi="Swiss 721 SWA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5643003</wp:posOffset>
            </wp:positionH>
            <wp:positionV relativeFrom="paragraph">
              <wp:posOffset>-1110980</wp:posOffset>
            </wp:positionV>
            <wp:extent cx="1628990" cy="2176043"/>
            <wp:effectExtent l="0" t="0" r="0" b="0"/>
            <wp:wrapNone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90" cy="217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wiss 721 SWA" w:hAnsi="Swiss 721 SWA"/>
          <w:color w:val="0061AD"/>
          <w:w w:val="95"/>
        </w:rPr>
        <w:t>Día 5º </w:t>
      </w:r>
      <w:r>
        <w:rPr>
          <w:rFonts w:ascii="Swiss 721 SWA" w:hAnsi="Swiss 721 SWA"/>
          <w:w w:val="95"/>
        </w:rPr>
        <w:t>Santorini / Atenas</w:t>
      </w:r>
    </w:p>
    <w:p>
      <w:pPr>
        <w:pStyle w:val="BodyText"/>
        <w:spacing w:before="2"/>
        <w:ind w:left="126" w:right="3184"/>
        <w:jc w:val="both"/>
        <w:rPr>
          <w:b w:val="0"/>
        </w:rPr>
      </w:pPr>
      <w:r>
        <w:rPr/>
        <w:pict>
          <v:rect style="position:absolute;margin-left:581.10199pt;margin-top:19.024298pt;width:14.173pt;height:159.874pt;mso-position-horizontal-relative:page;mso-position-vertical-relative:paragraph;z-index:1504" filled="true" fillcolor="#dee4f5" stroked="false">
            <v:fill type="solid"/>
            <w10:wrap type="none"/>
          </v:rect>
        </w:pict>
      </w:r>
      <w:r>
        <w:rPr>
          <w:b w:val="0"/>
          <w:color w:val="3C3C3B"/>
          <w:w w:val="75"/>
        </w:rPr>
        <w:t>Desayuno.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hora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oportuna,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traslado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puerto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Santorini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para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salir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Hydofoil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rápido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hacia Atenas.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Llegada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puerto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Pireo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Atenas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y </w:t>
      </w:r>
      <w:r>
        <w:rPr>
          <w:b w:val="0"/>
          <w:color w:val="3C3C3B"/>
          <w:w w:val="75"/>
        </w:rPr>
        <w:t>traslado al hotel.</w:t>
      </w:r>
      <w:r>
        <w:rPr>
          <w:b w:val="0"/>
          <w:color w:val="3C3C3B"/>
          <w:spacing w:val="-2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6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6º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6" w:right="3186"/>
        <w:jc w:val="both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jc w:val="both"/>
        <w:sectPr>
          <w:type w:val="continuous"/>
          <w:pgSz w:w="11910" w:h="16840"/>
          <w:pgMar w:top="0" w:bottom="440" w:left="0" w:right="0"/>
          <w:cols w:num="3" w:equalWidth="0">
            <w:col w:w="3249" w:space="40"/>
            <w:col w:w="2696" w:space="40"/>
            <w:col w:w="5885"/>
          </w:cols>
        </w:sectPr>
      </w:pPr>
    </w:p>
    <w:p>
      <w:pPr>
        <w:pStyle w:val="BodyText"/>
        <w:spacing w:before="1"/>
        <w:rPr>
          <w:b w:val="0"/>
          <w:sz w:val="21"/>
        </w:rPr>
      </w:pPr>
      <w:r>
        <w:rPr/>
        <w:pict>
          <v:shape style="position:absolute;margin-left:521.222473pt;margin-top:24.417812pt;width:71.7pt;height:16pt;mso-position-horizontal-relative:page;mso-position-vertical-relative:page;z-index:1624;rotation:42" type="#_x0000_t136" fillcolor="#ffffff" stroked="f">
            <o:extrusion v:ext="view" autorotationcenter="t"/>
            <v:textpath style="font-family:&amp;quot;Frutiger LT 57 Cn&amp;quot;;font-size:16pt;v-text-kern:t;mso-text-shadow:auto;font-weight:bold" string="NOVEDAD"/>
            <w10:wrap type="none"/>
          </v:shape>
        </w:pict>
      </w:r>
    </w:p>
    <w:p>
      <w:pPr>
        <w:pStyle w:val="BodyText"/>
        <w:ind w:left="675"/>
        <w:rPr>
          <w:sz w:val="20"/>
        </w:rPr>
      </w:pPr>
      <w:r>
        <w:rPr>
          <w:sz w:val="20"/>
        </w:rPr>
        <w:pict>
          <v:group style="width:538.85pt;height:31pt;mso-position-horizontal-relative:char;mso-position-vertical-relative:line" coordorigin="0,0" coordsize="10777,620">
            <v:rect style="position:absolute;left:5;top:0;width:10767;height:327" filled="true" fillcolor="#dee4f5" stroked="false">
              <v:fill type="solid"/>
            </v:rect>
            <v:rect style="position:absolute;left:5;top:327;width:952;height:288" filled="true" fillcolor="#bccae9" stroked="false">
              <v:fill type="solid"/>
            </v:rect>
            <v:rect style="position:absolute;left:957;top:327;width:420;height:288" filled="true" fillcolor="#bccae9" stroked="false">
              <v:fill type="solid"/>
            </v:rect>
            <v:rect style="position:absolute;left:1377;top:327;width:839;height:288" filled="true" fillcolor="#bccae9" stroked="false">
              <v:fill type="solid"/>
            </v:rect>
            <v:rect style="position:absolute;left:2216;top:327;width:4278;height:288" filled="true" fillcolor="#bccae9" stroked="false">
              <v:fill type="solid"/>
            </v:rect>
            <v:rect style="position:absolute;left:6494;top:327;width:4278;height:288" filled="true" fillcolor="#bccae9" stroked="false">
              <v:fill type="solid"/>
            </v:rect>
            <v:line style="position:absolute" from="5,327" to="957,327" stroked="true" strokeweight=".5pt" strokecolor="#ffffff"/>
            <v:line style="position:absolute" from="957,327" to="1377,327" stroked="true" strokeweight=".5pt" strokecolor="#ffffff"/>
            <v:line style="position:absolute" from="1377,327" to="2216,327" stroked="true" strokeweight=".5pt" strokecolor="#ffffff"/>
            <v:line style="position:absolute" from="2216,327" to="6494,327" stroked="true" strokeweight=".5pt" strokecolor="#ffffff"/>
            <v:line style="position:absolute" from="6494,327" to="10772,327" stroked="true" strokeweight=".5pt" strokecolor="#ffffff"/>
            <v:line style="position:absolute" from="952,614" to="1377,614" stroked="true" strokeweight=".5pt" strokecolor="#ffffff"/>
            <v:line style="position:absolute" from="1377,614" to="2216,614" stroked="true" strokeweight=".5pt" strokecolor="#ffffff"/>
            <v:line style="position:absolute" from="2216,614" to="6494,614" stroked="true" strokeweight=".5pt" strokecolor="#ffffff"/>
            <v:line style="position:absolute" from="6494,614" to="10772,614" stroked="true" strokeweight=".5pt" strokecolor="#ffffff"/>
            <v:shape style="position:absolute;left:5;top:0;width:327;height:327" type="#_x0000_t75" stroked="false">
              <v:imagedata r:id="rId19" o:title=""/>
            </v:shape>
            <v:shape style="position:absolute;left:6;top:1;width:321;height:266" type="#_x0000_t75" stroked="false">
              <v:imagedata r:id="rId20" o:title=""/>
            </v:shape>
            <v:shape style="position:absolute;left:41;top:43;width:234;height:234" coordorigin="41,43" coordsize="234,234" path="m167,79l149,79,41,187,41,197,115,270,121,276,131,276,237,170,239,160,239,141,238,133,193,133,185,124,185,110,186,106,188,103,187,97,186,89,186,82,186,81,186,80,167,79xm264,56l234,56,245,59,253,65,259,75,261,87,261,89,259,109,254,126,249,138,247,142,245,145,246,149,251,152,252,152,255,152,258,151,259,149,262,144,267,131,272,111,275,89,275,87,272,69,264,56xm213,82l213,87,213,93,214,98,219,102,223,108,223,124,214,133,238,133,237,118,235,97,233,84,220,83,213,82xm234,43l218,46,204,55,196,68,192,84,192,93,198,119,201,121,209,120,211,116,209,106,206,90,206,69,218,56,264,56,263,55,250,46,234,43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75"/>
        <w:ind w:left="1822" w:right="0" w:firstLine="0"/>
        <w:jc w:val="left"/>
        <w:rPr>
          <w:rFonts w:ascii="Swiss 721 SWA"/>
          <w:sz w:val="14"/>
        </w:rPr>
      </w:pPr>
      <w:r>
        <w:rPr/>
        <w:pict>
          <v:shape style="position:absolute;margin-left:34.015999pt;margin-top:-32.77903pt;width:538.35pt;height:90.25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2"/>
                    <w:gridCol w:w="420"/>
                    <w:gridCol w:w="839"/>
                    <w:gridCol w:w="4278"/>
                    <w:gridCol w:w="4278"/>
                  </w:tblGrid>
                  <w:tr>
                    <w:trPr>
                      <w:trHeight w:val="61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17"/>
                          <w:rPr>
                            <w:rFonts w:ascii="Frutiger LT 87 ExtraBlackCn"/>
                            <w:b/>
                            <w:sz w:val="13"/>
                          </w:rPr>
                        </w:pPr>
                        <w:r>
                          <w:rPr>
                            <w:rFonts w:ascii="Frutiger LT 87 ExtraBlackCn"/>
                            <w:b/>
                            <w:w w:val="73"/>
                            <w:sz w:val="13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before="123"/>
                          <w:ind w:left="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Tour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7" w:right="4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Cat.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Opción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326" w:right="-31"/>
                          <w:rPr>
                            <w:rFonts w:ascii="Frutiger LT 55 Roman"/>
                            <w:sz w:val="16"/>
                          </w:rPr>
                        </w:pPr>
                        <w:r>
                          <w:rPr>
                            <w:rFonts w:ascii="Frutiger LT 55 Roman"/>
                            <w:sz w:val="16"/>
                          </w:rPr>
                          <w:t>Precio por Persona en $ USA en Habitac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262" w:right="-31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Abr / 30 Jun + 01 Sep / 31 Oct. 2018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72"/>
                          <w:rPr>
                            <w:rFonts w:ascii="Frutiger LT 55 Roman" w:hAnsi="Frutiger LT 55 Roman"/>
                            <w:sz w:val="16"/>
                          </w:rPr>
                        </w:pPr>
                        <w:r>
                          <w:rPr>
                            <w:rFonts w:ascii="Frutiger LT 55 Roman" w:hAnsi="Frutiger LT 55 Roman"/>
                            <w:sz w:val="16"/>
                          </w:rPr>
                          <w:t>ión Doble</w:t>
                        </w:r>
                      </w:p>
                      <w:p>
                        <w:pPr>
                          <w:pStyle w:val="TableParagraph"/>
                          <w:spacing w:before="125"/>
                          <w:ind w:left="1614" w:right="159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01 Jul / 31 Ago 2018</w:t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1.150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1.475</w:t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64" w:lineRule="exact" w:before="60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75"/>
                            <w:sz w:val="14"/>
                          </w:rPr>
                          <w:t>Tour</w:t>
                        </w:r>
                        <w:r>
                          <w:rPr>
                            <w:spacing w:val="-2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w w:val="75"/>
                            <w:sz w:val="14"/>
                          </w:rPr>
                          <w:t>Ext.</w:t>
                        </w:r>
                        <w:r>
                          <w:rPr>
                            <w:spacing w:val="-2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w w:val="75"/>
                            <w:sz w:val="14"/>
                          </w:rPr>
                          <w:t>Mykonos</w:t>
                        </w:r>
                        <w:r>
                          <w:rPr>
                            <w:spacing w:val="-20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w w:val="75"/>
                            <w:sz w:val="14"/>
                          </w:rPr>
                          <w:t>y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610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790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Santorini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36" w:lineRule="exact" w:before="116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6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7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1.350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1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1.890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6 días/5 Noches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bottom w:val="single" w:sz="4" w:space="0" w:color="FFFFFF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before="1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820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  <w:shd w:val="clear" w:color="auto" w:fill="E9EDF9"/>
                      </w:tcPr>
                      <w:p>
                        <w:pPr>
                          <w:pStyle w:val="TableParagraph"/>
                          <w:spacing w:line="179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1.250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w w:val="75"/>
                            <w:sz w:val="14"/>
                          </w:rPr>
                          <w:t>Iti MD517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FFFFFF"/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Hab Doble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2.075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2.450</w:t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952" w:type="dxa"/>
                        <w:tcBorders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60" w:right="1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Supl Indiv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  <w:righ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111" w:right="1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1.440</w:t>
                        </w:r>
                      </w:p>
                    </w:tc>
                    <w:tc>
                      <w:tcPr>
                        <w:tcW w:w="4278" w:type="dxa"/>
                        <w:tcBorders>
                          <w:left w:val="single" w:sz="4" w:space="0" w:color="0061AD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589" w:right="15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1.825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wiss 721 SWA"/>
          <w:w w:val="73"/>
          <w:sz w:val="14"/>
        </w:rPr>
        <w:t>A</w:t>
      </w: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spacing w:before="4"/>
        <w:rPr>
          <w:rFonts w:ascii="Swiss 721 SWA"/>
          <w:sz w:val="25"/>
        </w:rPr>
      </w:pPr>
    </w:p>
    <w:p>
      <w:pPr>
        <w:spacing w:before="75"/>
        <w:ind w:left="1822" w:right="0" w:firstLine="0"/>
        <w:jc w:val="left"/>
        <w:rPr>
          <w:rFonts w:ascii="Swiss 721 SWA"/>
          <w:sz w:val="14"/>
        </w:rPr>
      </w:pPr>
      <w:r>
        <w:rPr>
          <w:rFonts w:ascii="Swiss 721 SWA"/>
          <w:w w:val="68"/>
          <w:sz w:val="14"/>
        </w:rPr>
        <w:t>C</w:t>
      </w:r>
    </w:p>
    <w:p>
      <w:pPr>
        <w:spacing w:after="0"/>
        <w:jc w:val="left"/>
        <w:rPr>
          <w:rFonts w:ascii="Swiss 721 SWA"/>
          <w:sz w:val="14"/>
        </w:rPr>
        <w:sectPr>
          <w:type w:val="continuous"/>
          <w:pgSz w:w="11910" w:h="16840"/>
          <w:pgMar w:top="0" w:bottom="440" w:left="0" w:right="0"/>
        </w:sect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rPr>
          <w:rFonts w:ascii="Swiss 721 SWA"/>
          <w:sz w:val="20"/>
        </w:rPr>
      </w:pPr>
    </w:p>
    <w:p>
      <w:pPr>
        <w:pStyle w:val="BodyText"/>
        <w:spacing w:before="5"/>
        <w:rPr>
          <w:rFonts w:ascii="Swiss 721 SWA"/>
          <w:sz w:val="21"/>
        </w:rPr>
      </w:pPr>
    </w:p>
    <w:p>
      <w:pPr>
        <w:tabs>
          <w:tab w:pos="1424" w:val="left" w:leader="none"/>
        </w:tabs>
        <w:spacing w:before="80"/>
        <w:ind w:left="453" w:right="0" w:firstLine="0"/>
        <w:jc w:val="left"/>
        <w:rPr>
          <w:b w:val="0"/>
          <w:sz w:val="14"/>
        </w:rPr>
      </w:pPr>
      <w:r>
        <w:rPr/>
        <w:pict>
          <v:group style="position:absolute;margin-left:-.0001pt;margin-top:-122.771271pt;width:595.3pt;height:138.65pt;mso-position-horizontal-relative:page;mso-position-vertical-relative:paragraph;z-index:-43312" coordorigin="0,-2455" coordsize="11906,2773">
            <v:shape style="position:absolute;left:0;top:-2455;width:11906;height:2772" type="#_x0000_t75" stroked="false">
              <v:imagedata r:id="rId23" o:title=""/>
            </v:shape>
            <v:shape style="position:absolute;left:0;top:-2455;width:1839;height:1544" coordorigin="0,-2455" coordsize="1839,1544" path="m1839,-2455l1234,-2455,0,-1420,0,-912,1839,-2455xe" filled="true" fillcolor="#cd171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.655661pt;margin-top:-97.58725pt;width:71.45pt;height:16pt;mso-position-horizontal-relative:page;mso-position-vertical-relative:paragraph;z-index:2872;rotation:320" type="#_x0000_t136" fillcolor="#ffffff" stroked="f">
            <o:extrusion v:ext="view" autorotationcenter="t"/>
            <v:textpath style="font-family:&amp;quot;Frutiger LT 57 Cn&amp;quot;;font-size:16pt;v-text-kern:t;mso-text-shadow:auto;font-weight:bold" string="NOVEDAD"/>
            <w10:wrap type="none"/>
          </v:shape>
        </w:pict>
      </w:r>
      <w:r>
        <w:rPr>
          <w:b w:val="0"/>
          <w:sz w:val="14"/>
          <w:shd w:fill="FFFFFF" w:color="auto" w:val="clear"/>
        </w:rPr>
        <w:t>     </w:t>
      </w:r>
      <w:r>
        <w:rPr>
          <w:b w:val="0"/>
          <w:spacing w:val="11"/>
          <w:sz w:val="14"/>
          <w:shd w:fill="FFFFFF" w:color="auto" w:val="clear"/>
        </w:rPr>
        <w:t> </w:t>
      </w:r>
      <w:r>
        <w:rPr>
          <w:b w:val="0"/>
          <w:sz w:val="14"/>
          <w:shd w:fill="FFFFFF" w:color="auto" w:val="clear"/>
        </w:rPr>
        <w:t>Micenas</w:t>
        <w:tab/>
      </w:r>
    </w:p>
    <w:p>
      <w:pPr>
        <w:pStyle w:val="Heading1"/>
        <w:spacing w:before="46"/>
      </w:pPr>
      <w:r>
        <w:rPr>
          <w:color w:val="0061AD"/>
          <w:w w:val="90"/>
        </w:rPr>
        <w:t>Extensión Tour Peloponeso</w:t>
      </w:r>
    </w:p>
    <w:p>
      <w:pPr>
        <w:pStyle w:val="Heading2"/>
        <w:ind w:left="453" w:firstLine="0"/>
      </w:pPr>
      <w:r>
        <w:rPr>
          <w:color w:val="0061AD"/>
          <w:w w:val="95"/>
        </w:rPr>
        <w:t>3 días/2 noches (Delfos y Meteora)</w:t>
      </w:r>
    </w:p>
    <w:p>
      <w:pPr>
        <w:spacing w:after="0"/>
        <w:sectPr>
          <w:footerReference w:type="default" r:id="rId21"/>
          <w:footerReference w:type="even" r:id="rId22"/>
          <w:pgSz w:w="11910" w:h="16840"/>
          <w:pgMar w:footer="242" w:header="0" w:top="0" w:bottom="440" w:left="0" w:right="0"/>
        </w:sectPr>
      </w:pPr>
    </w:p>
    <w:p>
      <w:pPr>
        <w:pStyle w:val="Heading3"/>
        <w:spacing w:before="120"/>
        <w:ind w:right="237"/>
      </w:pPr>
      <w:r>
        <w:rPr>
          <w:color w:val="575756"/>
        </w:rPr>
        <w:t>Salidas 2018 - 2019</w:t>
      </w:r>
    </w:p>
    <w:p>
      <w:pPr>
        <w:pStyle w:val="Heading4"/>
        <w:ind w:right="237"/>
      </w:pPr>
      <w:r>
        <w:rPr/>
        <w:t>A ATENAS: VIERNES</w:t>
      </w:r>
    </w:p>
    <w:p>
      <w:pPr>
        <w:spacing w:line="290" w:lineRule="auto" w:before="36"/>
        <w:ind w:left="453" w:right="237" w:firstLine="0"/>
        <w:jc w:val="left"/>
        <w:rPr>
          <w:b w:val="0"/>
          <w:sz w:val="14"/>
        </w:rPr>
      </w:pPr>
      <w:r>
        <w:rPr/>
        <w:pict>
          <v:line style="position:absolute;mso-position-horizontal-relative:page;mso-position-vertical-relative:paragraph;z-index:1744" from="22.66070pt,1.489692pt" to="150.9287pt,1.489692pt" stroked="true" strokeweight=".25pt" strokecolor="#000000">
            <w10:wrap type="none"/>
          </v:line>
        </w:pict>
      </w:r>
      <w:r>
        <w:rPr>
          <w:b w:val="0"/>
          <w:sz w:val="14"/>
        </w:rPr>
        <w:t>Salidas todos los Viernes del 30 de Marzo 2018 al 22 de Marzo 2019 Salidas extras además de los Viernes,</w:t>
      </w:r>
    </w:p>
    <w:p>
      <w:pPr>
        <w:tabs>
          <w:tab w:pos="2999" w:val="left" w:leader="none"/>
        </w:tabs>
        <w:spacing w:line="290" w:lineRule="auto" w:before="0"/>
        <w:ind w:left="453" w:right="0" w:firstLine="0"/>
        <w:jc w:val="left"/>
        <w:rPr>
          <w:b w:val="0"/>
          <w:sz w:val="14"/>
        </w:rPr>
      </w:pPr>
      <w:r>
        <w:rPr/>
        <w:pict>
          <v:group style="position:absolute;margin-left:22.41070pt;margin-top:27.45182pt;width:266.150pt;height:76.350pt;mso-position-horizontal-relative:page;mso-position-vertical-relative:paragraph;z-index:2104" coordorigin="448,549" coordsize="5323,1527">
            <v:rect style="position:absolute;left:453;top:549;width:5307;height:327" filled="true" fillcolor="#dee4f5" stroked="false">
              <v:fill type="solid"/>
            </v:rect>
            <v:shape style="position:absolute;left:453;top:876;width:5308;height:288" coordorigin="453,876" coordsize="5308,288" path="m5760,876l3016,876,2177,876,1757,876,453,876,453,1163,1757,1163,2177,1163,3016,1163,5760,1163,5760,876e" filled="true" fillcolor="#bccae9" stroked="false">
              <v:path arrowok="t"/>
              <v:fill type="solid"/>
            </v:shape>
            <v:line style="position:absolute" from="1757,1158" to="1757,881" stroked="true" strokeweight=".5pt" strokecolor="#ffffff"/>
            <v:line style="position:absolute" from="2177,1158" to="2177,881" stroked="true" strokeweight=".5pt" strokecolor="#ffffff"/>
            <v:line style="position:absolute" from="3016,1158" to="3016,881" stroked="true" strokeweight=".5pt" strokecolor="#ffffff"/>
            <v:line style="position:absolute" from="5760,1158" to="5760,881" stroked="true" strokeweight=".5pt" strokecolor="#ffffff"/>
            <v:line style="position:absolute" from="453,876" to="1757,876" stroked="true" strokeweight=".5pt" strokecolor="#ffffff"/>
            <v:line style="position:absolute" from="1757,876" to="2177,876" stroked="true" strokeweight=".5pt" strokecolor="#ffffff"/>
            <v:line style="position:absolute" from="2177,876" to="3016,876" stroked="true" strokeweight=".5pt" strokecolor="#ffffff"/>
            <v:line style="position:absolute" from="3016,876" to="5765,876" stroked="true" strokeweight=".5pt" strokecolor="#ffffff"/>
            <v:line style="position:absolute" from="1752,1163" to="2177,1163" stroked="true" strokeweight=".5pt" strokecolor="#ffffff"/>
            <v:line style="position:absolute" from="2177,1163" to="3016,1163" stroked="true" strokeweight=".5pt" strokecolor="#ffffff"/>
            <v:line style="position:absolute" from="3016,1163" to="5765,1163" stroked="true" strokeweight=".5pt" strokecolor="#ffffff"/>
            <v:line style="position:absolute" from="1757,1390" to="1757,1168" stroked="true" strokeweight=".5pt" strokecolor="#0061ad"/>
            <v:shape style="position:absolute;left:1757;top:1617;width:4003;height:454" coordorigin="1757,1617" coordsize="4003,454" path="m5760,1617l3016,1617,2177,1617,1757,1617,1757,2070,2177,2070,3016,2070,5760,2070,5760,1617e" filled="true" fillcolor="#e9edf9" stroked="false">
              <v:path arrowok="t"/>
              <v:fill type="solid"/>
            </v:shape>
            <v:line style="position:absolute" from="1757,1617" to="1757,1390" stroked="true" strokeweight=".5pt" strokecolor="#0061ad"/>
            <v:line style="position:absolute" from="1757,1843" to="1757,1617" stroked="true" strokeweight=".5pt" strokecolor="#0061ad"/>
            <v:line style="position:absolute" from="1757,2070" to="1757,1843" stroked="true" strokeweight=".5pt" strokecolor="#0061ad"/>
            <v:line style="position:absolute" from="2177,1390" to="2177,1168" stroked="true" strokeweight=".5pt" strokecolor="#0061ad"/>
            <v:line style="position:absolute" from="3016,1390" to="3016,1168" stroked="true" strokeweight=".5pt" strokecolor="#0061ad"/>
            <v:line style="position:absolute" from="2177,1617" to="2177,1390" stroked="true" strokeweight=".5pt" strokecolor="#0061ad"/>
            <v:line style="position:absolute" from="3016,1617" to="3016,1390" stroked="true" strokeweight=".5pt" strokecolor="#0061ad"/>
            <v:line style="position:absolute" from="2177,1843" to="2177,1617" stroked="true" strokeweight=".5pt" strokecolor="#0061ad"/>
            <v:line style="position:absolute" from="3016,1843" to="3016,1617" stroked="true" strokeweight=".5pt" strokecolor="#0061ad"/>
            <v:line style="position:absolute" from="2177,2070" to="2177,1843" stroked="true" strokeweight=".5pt" strokecolor="#0061ad"/>
            <v:line style="position:absolute" from="3016,2070" to="3016,1843" stroked="true" strokeweight=".5pt" strokecolor="#0061ad"/>
            <v:shape style="position:absolute;left:453;top:549;width:327;height:327" type="#_x0000_t75" stroked="false">
              <v:imagedata r:id="rId24" o:title=""/>
            </v:shape>
            <v:shape style="position:absolute;left:455;top:550;width:321;height:266" type="#_x0000_t75" stroked="false">
              <v:imagedata r:id="rId25" o:title=""/>
            </v:shape>
            <v:shape style="position:absolute;left:490;top:592;width:234;height:234" coordorigin="490,592" coordsize="234,234" path="m615,628l598,628,490,736,490,746,563,819,569,825,579,825,685,719,687,709,687,690,686,682,641,682,633,673,633,659,634,655,636,652,635,646,634,638,634,631,634,630,634,629,615,628xm712,605l682,605,693,608,702,614,707,624,709,636,709,638,707,658,702,675,698,687,695,691,693,694,694,698,698,700,699,701,700,701,704,701,706,700,707,698,710,693,715,680,721,660,723,638,723,636,720,618,712,605xm661,631l661,636,662,642,663,647,668,651,671,657,671,673,662,682,686,682,685,667,683,646,681,634,668,632,661,631xm682,592l666,595,653,604,644,617,640,633,640,642,646,668,650,671,657,669,659,665,657,655,654,639,654,618,667,605,712,605,711,604,698,595,682,592xe" filled="true" fillcolor="#ffffff" stroked="false">
              <v:path arrowok="t"/>
              <v:fill type="solid"/>
            </v:shape>
            <v:shape style="position:absolute;left:453;top:876;width:1305;height:288" type="#_x0000_t202" filled="false" stroked="false">
              <v:textbox inset="0,0,0,0">
                <w:txbxContent>
                  <w:p>
                    <w:pPr>
                      <w:spacing w:before="56"/>
                      <w:ind w:left="478" w:right="478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Tour</w:t>
                    </w:r>
                  </w:p>
                </w:txbxContent>
              </v:textbox>
              <w10:wrap type="none"/>
            </v:shape>
            <v:shape style="position:absolute;left:1757;top:876;width:420;height:288" type="#_x0000_t202" filled="false" stroked="false">
              <v:textbox inset="0,0,0,0">
                <w:txbxContent>
                  <w:p>
                    <w:pPr>
                      <w:spacing w:before="56"/>
                      <w:ind w:left="70" w:right="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Cat.</w:t>
                    </w:r>
                  </w:p>
                </w:txbxContent>
              </v:textbox>
              <w10:wrap type="none"/>
            </v:shape>
            <v:shape style="position:absolute;left:2177;top:876;width:840;height:288" type="#_x0000_t202" filled="false" stroked="false">
              <v:textbox inset="0,0,0,0">
                <w:txbxContent>
                  <w:p>
                    <w:pPr>
                      <w:spacing w:before="61"/>
                      <w:ind w:left="271" w:right="0" w:firstLine="0"/>
                      <w:jc w:val="left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85"/>
                        <w:sz w:val="14"/>
                      </w:rPr>
                      <w:t>Opción</w:t>
                    </w:r>
                  </w:p>
                </w:txbxContent>
              </v:textbox>
              <w10:wrap type="none"/>
            </v:shape>
            <v:shape style="position:absolute;left:3016;top:876;width:2745;height:288" type="#_x0000_t202" filled="false" stroked="false">
              <v:textbox inset="0,0,0,0">
                <w:txbxContent>
                  <w:p>
                    <w:pPr>
                      <w:spacing w:before="61"/>
                      <w:ind w:left="653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30 Marzo 2018 al 22 marzo 2019</w:t>
                    </w:r>
                  </w:p>
                </w:txbxContent>
              </v:textbox>
              <w10:wrap type="none"/>
            </v:shape>
            <v:shape style="position:absolute;left:571;top:668;width:50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Frutiger LT 87 ExtraBlackCn"/>
                        <w:b/>
                        <w:sz w:val="13"/>
                      </w:rPr>
                    </w:pPr>
                    <w:r>
                      <w:rPr>
                        <w:rFonts w:ascii="Frutiger LT 87 ExtraBlackCn"/>
                        <w:b/>
                        <w:w w:val="73"/>
                        <w:sz w:val="13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1266;top:646;width:368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55 Roman" w:hAnsi="Frutiger LT 55 Roman"/>
                        <w:sz w:val="16"/>
                      </w:rPr>
                    </w:pPr>
                    <w:r>
                      <w:rPr>
                        <w:rFonts w:ascii="Frutiger LT 55 Roman" w:hAnsi="Frutiger LT 55 Roman"/>
                        <w:sz w:val="16"/>
                      </w:rPr>
                      <w:t>Precio por Persona en $ USA en Habitación Doble</w:t>
                    </w:r>
                  </w:p>
                </w:txbxContent>
              </v:textbox>
              <w10:wrap type="none"/>
            </v:shape>
            <v:shape style="position:absolute;left:648;top:1319;width:938;height:62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Ext. </w:t>
                    </w:r>
                    <w:r>
                      <w:rPr>
                        <w:rFonts w:ascii="Swiss 721 SWA"/>
                        <w:spacing w:val="-3"/>
                        <w:w w:val="70"/>
                        <w:sz w:val="14"/>
                      </w:rPr>
                      <w:t>Tour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Peloponeso</w:t>
                    </w:r>
                  </w:p>
                  <w:p>
                    <w:pPr>
                      <w:spacing w:line="160" w:lineRule="exact" w:before="2"/>
                      <w:ind w:left="63" w:right="61" w:firstLine="0"/>
                      <w:jc w:val="center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70"/>
                        <w:sz w:val="14"/>
                      </w:rPr>
                      <w:t>(Delfos y Meteora) </w:t>
                    </w:r>
                    <w:r>
                      <w:rPr>
                        <w:rFonts w:ascii="Swiss 721 SWA" w:hAnsi="Swiss 721 SWA"/>
                        <w:w w:val="75"/>
                        <w:sz w:val="14"/>
                      </w:rPr>
                      <w:t>3</w:t>
                    </w:r>
                    <w:r>
                      <w:rPr>
                        <w:rFonts w:ascii="Swiss 721 SWA" w:hAnsi="Swiss 721 SWA"/>
                        <w:spacing w:val="-1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 w:hAnsi="Swiss 721 SWA"/>
                        <w:w w:val="75"/>
                        <w:sz w:val="14"/>
                      </w:rPr>
                      <w:t>días/2</w:t>
                    </w:r>
                    <w:r>
                      <w:rPr>
                        <w:rFonts w:ascii="Swiss 721 SWA" w:hAnsi="Swiss 721 SWA"/>
                        <w:spacing w:val="-1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 w:hAnsi="Swiss 721 SWA"/>
                        <w:w w:val="75"/>
                        <w:sz w:val="14"/>
                      </w:rPr>
                      <w:t>Noches </w:t>
                    </w:r>
                    <w:r>
                      <w:rPr>
                        <w:rFonts w:ascii="Swiss 721 SWA" w:hAnsi="Swiss 721 SWA"/>
                        <w:color w:val="575756"/>
                        <w:w w:val="75"/>
                        <w:sz w:val="14"/>
                      </w:rPr>
                      <w:t>Iti</w:t>
                    </w:r>
                    <w:r>
                      <w:rPr>
                        <w:rFonts w:ascii="Swiss 721 SWA" w:hAnsi="Swiss 721 SWA"/>
                        <w:color w:val="575756"/>
                        <w:spacing w:val="-1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 w:hAnsi="Swiss 721 SWA"/>
                        <w:color w:val="575756"/>
                        <w:w w:val="75"/>
                        <w:sz w:val="14"/>
                      </w:rPr>
                      <w:t>MD518</w:t>
                    </w:r>
                  </w:p>
                </w:txbxContent>
              </v:textbox>
              <w10:wrap type="none"/>
            </v:shape>
            <v:shape style="position:absolute;left:1947;top:1333;width:6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3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372;top:1222;width:478;height:365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3" w:right="-18" w:hanging="24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65" w:lineRule="exact" w:before="55"/>
                      <w:ind w:left="23" w:right="-18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Supl Indiv</w:t>
                    </w:r>
                  </w:p>
                </w:txbxContent>
              </v:textbox>
              <w10:wrap type="none"/>
            </v:shape>
            <v:shape style="position:absolute;left:4263;top:1218;width:251;height:37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395</w:t>
                    </w:r>
                  </w:p>
                  <w:p>
                    <w:pPr>
                      <w:spacing w:line="176" w:lineRule="exact" w:before="42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190</w:t>
                    </w:r>
                  </w:p>
                </w:txbxContent>
              </v:textbox>
              <w10:wrap type="none"/>
            </v:shape>
            <v:shape style="position:absolute;left:1951;top:1786;width:6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66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372;top:1673;width:478;height:367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3" w:right="-18" w:hanging="24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65" w:lineRule="exact" w:before="57"/>
                      <w:ind w:left="23" w:right="-18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Supl Indiv</w:t>
                    </w:r>
                  </w:p>
                </w:txbxContent>
              </v:textbox>
              <w10:wrap type="none"/>
            </v:shape>
            <v:shape style="position:absolute;left:4263;top:1669;width:251;height:37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450</w:t>
                    </w:r>
                  </w:p>
                  <w:p>
                    <w:pPr>
                      <w:spacing w:line="176" w:lineRule="exact" w:before="45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230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sz w:val="14"/>
        </w:rPr>
        <w:t>también opera los Lunes del 02 de Abril </w:t>
      </w:r>
      <w:r>
        <w:rPr>
          <w:b w:val="0"/>
          <w:sz w:val="14"/>
          <w:u w:val="single"/>
        </w:rPr>
        <w:t>al 29 de Octubre</w:t>
      </w:r>
      <w:r>
        <w:rPr>
          <w:b w:val="0"/>
          <w:spacing w:val="-3"/>
          <w:sz w:val="14"/>
          <w:u w:val="single"/>
        </w:rPr>
        <w:t> </w:t>
      </w:r>
      <w:r>
        <w:rPr>
          <w:b w:val="0"/>
          <w:sz w:val="14"/>
          <w:u w:val="single"/>
        </w:rPr>
        <w:t>2018</w:t>
        <w:tab/>
      </w:r>
      <w:r>
        <w:rPr>
          <w:b w:val="0"/>
          <w:w w:val="52"/>
          <w:sz w:val="14"/>
          <w:u w:val="single"/>
        </w:rPr>
        <w:t> </w:t>
      </w:r>
    </w:p>
    <w:p>
      <w:pPr>
        <w:pStyle w:val="BodyText"/>
        <w:spacing w:line="190" w:lineRule="exact" w:before="18"/>
        <w:ind w:left="130"/>
        <w:jc w:val="both"/>
        <w:rPr>
          <w:rFonts w:ascii="Swiss 721 SWA" w:hAnsi="Swiss 721 SWA"/>
        </w:rPr>
      </w:pPr>
      <w:r>
        <w:rPr/>
        <w:br w:type="column"/>
      </w:r>
      <w:r>
        <w:rPr>
          <w:rFonts w:ascii="Swiss 721 SWA" w:hAnsi="Swiss 721 SWA"/>
          <w:color w:val="0061AD"/>
        </w:rPr>
        <w:t>Día</w:t>
      </w:r>
      <w:r>
        <w:rPr>
          <w:rFonts w:ascii="Swiss 721 SWA" w:hAnsi="Swiss 721 SWA"/>
          <w:color w:val="0061AD"/>
          <w:spacing w:val="-22"/>
        </w:rPr>
        <w:t> </w:t>
      </w:r>
      <w:r>
        <w:rPr>
          <w:rFonts w:ascii="Swiss 721 SWA" w:hAnsi="Swiss 721 SWA"/>
          <w:color w:val="0061AD"/>
        </w:rPr>
        <w:t>1º</w:t>
      </w:r>
      <w:r>
        <w:rPr>
          <w:rFonts w:ascii="Swiss 721 SWA" w:hAnsi="Swiss 721 SWA"/>
          <w:color w:val="0061AD"/>
          <w:spacing w:val="-22"/>
        </w:rPr>
        <w:t> </w:t>
      </w:r>
      <w:r>
        <w:rPr>
          <w:rFonts w:ascii="Swiss 721 SWA" w:hAnsi="Swiss 721 SWA"/>
          <w:color w:val="575756"/>
        </w:rPr>
        <w:t>(V</w:t>
      </w:r>
      <w:r>
        <w:rPr>
          <w:rFonts w:ascii="Swiss 721 SWA" w:hAnsi="Swiss 721 SWA"/>
          <w:color w:val="575756"/>
          <w:spacing w:val="-22"/>
        </w:rPr>
        <w:t> </w:t>
      </w:r>
      <w:r>
        <w:rPr>
          <w:rFonts w:ascii="Swiss 721 SWA" w:hAnsi="Swiss 721 SWA"/>
          <w:color w:val="575756"/>
        </w:rPr>
        <w:t>ó</w:t>
      </w:r>
      <w:r>
        <w:rPr>
          <w:rFonts w:ascii="Swiss 721 SWA" w:hAnsi="Swiss 721 SWA"/>
          <w:color w:val="575756"/>
          <w:spacing w:val="-22"/>
        </w:rPr>
        <w:t> </w:t>
      </w:r>
      <w:r>
        <w:rPr>
          <w:rFonts w:ascii="Swiss 721 SWA" w:hAnsi="Swiss 721 SWA"/>
          <w:color w:val="575756"/>
        </w:rPr>
        <w:t>L)</w:t>
      </w:r>
      <w:r>
        <w:rPr>
          <w:rFonts w:ascii="Swiss 721 SWA" w:hAnsi="Swiss 721 SWA"/>
          <w:color w:val="575756"/>
          <w:spacing w:val="-22"/>
        </w:rPr>
        <w:t> </w:t>
      </w:r>
      <w:r>
        <w:rPr>
          <w:rFonts w:ascii="Swiss 721 SWA" w:hAnsi="Swiss 721 SWA"/>
        </w:rPr>
        <w:t>Atenas</w:t>
      </w:r>
      <w:r>
        <w:rPr>
          <w:rFonts w:ascii="Swiss 721 SWA" w:hAnsi="Swiss 721 SWA"/>
          <w:spacing w:val="-22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-22"/>
        </w:rPr>
        <w:t> </w:t>
      </w:r>
      <w:r>
        <w:rPr>
          <w:rFonts w:ascii="Swiss 721 SWA" w:hAnsi="Swiss 721 SWA"/>
        </w:rPr>
        <w:t>Delfos</w:t>
      </w:r>
      <w:r>
        <w:rPr>
          <w:rFonts w:ascii="Swiss 721 SWA" w:hAnsi="Swiss 721 SWA"/>
          <w:spacing w:val="-22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1"/>
        </w:rPr>
        <w:t> </w:t>
      </w:r>
      <w:r>
        <w:rPr>
          <w:rFonts w:ascii="Swiss 721 SWA" w:hAnsi="Swiss 721 SWA"/>
        </w:rPr>
        <w:t>Kalam- baka</w:t>
      </w:r>
    </w:p>
    <w:p>
      <w:pPr>
        <w:pStyle w:val="BodyText"/>
        <w:spacing w:before="3"/>
        <w:ind w:left="130"/>
        <w:jc w:val="both"/>
        <w:rPr>
          <w:b w:val="0"/>
        </w:rPr>
      </w:pP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dirección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norte,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pasando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Tebas, Levadia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pintoresco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pueblo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Arahova,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lle- garemos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faldas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Monte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Parnaso,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donde </w:t>
      </w:r>
      <w:r>
        <w:rPr>
          <w:b w:val="0"/>
          <w:color w:val="3C3C3B"/>
          <w:w w:val="75"/>
        </w:rPr>
        <w:t>se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ubica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centro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sagrado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Delfos.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Allí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podrán </w:t>
      </w:r>
      <w:r>
        <w:rPr>
          <w:b w:val="0"/>
          <w:color w:val="3C3C3B"/>
          <w:w w:val="80"/>
        </w:rPr>
        <w:t>visitar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Santuario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Apolo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(dios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música </w:t>
      </w:r>
      <w:r>
        <w:rPr>
          <w:b w:val="0"/>
          <w:color w:val="3C3C3B"/>
          <w:w w:val="85"/>
        </w:rPr>
        <w:t>y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belleza)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así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como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el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Oráculo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más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famoso</w:t>
      </w:r>
    </w:p>
    <w:p>
      <w:pPr>
        <w:pStyle w:val="BodyText"/>
        <w:spacing w:before="21"/>
        <w:ind w:left="127"/>
        <w:jc w:val="both"/>
        <w:rPr>
          <w:b w:val="0"/>
        </w:rPr>
      </w:pPr>
      <w:r>
        <w:rPr/>
        <w:br w:type="column"/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antigüedad,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influencia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que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ejerció en la toma de decisiones, que fueron de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gran relevancia en la vida griega. Visita al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conjunto monumental y Museo donde se expone la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fa- mosa estatua de bronce “Auriga de Delfos”. Por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tarde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Kalambaka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Cena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alo- </w:t>
      </w:r>
      <w:r>
        <w:rPr>
          <w:b w:val="0"/>
          <w:color w:val="3C3C3B"/>
          <w:w w:val="85"/>
        </w:rPr>
        <w:t>jamiento.</w:t>
      </w:r>
    </w:p>
    <w:p>
      <w:pPr>
        <w:pStyle w:val="BodyText"/>
        <w:spacing w:before="11"/>
        <w:rPr>
          <w:b w:val="0"/>
          <w:sz w:val="15"/>
        </w:rPr>
      </w:pPr>
    </w:p>
    <w:p>
      <w:pPr>
        <w:pStyle w:val="BodyText"/>
        <w:spacing w:line="190" w:lineRule="exact"/>
        <w:ind w:left="127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</w:t>
      </w:r>
      <w:r>
        <w:rPr>
          <w:rFonts w:ascii="Swiss 721 SWA" w:hAnsi="Swiss 721 SWA"/>
          <w:color w:val="0061AD"/>
          <w:spacing w:val="-13"/>
        </w:rPr>
        <w:t> </w:t>
      </w:r>
      <w:r>
        <w:rPr>
          <w:rFonts w:ascii="Swiss 721 SWA" w:hAnsi="Swiss 721 SWA"/>
          <w:color w:val="0061AD"/>
        </w:rPr>
        <w:t>2º</w:t>
      </w:r>
      <w:r>
        <w:rPr>
          <w:rFonts w:ascii="Swiss 721 SWA" w:hAnsi="Swiss 721 SWA"/>
          <w:color w:val="0061AD"/>
          <w:spacing w:val="-13"/>
        </w:rPr>
        <w:t> </w:t>
      </w:r>
      <w:r>
        <w:rPr>
          <w:rFonts w:ascii="Swiss 721 SWA" w:hAnsi="Swiss 721 SWA"/>
          <w:color w:val="575756"/>
        </w:rPr>
        <w:t>(S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  <w:color w:val="575756"/>
        </w:rPr>
        <w:t>ó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  <w:color w:val="575756"/>
        </w:rPr>
        <w:t>M)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</w:rPr>
        <w:t>Kalambaka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Meteora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/ Atenas</w:t>
      </w:r>
    </w:p>
    <w:p>
      <w:pPr>
        <w:pStyle w:val="BodyText"/>
        <w:spacing w:before="3"/>
        <w:ind w:left="127"/>
        <w:jc w:val="both"/>
        <w:rPr>
          <w:b w:val="0"/>
        </w:rPr>
      </w:pPr>
      <w:r>
        <w:rPr>
          <w:b w:val="0"/>
          <w:color w:val="3C3C3B"/>
          <w:w w:val="80"/>
        </w:rPr>
        <w:t>Desayuno.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dos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Monasterios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col- </w:t>
      </w:r>
      <w:r>
        <w:rPr>
          <w:b w:val="0"/>
          <w:color w:val="3C3C3B"/>
          <w:w w:val="75"/>
        </w:rPr>
        <w:t>gantes de METEORA, centro religioso y monás- tico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entre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los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siglos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XII-XVIII.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regreso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Atenas pasamos por Termopilas, donde se encuentra la </w:t>
      </w:r>
      <w:r>
        <w:rPr>
          <w:b w:val="0"/>
          <w:color w:val="3C3C3B"/>
          <w:w w:val="80"/>
        </w:rPr>
        <w:t>estatua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Rey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Espartano,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Leonidas.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 regreso a Atenas aproximadamente sobre</w:t>
      </w:r>
      <w:r>
        <w:rPr>
          <w:b w:val="0"/>
          <w:color w:val="3C3C3B"/>
          <w:spacing w:val="-21"/>
          <w:w w:val="80"/>
        </w:rPr>
        <w:t> </w:t>
      </w:r>
      <w:r>
        <w:rPr>
          <w:b w:val="0"/>
          <w:color w:val="3C3C3B"/>
          <w:w w:val="80"/>
        </w:rPr>
        <w:t>las </w:t>
      </w:r>
      <w:r>
        <w:rPr>
          <w:b w:val="0"/>
          <w:color w:val="3C3C3B"/>
          <w:w w:val="75"/>
        </w:rPr>
        <w:t>19:00h.</w:t>
      </w:r>
      <w:r>
        <w:rPr>
          <w:b w:val="0"/>
          <w:color w:val="3C3C3B"/>
          <w:spacing w:val="-1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16"/>
        <w:ind w:left="127" w:right="669"/>
        <w:rPr>
          <w:rFonts w:ascii="Swiss 721 SWA" w:hAnsi="Swiss 721 SWA"/>
        </w:rPr>
      </w:pPr>
      <w:r>
        <w:rPr/>
        <w:br w:type="column"/>
      </w:r>
      <w:r>
        <w:rPr>
          <w:rFonts w:ascii="Swiss 721 SWA" w:hAnsi="Swiss 721 SWA"/>
          <w:color w:val="0061AD"/>
          <w:w w:val="95"/>
        </w:rPr>
        <w:t>Día 3º </w:t>
      </w:r>
      <w:r>
        <w:rPr>
          <w:rFonts w:ascii="Swiss 721 SWA" w:hAnsi="Swiss 721 SWA"/>
          <w:color w:val="575756"/>
          <w:w w:val="95"/>
        </w:rPr>
        <w:t>(D ó X)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7" w:right="669"/>
        <w:rPr>
          <w:b w:val="0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5498998</wp:posOffset>
            </wp:positionH>
            <wp:positionV relativeFrom="paragraph">
              <wp:posOffset>337938</wp:posOffset>
            </wp:positionV>
            <wp:extent cx="1628800" cy="1571391"/>
            <wp:effectExtent l="0" t="0" r="0" b="0"/>
            <wp:wrapNone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00" cy="157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sectPr>
          <w:type w:val="continuous"/>
          <w:pgSz w:w="11910" w:h="16840"/>
          <w:pgMar w:top="0" w:bottom="440" w:left="0" w:right="0"/>
          <w:cols w:num="4" w:equalWidth="0">
            <w:col w:w="3019" w:space="40"/>
            <w:col w:w="2699" w:space="40"/>
            <w:col w:w="2696" w:space="40"/>
            <w:col w:w="3376"/>
          </w:cols>
        </w:sectPr>
      </w:pPr>
    </w:p>
    <w:p>
      <w:pPr>
        <w:pStyle w:val="Heading1"/>
        <w:spacing w:before="46"/>
      </w:pPr>
      <w:r>
        <w:rPr>
          <w:color w:val="0061AD"/>
          <w:w w:val="90"/>
        </w:rPr>
        <w:t>Extensión Tour Peloponeso</w:t>
      </w:r>
    </w:p>
    <w:p>
      <w:pPr>
        <w:pStyle w:val="Heading2"/>
        <w:numPr>
          <w:ilvl w:val="0"/>
          <w:numId w:val="2"/>
        </w:numPr>
        <w:tabs>
          <w:tab w:pos="634" w:val="left" w:leader="none"/>
        </w:tabs>
        <w:spacing w:line="286" w:lineRule="exact" w:before="0" w:after="0"/>
        <w:ind w:left="633" w:right="0" w:hanging="180"/>
        <w:jc w:val="left"/>
      </w:pPr>
      <w:r>
        <w:rPr>
          <w:color w:val="0061AD"/>
          <w:w w:val="95"/>
        </w:rPr>
        <w:t>días/2</w:t>
      </w:r>
      <w:r>
        <w:rPr>
          <w:color w:val="0061AD"/>
          <w:spacing w:val="-42"/>
          <w:w w:val="95"/>
        </w:rPr>
        <w:t> </w:t>
      </w:r>
      <w:r>
        <w:rPr>
          <w:color w:val="0061AD"/>
          <w:w w:val="95"/>
        </w:rPr>
        <w:t>noches</w:t>
      </w:r>
      <w:r>
        <w:rPr>
          <w:color w:val="0061AD"/>
          <w:spacing w:val="-42"/>
          <w:w w:val="95"/>
        </w:rPr>
        <w:t> </w:t>
      </w:r>
      <w:r>
        <w:rPr>
          <w:color w:val="0061AD"/>
          <w:w w:val="95"/>
        </w:rPr>
        <w:t>(Argolida</w:t>
      </w:r>
      <w:r>
        <w:rPr>
          <w:color w:val="0061AD"/>
          <w:spacing w:val="-42"/>
          <w:w w:val="95"/>
        </w:rPr>
        <w:t> </w:t>
      </w:r>
      <w:r>
        <w:rPr>
          <w:color w:val="0061AD"/>
          <w:w w:val="95"/>
        </w:rPr>
        <w:t>y</w:t>
      </w:r>
      <w:r>
        <w:rPr>
          <w:color w:val="0061AD"/>
          <w:spacing w:val="-42"/>
          <w:w w:val="95"/>
        </w:rPr>
        <w:t> </w:t>
      </w:r>
      <w:r>
        <w:rPr>
          <w:color w:val="0061AD"/>
          <w:w w:val="95"/>
        </w:rPr>
        <w:t>Olympia)</w:t>
      </w:r>
    </w:p>
    <w:p>
      <w:pPr>
        <w:spacing w:after="0" w:line="286" w:lineRule="exact"/>
        <w:jc w:val="left"/>
        <w:sectPr>
          <w:type w:val="continuous"/>
          <w:pgSz w:w="11910" w:h="16840"/>
          <w:pgMar w:top="0" w:bottom="440" w:left="0" w:right="0"/>
        </w:sectPr>
      </w:pPr>
    </w:p>
    <w:p>
      <w:pPr>
        <w:pStyle w:val="Heading3"/>
        <w:ind w:left="467"/>
      </w:pPr>
      <w:r>
        <w:rPr>
          <w:color w:val="575756"/>
        </w:rPr>
        <w:t>Salidas 2018</w:t>
      </w:r>
    </w:p>
    <w:p>
      <w:pPr>
        <w:pStyle w:val="Heading4"/>
        <w:ind w:left="467"/>
      </w:pPr>
      <w:r>
        <w:rPr/>
        <w:t>A ATENAS: MARTES</w:t>
      </w:r>
    </w:p>
    <w:p>
      <w:pPr>
        <w:spacing w:line="290" w:lineRule="auto" w:before="36"/>
        <w:ind w:left="467" w:right="0" w:firstLine="0"/>
        <w:jc w:val="left"/>
        <w:rPr>
          <w:b w:val="0"/>
          <w:sz w:val="14"/>
        </w:rPr>
      </w:pPr>
      <w:r>
        <w:rPr/>
        <w:pict>
          <v:line style="position:absolute;mso-position-horizontal-relative:page;mso-position-vertical-relative:paragraph;z-index:-42904" from="23.3776pt,21.168509pt" to="151.6456pt,21.168509pt" stroked="true" strokeweight=".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52" from="23.3776pt,1.489709pt" to="151.6456pt,1.489709pt" stroked="true" strokeweight=".25pt" strokecolor="#000000">
            <w10:wrap type="none"/>
          </v:line>
        </w:pict>
      </w:r>
      <w:r>
        <w:rPr>
          <w:b w:val="0"/>
          <w:sz w:val="14"/>
        </w:rPr>
        <w:t>Salidas Todos los Martes del 03 de Abril al 30 de Octubre 2018</w:t>
      </w:r>
    </w:p>
    <w:p>
      <w:pPr>
        <w:pStyle w:val="BodyText"/>
        <w:spacing w:before="1"/>
        <w:rPr>
          <w:b w:val="0"/>
          <w:sz w:val="15"/>
        </w:rPr>
      </w:pPr>
    </w:p>
    <w:p>
      <w:pPr>
        <w:pStyle w:val="BodyText"/>
        <w:spacing w:line="192" w:lineRule="exact"/>
        <w:ind w:left="467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</w:t>
      </w:r>
      <w:r>
        <w:rPr>
          <w:rFonts w:ascii="Swiss 721 SWA" w:hAnsi="Swiss 721 SWA"/>
          <w:color w:val="0061AD"/>
          <w:spacing w:val="-25"/>
          <w:w w:val="95"/>
        </w:rPr>
        <w:t> </w:t>
      </w:r>
      <w:r>
        <w:rPr>
          <w:rFonts w:ascii="Swiss 721 SWA" w:hAnsi="Swiss 721 SWA"/>
          <w:color w:val="0061AD"/>
          <w:w w:val="95"/>
        </w:rPr>
        <w:t>1º</w:t>
      </w:r>
      <w:r>
        <w:rPr>
          <w:rFonts w:ascii="Swiss 721 SWA" w:hAnsi="Swiss 721 SWA"/>
          <w:color w:val="0061AD"/>
          <w:spacing w:val="-25"/>
          <w:w w:val="95"/>
        </w:rPr>
        <w:t> </w:t>
      </w:r>
      <w:r>
        <w:rPr>
          <w:rFonts w:ascii="Swiss 721 SWA" w:hAnsi="Swiss 721 SWA"/>
          <w:color w:val="575756"/>
          <w:w w:val="95"/>
        </w:rPr>
        <w:t>(M):</w:t>
      </w:r>
      <w:r>
        <w:rPr>
          <w:rFonts w:ascii="Swiss 721 SWA" w:hAnsi="Swiss 721 SWA"/>
          <w:color w:val="575756"/>
          <w:spacing w:val="-5"/>
          <w:w w:val="95"/>
        </w:rPr>
        <w:t> </w:t>
      </w:r>
      <w:r>
        <w:rPr>
          <w:rFonts w:ascii="Swiss 721 SWA" w:hAnsi="Swiss 721 SWA"/>
          <w:w w:val="95"/>
        </w:rPr>
        <w:t>Atenas</w:t>
      </w:r>
      <w:r>
        <w:rPr>
          <w:rFonts w:ascii="Swiss 721 SWA" w:hAnsi="Swiss 721 SWA"/>
          <w:spacing w:val="-25"/>
          <w:w w:val="95"/>
        </w:rPr>
        <w:t> </w:t>
      </w:r>
      <w:r>
        <w:rPr>
          <w:rFonts w:ascii="Swiss 721 SWA" w:hAnsi="Swiss 721 SWA"/>
          <w:w w:val="95"/>
        </w:rPr>
        <w:t>/</w:t>
      </w:r>
      <w:r>
        <w:rPr>
          <w:rFonts w:ascii="Swiss 721 SWA" w:hAnsi="Swiss 721 SWA"/>
          <w:spacing w:val="-5"/>
          <w:w w:val="95"/>
        </w:rPr>
        <w:t> </w:t>
      </w:r>
      <w:r>
        <w:rPr>
          <w:rFonts w:ascii="Swiss 721 SWA" w:hAnsi="Swiss 721 SWA"/>
          <w:w w:val="95"/>
        </w:rPr>
        <w:t>Epidauro</w:t>
      </w:r>
      <w:r>
        <w:rPr>
          <w:rFonts w:ascii="Swiss 721 SWA" w:hAnsi="Swiss 721 SWA"/>
          <w:spacing w:val="-25"/>
          <w:w w:val="95"/>
        </w:rPr>
        <w:t> </w:t>
      </w:r>
      <w:r>
        <w:rPr>
          <w:rFonts w:ascii="Swiss 721 SWA" w:hAnsi="Swiss 721 SWA"/>
          <w:w w:val="95"/>
        </w:rPr>
        <w:t>/</w:t>
      </w:r>
      <w:r>
        <w:rPr>
          <w:rFonts w:ascii="Swiss 721 SWA" w:hAnsi="Swiss 721 SWA"/>
          <w:spacing w:val="-25"/>
          <w:w w:val="95"/>
        </w:rPr>
        <w:t> </w:t>
      </w:r>
      <w:r>
        <w:rPr>
          <w:rFonts w:ascii="Swiss 721 SWA" w:hAnsi="Swiss 721 SWA"/>
          <w:w w:val="95"/>
        </w:rPr>
        <w:t>Micenas</w:t>
      </w:r>
    </w:p>
    <w:p>
      <w:pPr>
        <w:pStyle w:val="BodyText"/>
        <w:spacing w:line="192" w:lineRule="exact"/>
        <w:ind w:left="467"/>
        <w:rPr>
          <w:rFonts w:ascii="Swiss 721 SWA"/>
        </w:rPr>
      </w:pPr>
      <w:r>
        <w:rPr>
          <w:rFonts w:ascii="Swiss 721 SWA"/>
        </w:rPr>
        <w:t>/ Olimpia</w:t>
      </w:r>
    </w:p>
    <w:p>
      <w:pPr>
        <w:pStyle w:val="BodyText"/>
        <w:spacing w:before="2"/>
        <w:ind w:left="467" w:right="-15"/>
        <w:rPr>
          <w:b w:val="0"/>
        </w:rPr>
      </w:pPr>
      <w:r>
        <w:rPr/>
        <w:pict>
          <v:group style="position:absolute;margin-left:23.1276pt;margin-top:27.265299pt;width:265.55pt;height:70.650pt;mso-position-horizontal-relative:page;mso-position-vertical-relative:paragraph;z-index:-42568" coordorigin="463,545" coordsize="5311,1413">
            <v:rect style="position:absolute;left:468;top:545;width:5296;height:327" filled="true" fillcolor="#dee4f5" stroked="false">
              <v:fill type="solid"/>
            </v:rect>
            <v:shape style="position:absolute;left:468;top:872;width:5296;height:288" coordorigin="468,872" coordsize="5296,288" path="m5763,872l2815,872,1976,872,1556,872,468,872,468,1159,1556,1159,1976,1159,2815,1159,5763,1159,5763,872e" filled="true" fillcolor="#bccae9" stroked="false">
              <v:path arrowok="t"/>
              <v:fill type="solid"/>
            </v:shape>
            <v:line style="position:absolute" from="1556,1154" to="1556,877" stroked="true" strokeweight=".5pt" strokecolor="#ffffff"/>
            <v:line style="position:absolute" from="1976,1154" to="1976,877" stroked="true" strokeweight=".5pt" strokecolor="#ffffff"/>
            <v:line style="position:absolute" from="2815,1154" to="2815,877" stroked="true" strokeweight=".5pt" strokecolor="#ffffff"/>
            <v:line style="position:absolute" from="5763,1154" to="5763,877" stroked="true" strokeweight=".5pt" strokecolor="#ffffff"/>
            <v:line style="position:absolute" from="468,872" to="1556,872" stroked="true" strokeweight=".5pt" strokecolor="#ffffff"/>
            <v:line style="position:absolute" from="1556,872" to="1976,872" stroked="true" strokeweight=".5pt" strokecolor="#ffffff"/>
            <v:line style="position:absolute" from="1976,872" to="2815,872" stroked="true" strokeweight=".5pt" strokecolor="#ffffff"/>
            <v:line style="position:absolute" from="2815,872" to="5768,872" stroked="true" strokeweight=".5pt" strokecolor="#ffffff"/>
            <v:line style="position:absolute" from="1551,1159" to="1976,1159" stroked="true" strokeweight=".5pt" strokecolor="#ffffff"/>
            <v:line style="position:absolute" from="1976,1159" to="2815,1159" stroked="true" strokeweight=".5pt" strokecolor="#ffffff"/>
            <v:line style="position:absolute" from="2815,1159" to="5768,1159" stroked="true" strokeweight=".5pt" strokecolor="#ffffff"/>
            <v:line style="position:absolute" from="1556,1358" to="1556,1164" stroked="true" strokeweight=".5pt" strokecolor="#0061ad"/>
            <v:shape style="position:absolute;left:1556;top:1556;width:4208;height:397" coordorigin="1556,1556" coordsize="4208,397" path="m5763,1556l2815,1556,1976,1556,1556,1556,1556,1953,1976,1953,2815,1953,5763,1953,5763,1755,2815,1755,1976,1755,2815,1755,5763,1755,5763,1556e" filled="true" fillcolor="#e9edf9" stroked="false">
              <v:path arrowok="t"/>
              <v:fill type="solid"/>
            </v:shape>
            <v:line style="position:absolute" from="1556,1556" to="1556,1358" stroked="true" strokeweight=".5pt" strokecolor="#0061ad"/>
            <v:line style="position:absolute" from="1556,1755" to="1556,1556" stroked="true" strokeweight=".5pt" strokecolor="#0061ad"/>
            <v:line style="position:absolute" from="1556,1953" to="1556,1755" stroked="true" strokeweight=".5pt" strokecolor="#0061ad"/>
            <v:line style="position:absolute" from="1976,1358" to="1976,1164" stroked="true" strokeweight=".5pt" strokecolor="#0061ad"/>
            <v:line style="position:absolute" from="2815,1358" to="2815,1164" stroked="true" strokeweight=".5pt" strokecolor="#0061ad"/>
            <v:line style="position:absolute" from="1976,1556" to="1976,1358" stroked="true" strokeweight=".5pt" strokecolor="#0061ad"/>
            <v:line style="position:absolute" from="2815,1556" to="2815,1358" stroked="true" strokeweight=".5pt" strokecolor="#0061ad"/>
            <v:line style="position:absolute" from="1976,1755" to="1976,1556" stroked="true" strokeweight=".5pt" strokecolor="#0061ad"/>
            <v:line style="position:absolute" from="2815,1755" to="2815,1556" stroked="true" strokeweight=".5pt" strokecolor="#0061ad"/>
            <v:line style="position:absolute" from="1976,1953" to="1976,1755" stroked="true" strokeweight=".5pt" strokecolor="#0061ad"/>
            <v:line style="position:absolute" from="2815,1953" to="2815,1755" stroked="true" strokeweight=".5pt" strokecolor="#0061ad"/>
            <v:shape style="position:absolute;left:468;top:545;width:327;height:327" type="#_x0000_t75" stroked="false">
              <v:imagedata r:id="rId27" o:title=""/>
            </v:shape>
            <v:shape style="position:absolute;left:469;top:547;width:321;height:266" type="#_x0000_t75" stroked="false">
              <v:imagedata r:id="rId17" o:title=""/>
            </v:shape>
            <v:shape style="position:absolute;left:504;top:588;width:234;height:234" coordorigin="504,588" coordsize="234,234" path="m629,624l612,624,504,732,504,742,577,815,583,821,593,821,699,715,701,705,701,686,701,678,656,678,647,670,647,655,648,652,650,649,649,642,648,634,648,627,649,627,649,625,629,624xm726,602l696,602,707,604,716,610,722,620,724,632,724,634,722,654,717,671,712,683,710,687,708,690,709,695,713,697,714,698,718,698,720,696,721,694,724,689,730,676,735,657,737,634,737,632,734,615,726,602xm675,627l675,632,676,638,677,644,682,647,685,653,685,670,677,678,701,678,699,663,697,642,696,630,682,628,675,627xm696,588l680,591,667,600,658,613,655,629,655,638,660,664,664,667,671,665,674,662,672,652,669,636,669,614,681,602,726,602,726,601,713,591,696,588xe" filled="true" fillcolor="#ffffff" stroked="false">
              <v:path arrowok="t"/>
              <v:fill type="solid"/>
            </v:shape>
            <v:shape style="position:absolute;left:468;top:872;width:1089;height:288" type="#_x0000_t202" filled="false" stroked="false">
              <v:textbox inset="0,0,0,0">
                <w:txbxContent>
                  <w:p>
                    <w:pPr>
                      <w:spacing w:before="56"/>
                      <w:ind w:left="370" w:right="370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Tour</w:t>
                    </w:r>
                  </w:p>
                </w:txbxContent>
              </v:textbox>
              <w10:wrap type="none"/>
            </v:shape>
            <v:shape style="position:absolute;left:1556;top:872;width:420;height:288" type="#_x0000_t202" filled="false" stroked="false">
              <v:textbox inset="0,0,0,0">
                <w:txbxContent>
                  <w:p>
                    <w:pPr>
                      <w:spacing w:before="56"/>
                      <w:ind w:left="70" w:right="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Cat.</w:t>
                    </w:r>
                  </w:p>
                </w:txbxContent>
              </v:textbox>
              <w10:wrap type="none"/>
            </v:shape>
            <v:shape style="position:absolute;left:1976;top:872;width:840;height:288" type="#_x0000_t202" filled="false" stroked="false">
              <v:textbox inset="0,0,0,0">
                <w:txbxContent>
                  <w:p>
                    <w:pPr>
                      <w:spacing w:before="61"/>
                      <w:ind w:left="271" w:right="0" w:firstLine="0"/>
                      <w:jc w:val="left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85"/>
                        <w:sz w:val="14"/>
                      </w:rPr>
                      <w:t>Opción</w:t>
                    </w:r>
                  </w:p>
                </w:txbxContent>
              </v:textbox>
              <w10:wrap type="none"/>
            </v:shape>
            <v:shape style="position:absolute;left:2815;top:872;width:2949;height:288" type="#_x0000_t202" filled="false" stroked="false">
              <v:textbox inset="0,0,0,0">
                <w:txbxContent>
                  <w:p>
                    <w:pPr>
                      <w:spacing w:before="61"/>
                      <w:ind w:left="951" w:right="923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80"/>
                        <w:sz w:val="14"/>
                      </w:rPr>
                      <w:t>30 Abr / 30 Oct 2018</w:t>
                    </w:r>
                  </w:p>
                </w:txbxContent>
              </v:textbox>
              <w10:wrap type="none"/>
            </v:shape>
            <v:shape style="position:absolute;left:585;top:664;width:50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Frutiger LT 87 ExtraBlackCn"/>
                        <w:b/>
                        <w:sz w:val="13"/>
                      </w:rPr>
                    </w:pPr>
                    <w:r>
                      <w:rPr>
                        <w:rFonts w:ascii="Frutiger LT 87 ExtraBlackCn"/>
                        <w:b/>
                        <w:w w:val="73"/>
                        <w:sz w:val="13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1275;top:642;width:368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55 Roman" w:hAnsi="Frutiger LT 55 Roman"/>
                        <w:sz w:val="16"/>
                      </w:rPr>
                    </w:pPr>
                    <w:r>
                      <w:rPr>
                        <w:rFonts w:ascii="Frutiger LT 55 Roman" w:hAnsi="Frutiger LT 55 Roman"/>
                        <w:sz w:val="16"/>
                      </w:rPr>
                      <w:t>Precio por Persona en $ USA en Habitación Doble</w:t>
                    </w:r>
                  </w:p>
                </w:txbxContent>
              </v:textbox>
              <w10:wrap type="none"/>
            </v:shape>
            <v:shape style="position:absolute;left:555;top:1259;width:938;height:62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Ext. </w:t>
                    </w:r>
                    <w:r>
                      <w:rPr>
                        <w:rFonts w:ascii="Swiss 721 SWA"/>
                        <w:spacing w:val="-3"/>
                        <w:w w:val="70"/>
                        <w:sz w:val="14"/>
                      </w:rPr>
                      <w:t>Tour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Peloponeso</w:t>
                    </w:r>
                  </w:p>
                  <w:p>
                    <w:pPr>
                      <w:spacing w:line="160" w:lineRule="exact" w:before="2"/>
                      <w:ind w:left="16" w:right="14" w:firstLine="0"/>
                      <w:jc w:val="center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70"/>
                        <w:sz w:val="14"/>
                      </w:rPr>
                      <w:t>(Argolida y Olympia) 3 días/2 Noches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color w:val="575756"/>
                        <w:w w:val="75"/>
                        <w:sz w:val="14"/>
                      </w:rPr>
                      <w:t>Iti MD519</w:t>
                    </w:r>
                  </w:p>
                </w:txbxContent>
              </v:textbox>
              <w10:wrap type="none"/>
            </v:shape>
            <v:shape style="position:absolute;left:1745;top:1300;width:6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3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749;top:1697;width:6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66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171;top:1204;width:478;height:73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3" w:right="0" w:hanging="24"/>
                      <w:jc w:val="both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98" w:lineRule="exact" w:before="3"/>
                      <w:ind w:left="0" w:right="0" w:firstLine="23"/>
                      <w:jc w:val="both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Supl</w:t>
                    </w:r>
                    <w:r>
                      <w:rPr>
                        <w:rFonts w:ascii="Swiss 721 SWA"/>
                        <w:spacing w:val="-18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Indiv Hab</w:t>
                    </w:r>
                    <w:r>
                      <w:rPr>
                        <w:rFonts w:ascii="Swiss 721 SWA"/>
                        <w:spacing w:val="-19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  <w:r>
                      <w:rPr>
                        <w:rFonts w:ascii="Swiss 721 SWA"/>
                        <w:w w:val="73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Supl</w:t>
                    </w:r>
                    <w:r>
                      <w:rPr>
                        <w:rFonts w:ascii="Swiss 721 SWA"/>
                        <w:spacing w:val="-1"/>
                        <w:w w:val="70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Indiv</w:t>
                    </w:r>
                  </w:p>
                </w:txbxContent>
              </v:textbox>
              <w10:wrap type="none"/>
            </v:shape>
            <v:shape style="position:absolute;left:4164;top:1200;width:251;height:743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440</w:t>
                    </w:r>
                  </w:p>
                  <w:p>
                    <w:pPr>
                      <w:spacing w:before="14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190</w:t>
                    </w:r>
                  </w:p>
                  <w:p>
                    <w:pPr>
                      <w:spacing w:before="17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495</w:t>
                    </w:r>
                  </w:p>
                  <w:p>
                    <w:pPr>
                      <w:spacing w:line="176" w:lineRule="exact" w:before="17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230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carretera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costera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Canal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Corinto,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donde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realizaremos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nuestra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primera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pa-</w:t>
      </w:r>
    </w:p>
    <w:p>
      <w:pPr>
        <w:pStyle w:val="BodyText"/>
        <w:spacing w:before="10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8"/>
        <w:jc w:val="both"/>
        <w:rPr>
          <w:b w:val="0"/>
        </w:rPr>
      </w:pPr>
      <w:r>
        <w:rPr>
          <w:b w:val="0"/>
          <w:color w:val="3C3C3B"/>
          <w:w w:val="80"/>
        </w:rPr>
        <w:t>rada.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Seguimos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viaje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famoso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-3"/>
          <w:w w:val="80"/>
        </w:rPr>
        <w:t>Teatro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Epidauro, conocido mundialmente por su acús- tica. A continuación llegamos a Micenas, una de las Acrópolis más famosas de la época prehistó- </w:t>
      </w:r>
      <w:r>
        <w:rPr>
          <w:b w:val="0"/>
          <w:color w:val="3C3C3B"/>
          <w:w w:val="80"/>
        </w:rPr>
        <w:t>rica,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visitan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Murallas,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Puerta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 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Leones,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recinto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Tumbas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Reales,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 </w:t>
      </w:r>
      <w:r>
        <w:rPr>
          <w:b w:val="0"/>
          <w:color w:val="3C3C3B"/>
          <w:spacing w:val="-3"/>
          <w:w w:val="80"/>
        </w:rPr>
        <w:t>Tumba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Agamemnon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Micenas. </w:t>
      </w:r>
      <w:r>
        <w:rPr>
          <w:b w:val="0"/>
          <w:color w:val="3C3C3B"/>
          <w:w w:val="75"/>
        </w:rPr>
        <w:t>Por la tarde, atravesando el Peloponeso central, llegamos a Olympia. Cena y</w:t>
      </w:r>
      <w:r>
        <w:rPr>
          <w:b w:val="0"/>
          <w:color w:val="3C3C3B"/>
          <w:spacing w:val="-3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5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8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5"/>
        </w:rPr>
        <w:t>Día 2º </w:t>
      </w:r>
      <w:r>
        <w:rPr>
          <w:rFonts w:ascii="Swiss 721 SWA" w:hAnsi="Swiss 721 SWA"/>
          <w:color w:val="575756"/>
          <w:w w:val="95"/>
        </w:rPr>
        <w:t>(X): </w:t>
      </w:r>
      <w:r>
        <w:rPr>
          <w:rFonts w:ascii="Swiss 721 SWA" w:hAnsi="Swiss 721 SWA"/>
          <w:w w:val="95"/>
        </w:rPr>
        <w:t>Olimpia / Atenas</w:t>
      </w:r>
    </w:p>
    <w:p>
      <w:pPr>
        <w:pStyle w:val="BodyText"/>
        <w:spacing w:before="2"/>
        <w:ind w:left="128" w:right="3398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5498795</wp:posOffset>
            </wp:positionH>
            <wp:positionV relativeFrom="paragraph">
              <wp:posOffset>-145817</wp:posOffset>
            </wp:positionV>
            <wp:extent cx="1629206" cy="2111400"/>
            <wp:effectExtent l="0" t="0" r="0" b="0"/>
            <wp:wrapNone/>
            <wp:docPr id="1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06" cy="21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80"/>
        </w:rPr>
        <w:t>Desayuno.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ciudad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antigua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Olim- pia,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centro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veneración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Zeus,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la antigüedad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celebraban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cada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4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años</w:t>
      </w:r>
      <w:r>
        <w:rPr>
          <w:b w:val="0"/>
          <w:color w:val="3C3C3B"/>
          <w:spacing w:val="-17"/>
          <w:w w:val="80"/>
        </w:rPr>
        <w:t> </w:t>
      </w:r>
      <w:r>
        <w:rPr>
          <w:b w:val="0"/>
          <w:color w:val="3C3C3B"/>
          <w:w w:val="80"/>
        </w:rPr>
        <w:t>compe- ticiones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olímpicas,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Estadio,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spacing w:val="-3"/>
          <w:w w:val="80"/>
        </w:rPr>
        <w:t>Templo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 Zeus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demás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instalaciones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olímpicas,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así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como Visita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Olimpia,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podrá contemplar,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entre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otras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obras,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maqueta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del Santuario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Zeus,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frontones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spacing w:val="-3"/>
          <w:w w:val="80"/>
        </w:rPr>
        <w:t>Templo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la famosa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estatua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Hermes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Praxiteles.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la </w:t>
      </w:r>
      <w:r>
        <w:rPr>
          <w:b w:val="0"/>
          <w:color w:val="3C3C3B"/>
          <w:w w:val="75"/>
        </w:rPr>
        <w:t>tarde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regreso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Atenas.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Llegada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sobre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las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19h00. </w:t>
      </w:r>
      <w:r>
        <w:rPr>
          <w:b w:val="0"/>
          <w:color w:val="3C3C3B"/>
          <w:w w:val="8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8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  <w:w w:val="90"/>
        </w:rPr>
        <w:t>Día 3º </w:t>
      </w:r>
      <w:r>
        <w:rPr>
          <w:rFonts w:ascii="Swiss 721 SWA" w:hAnsi="Swiss 721 SWA"/>
          <w:color w:val="575756"/>
          <w:w w:val="90"/>
        </w:rPr>
        <w:t>(J): </w:t>
      </w:r>
      <w:r>
        <w:rPr>
          <w:rFonts w:ascii="Swiss 721 SWA" w:hAnsi="Swiss 721 SWA"/>
          <w:w w:val="90"/>
        </w:rPr>
        <w:t>Atenas</w:t>
      </w:r>
    </w:p>
    <w:p>
      <w:pPr>
        <w:pStyle w:val="BodyText"/>
        <w:spacing w:before="2"/>
        <w:ind w:left="128" w:right="3399"/>
        <w:jc w:val="both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jc w:val="both"/>
        <w:sectPr>
          <w:type w:val="continuous"/>
          <w:pgSz w:w="11910" w:h="16840"/>
          <w:pgMar w:top="0" w:bottom="440" w:left="0" w:right="0"/>
          <w:cols w:num="3" w:equalWidth="0">
            <w:col w:w="3035" w:space="40"/>
            <w:col w:w="2696" w:space="40"/>
            <w:col w:w="6099"/>
          </w:cols>
        </w:sectPr>
      </w:pPr>
    </w:p>
    <w:p>
      <w:pPr>
        <w:pStyle w:val="BodyText"/>
        <w:rPr>
          <w:b w:val="0"/>
          <w:sz w:val="19"/>
        </w:rPr>
      </w:pPr>
    </w:p>
    <w:p>
      <w:pPr>
        <w:pStyle w:val="Heading1"/>
        <w:spacing w:before="12"/>
        <w:ind w:left="467"/>
      </w:pPr>
      <w:r>
        <w:rPr>
          <w:color w:val="0061AD"/>
          <w:w w:val="90"/>
        </w:rPr>
        <w:t>Extensión Tour Peloponeso</w:t>
      </w:r>
    </w:p>
    <w:p>
      <w:pPr>
        <w:pStyle w:val="Heading2"/>
        <w:numPr>
          <w:ilvl w:val="0"/>
          <w:numId w:val="2"/>
        </w:numPr>
        <w:tabs>
          <w:tab w:pos="648" w:val="left" w:leader="none"/>
        </w:tabs>
        <w:spacing w:line="286" w:lineRule="exact" w:before="0" w:after="0"/>
        <w:ind w:left="647" w:right="0" w:hanging="180"/>
        <w:jc w:val="left"/>
      </w:pPr>
      <w:r>
        <w:rPr>
          <w:color w:val="0061AD"/>
          <w:w w:val="95"/>
        </w:rPr>
        <w:t>días/3</w:t>
      </w:r>
      <w:r>
        <w:rPr>
          <w:color w:val="0061AD"/>
          <w:spacing w:val="-40"/>
          <w:w w:val="95"/>
        </w:rPr>
        <w:t> </w:t>
      </w:r>
      <w:r>
        <w:rPr>
          <w:color w:val="0061AD"/>
          <w:w w:val="95"/>
        </w:rPr>
        <w:t>noches</w:t>
      </w:r>
      <w:r>
        <w:rPr>
          <w:color w:val="0061AD"/>
          <w:spacing w:val="-40"/>
          <w:w w:val="95"/>
        </w:rPr>
        <w:t> </w:t>
      </w:r>
      <w:r>
        <w:rPr>
          <w:color w:val="0061AD"/>
          <w:w w:val="95"/>
        </w:rPr>
        <w:t>(Argolida,</w:t>
      </w:r>
      <w:r>
        <w:rPr>
          <w:color w:val="0061AD"/>
          <w:spacing w:val="-40"/>
          <w:w w:val="95"/>
        </w:rPr>
        <w:t> </w:t>
      </w:r>
      <w:r>
        <w:rPr>
          <w:color w:val="0061AD"/>
          <w:w w:val="95"/>
        </w:rPr>
        <w:t>Olympia</w:t>
      </w:r>
      <w:r>
        <w:rPr>
          <w:color w:val="0061AD"/>
          <w:spacing w:val="-40"/>
          <w:w w:val="95"/>
        </w:rPr>
        <w:t> </w:t>
      </w:r>
      <w:r>
        <w:rPr>
          <w:color w:val="0061AD"/>
          <w:w w:val="95"/>
        </w:rPr>
        <w:t>y</w:t>
      </w:r>
      <w:r>
        <w:rPr>
          <w:color w:val="0061AD"/>
          <w:spacing w:val="-40"/>
          <w:w w:val="95"/>
        </w:rPr>
        <w:t> </w:t>
      </w:r>
      <w:r>
        <w:rPr>
          <w:color w:val="0061AD"/>
          <w:w w:val="95"/>
        </w:rPr>
        <w:t>Delfos)</w:t>
      </w:r>
    </w:p>
    <w:p>
      <w:pPr>
        <w:spacing w:after="0" w:line="286" w:lineRule="exact"/>
        <w:jc w:val="left"/>
        <w:sectPr>
          <w:type w:val="continuous"/>
          <w:pgSz w:w="11910" w:h="16840"/>
          <w:pgMar w:top="0" w:bottom="440" w:left="0" w:right="0"/>
        </w:sectPr>
      </w:pPr>
    </w:p>
    <w:p>
      <w:pPr>
        <w:pStyle w:val="Heading3"/>
        <w:spacing w:before="126"/>
        <w:ind w:right="237"/>
      </w:pPr>
      <w:r>
        <w:rPr>
          <w:color w:val="575756"/>
        </w:rPr>
        <w:t>Salidas 2018 - 2019</w:t>
      </w:r>
    </w:p>
    <w:p>
      <w:pPr>
        <w:pStyle w:val="Heading4"/>
        <w:ind w:right="237"/>
      </w:pPr>
      <w:r>
        <w:rPr>
          <w:w w:val="95"/>
        </w:rPr>
        <w:t>A ATENAS: MIERCOLES</w:t>
      </w:r>
    </w:p>
    <w:p>
      <w:pPr>
        <w:spacing w:line="290" w:lineRule="auto" w:before="36"/>
        <w:ind w:left="453" w:right="109" w:firstLine="0"/>
        <w:jc w:val="left"/>
        <w:rPr>
          <w:b w:val="0"/>
          <w:sz w:val="14"/>
        </w:rPr>
      </w:pPr>
      <w:r>
        <w:rPr/>
        <w:pict>
          <v:rect style="position:absolute;margin-left:.0pt;margin-top:3.721696pt;width:14.173pt;height:159.874pt;mso-position-horizontal-relative:page;mso-position-vertical-relative:paragraph;z-index:-43336" filled="true" fillcolor="#dee4f5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488" from="22.6772pt,1.489696pt" to="150.9452pt,1.489696pt" stroked="true" strokeweight=".25pt" strokecolor="#000000">
            <w10:wrap type="none"/>
          </v:line>
        </w:pict>
      </w:r>
      <w:r>
        <w:rPr>
          <w:b w:val="0"/>
          <w:sz w:val="14"/>
        </w:rPr>
        <w:t>Salidas todos los Miércoles del 28 de Marzo 2018 al 20 de Marzo 2019 Salidas extras además de los</w:t>
      </w:r>
      <w:r>
        <w:rPr>
          <w:b w:val="0"/>
          <w:spacing w:val="-3"/>
          <w:sz w:val="14"/>
        </w:rPr>
        <w:t> </w:t>
      </w:r>
      <w:r>
        <w:rPr>
          <w:b w:val="0"/>
          <w:sz w:val="14"/>
        </w:rPr>
        <w:t>Miércoles, también opera los Sábados del 31 de</w:t>
      </w:r>
    </w:p>
    <w:p>
      <w:pPr>
        <w:tabs>
          <w:tab w:pos="3018" w:val="left" w:leader="none"/>
        </w:tabs>
        <w:spacing w:before="0"/>
        <w:ind w:left="453" w:right="0" w:firstLine="0"/>
        <w:jc w:val="left"/>
        <w:rPr>
          <w:b w:val="0"/>
          <w:sz w:val="14"/>
        </w:rPr>
      </w:pPr>
      <w:r>
        <w:rPr>
          <w:b w:val="0"/>
          <w:sz w:val="14"/>
          <w:u w:val="single"/>
        </w:rPr>
        <w:t>Marzo al 27 de Octubre</w:t>
      </w:r>
      <w:r>
        <w:rPr>
          <w:b w:val="0"/>
          <w:spacing w:val="-3"/>
          <w:sz w:val="14"/>
          <w:u w:val="single"/>
        </w:rPr>
        <w:t> </w:t>
      </w:r>
      <w:r>
        <w:rPr>
          <w:b w:val="0"/>
          <w:sz w:val="14"/>
          <w:u w:val="single"/>
        </w:rPr>
        <w:t>2018</w:t>
        <w:tab/>
      </w:r>
    </w:p>
    <w:p>
      <w:pPr>
        <w:pStyle w:val="BodyText"/>
        <w:spacing w:before="1"/>
        <w:rPr>
          <w:b w:val="0"/>
          <w:sz w:val="18"/>
        </w:rPr>
      </w:pPr>
    </w:p>
    <w:p>
      <w:pPr>
        <w:pStyle w:val="BodyText"/>
        <w:spacing w:line="190" w:lineRule="exact"/>
        <w:ind w:left="453" w:right="-13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</w:t>
      </w:r>
      <w:r>
        <w:rPr>
          <w:rFonts w:ascii="Swiss 721 SWA" w:hAnsi="Swiss 721 SWA"/>
          <w:color w:val="0061AD"/>
          <w:spacing w:val="-17"/>
        </w:rPr>
        <w:t> </w:t>
      </w:r>
      <w:r>
        <w:rPr>
          <w:rFonts w:ascii="Swiss 721 SWA" w:hAnsi="Swiss 721 SWA"/>
          <w:color w:val="0061AD"/>
        </w:rPr>
        <w:t>1º</w:t>
      </w:r>
      <w:r>
        <w:rPr>
          <w:rFonts w:ascii="Swiss 721 SWA" w:hAnsi="Swiss 721 SWA"/>
          <w:color w:val="0061AD"/>
          <w:spacing w:val="-17"/>
        </w:rPr>
        <w:t> </w:t>
      </w:r>
      <w:r>
        <w:rPr>
          <w:rFonts w:ascii="Swiss 721 SWA" w:hAnsi="Swiss 721 SWA"/>
          <w:color w:val="575756"/>
        </w:rPr>
        <w:t>(X</w:t>
      </w:r>
      <w:r>
        <w:rPr>
          <w:rFonts w:ascii="Swiss 721 SWA" w:hAnsi="Swiss 721 SWA"/>
          <w:color w:val="575756"/>
          <w:spacing w:val="-17"/>
        </w:rPr>
        <w:t> </w:t>
      </w:r>
      <w:r>
        <w:rPr>
          <w:rFonts w:ascii="Swiss 721 SWA" w:hAnsi="Swiss 721 SWA"/>
          <w:color w:val="575756"/>
        </w:rPr>
        <w:t>ó</w:t>
      </w:r>
      <w:r>
        <w:rPr>
          <w:rFonts w:ascii="Swiss 721 SWA" w:hAnsi="Swiss 721 SWA"/>
          <w:color w:val="575756"/>
          <w:spacing w:val="-17"/>
        </w:rPr>
        <w:t> </w:t>
      </w:r>
      <w:r>
        <w:rPr>
          <w:rFonts w:ascii="Swiss 721 SWA" w:hAnsi="Swiss 721 SWA"/>
          <w:color w:val="575756"/>
        </w:rPr>
        <w:t>S)</w:t>
      </w:r>
      <w:r>
        <w:rPr>
          <w:rFonts w:ascii="Swiss 721 SWA" w:hAnsi="Swiss 721 SWA"/>
          <w:color w:val="575756"/>
          <w:spacing w:val="11"/>
        </w:rPr>
        <w:t> </w:t>
      </w:r>
      <w:r>
        <w:rPr>
          <w:rFonts w:ascii="Swiss 721 SWA" w:hAnsi="Swiss 721 SWA"/>
        </w:rPr>
        <w:t>Atenas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11"/>
        </w:rPr>
        <w:t> </w:t>
      </w:r>
      <w:r>
        <w:rPr>
          <w:rFonts w:ascii="Swiss 721 SWA" w:hAnsi="Swiss 721 SWA"/>
        </w:rPr>
        <w:t>Epidauro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Mi- </w:t>
      </w:r>
      <w:r>
        <w:rPr>
          <w:rFonts w:ascii="Swiss 721 SWA" w:hAnsi="Swiss 721 SWA"/>
          <w:w w:val="95"/>
        </w:rPr>
        <w:t>cenas</w:t>
      </w:r>
      <w:r>
        <w:rPr>
          <w:rFonts w:ascii="Swiss 721 SWA" w:hAnsi="Swiss 721 SWA"/>
          <w:spacing w:val="-21"/>
          <w:w w:val="95"/>
        </w:rPr>
        <w:t> </w:t>
      </w:r>
      <w:r>
        <w:rPr>
          <w:rFonts w:ascii="Swiss 721 SWA" w:hAnsi="Swiss 721 SWA"/>
          <w:w w:val="95"/>
        </w:rPr>
        <w:t>/</w:t>
      </w:r>
      <w:r>
        <w:rPr>
          <w:rFonts w:ascii="Swiss 721 SWA" w:hAnsi="Swiss 721 SWA"/>
          <w:spacing w:val="-21"/>
          <w:w w:val="95"/>
        </w:rPr>
        <w:t> </w:t>
      </w:r>
      <w:r>
        <w:rPr>
          <w:rFonts w:ascii="Swiss 721 SWA" w:hAnsi="Swiss 721 SWA"/>
          <w:w w:val="95"/>
        </w:rPr>
        <w:t>Olimpia</w:t>
      </w:r>
    </w:p>
    <w:p>
      <w:pPr>
        <w:pStyle w:val="BodyText"/>
        <w:spacing w:before="3"/>
        <w:ind w:left="453" w:right="-9"/>
        <w:rPr>
          <w:b w:val="0"/>
        </w:rPr>
      </w:pPr>
      <w:r>
        <w:rPr/>
        <w:pict>
          <v:group style="position:absolute;margin-left:22.4272pt;margin-top:12.467604pt;width:265.55pt;height:70.7pt;mso-position-horizontal-relative:page;mso-position-vertical-relative:paragraph;z-index:2848" coordorigin="449,249" coordsize="5311,1414">
            <v:rect style="position:absolute;left:454;top:249;width:5296;height:327" filled="true" fillcolor="#dee4f5" stroked="false">
              <v:fill type="solid"/>
            </v:rect>
            <v:shape style="position:absolute;left:454;top:576;width:5296;height:288" coordorigin="454,576" coordsize="5296,288" path="m5749,576l2903,576,2064,576,1644,576,454,576,454,863,1644,863,2064,863,2903,863,5749,863,5749,576e" filled="true" fillcolor="#bccae9" stroked="false">
              <v:path arrowok="t"/>
              <v:fill type="solid"/>
            </v:shape>
            <v:line style="position:absolute" from="1644,858" to="1644,581" stroked="true" strokeweight=".5pt" strokecolor="#ffffff"/>
            <v:line style="position:absolute" from="2064,858" to="2064,581" stroked="true" strokeweight=".5pt" strokecolor="#ffffff"/>
            <v:line style="position:absolute" from="2903,858" to="2903,581" stroked="true" strokeweight=".5pt" strokecolor="#ffffff"/>
            <v:line style="position:absolute" from="5749,858" to="5749,581" stroked="true" strokeweight=".5pt" strokecolor="#ffffff"/>
            <v:line style="position:absolute" from="454,576" to="1644,576" stroked="true" strokeweight=".5pt" strokecolor="#ffffff"/>
            <v:line style="position:absolute" from="1644,576" to="2064,576" stroked="true" strokeweight=".5pt" strokecolor="#ffffff"/>
            <v:line style="position:absolute" from="2064,576" to="2903,576" stroked="true" strokeweight=".5pt" strokecolor="#ffffff"/>
            <v:line style="position:absolute" from="2903,576" to="5754,576" stroked="true" strokeweight=".5pt" strokecolor="#ffffff"/>
            <v:line style="position:absolute" from="1639,863" to="2064,863" stroked="true" strokeweight=".5pt" strokecolor="#ffffff"/>
            <v:line style="position:absolute" from="2064,863" to="2903,863" stroked="true" strokeweight=".5pt" strokecolor="#ffffff"/>
            <v:line style="position:absolute" from="2903,863" to="5754,863" stroked="true" strokeweight=".5pt" strokecolor="#ffffff"/>
            <v:line style="position:absolute" from="1644,1062" to="1644,868" stroked="true" strokeweight=".5pt" strokecolor="#0061ad"/>
            <v:shape style="position:absolute;left:1644;top:1260;width:4106;height:397" coordorigin="1644,1260" coordsize="4106,397" path="m5749,1260l2903,1260,2064,1260,1644,1260,1644,1657,2064,1657,2903,1657,5749,1657,5749,1260e" filled="true" fillcolor="#e9edf9" stroked="false">
              <v:path arrowok="t"/>
              <v:fill type="solid"/>
            </v:shape>
            <v:line style="position:absolute" from="1644,1260" to="1644,1062" stroked="true" strokeweight=".5pt" strokecolor="#0061ad"/>
            <v:line style="position:absolute" from="1644,1459" to="1644,1260" stroked="true" strokeweight=".5pt" strokecolor="#0061ad"/>
            <v:line style="position:absolute" from="1644,1657" to="1644,1459" stroked="true" strokeweight=".5pt" strokecolor="#0061ad"/>
            <v:line style="position:absolute" from="2064,1062" to="2064,868" stroked="true" strokeweight=".5pt" strokecolor="#0061ad"/>
            <v:line style="position:absolute" from="2903,1062" to="2903,868" stroked="true" strokeweight=".5pt" strokecolor="#0061ad"/>
            <v:line style="position:absolute" from="2064,1260" to="2064,1062" stroked="true" strokeweight=".5pt" strokecolor="#0061ad"/>
            <v:line style="position:absolute" from="2903,1260" to="2903,1062" stroked="true" strokeweight=".5pt" strokecolor="#0061ad"/>
            <v:line style="position:absolute" from="2064,1459" to="2064,1260" stroked="true" strokeweight=".5pt" strokecolor="#0061ad"/>
            <v:line style="position:absolute" from="2903,1459" to="2903,1260" stroked="true" strokeweight=".5pt" strokecolor="#0061ad"/>
            <v:line style="position:absolute" from="2064,1657" to="2064,1459" stroked="true" strokeweight=".5pt" strokecolor="#0061ad"/>
            <v:line style="position:absolute" from="2903,1657" to="2903,1459" stroked="true" strokeweight=".5pt" strokecolor="#0061ad"/>
            <v:shape style="position:absolute;left:454;top:249;width:327;height:327" type="#_x0000_t75" stroked="false">
              <v:imagedata r:id="rId29" o:title=""/>
            </v:shape>
            <v:shape style="position:absolute;left:455;top:251;width:321;height:266" type="#_x0000_t75" stroked="false">
              <v:imagedata r:id="rId13" o:title=""/>
            </v:shape>
            <v:shape style="position:absolute;left:490;top:292;width:234;height:234" coordorigin="490,292" coordsize="234,234" path="m615,328l598,328,490,436,490,446,563,519,569,525,579,525,685,419,687,409,687,390,687,382,642,382,633,374,633,359,634,356,636,353,635,346,634,338,634,331,634,331,635,329,615,328xm712,306l682,306,693,308,702,314,708,324,710,336,709,338,708,358,703,375,698,387,696,391,694,394,695,399,699,401,700,402,704,402,706,400,707,398,710,393,716,380,721,361,723,338,723,336,720,319,712,306xm661,331l661,336,662,342,663,348,668,351,671,357,671,374,663,382,687,382,685,368,683,346,682,334,668,332,661,331xm682,292l666,295,653,304,644,317,641,333,641,342,646,368,650,371,657,369,660,366,658,356,655,340,655,318,667,306,712,306,712,305,699,295,682,292xe" filled="true" fillcolor="#ffffff" stroked="false">
              <v:path arrowok="t"/>
              <v:fill type="solid"/>
            </v:shape>
            <v:shape style="position:absolute;left:454;top:576;width:1191;height:288" type="#_x0000_t202" filled="false" stroked="false">
              <v:textbox inset="0,0,0,0">
                <w:txbxContent>
                  <w:p>
                    <w:pPr>
                      <w:spacing w:before="56"/>
                      <w:ind w:left="421" w:right="421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Tour</w:t>
                    </w:r>
                  </w:p>
                </w:txbxContent>
              </v:textbox>
              <w10:wrap type="none"/>
            </v:shape>
            <v:shape style="position:absolute;left:1644;top:576;width:420;height:288" type="#_x0000_t202" filled="false" stroked="false">
              <v:textbox inset="0,0,0,0">
                <w:txbxContent>
                  <w:p>
                    <w:pPr>
                      <w:spacing w:before="56"/>
                      <w:ind w:left="70" w:right="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Cat.</w:t>
                    </w:r>
                  </w:p>
                </w:txbxContent>
              </v:textbox>
              <w10:wrap type="none"/>
            </v:shape>
            <v:shape style="position:absolute;left:2064;top:576;width:840;height:288" type="#_x0000_t202" filled="false" stroked="false">
              <v:textbox inset="0,0,0,0">
                <w:txbxContent>
                  <w:p>
                    <w:pPr>
                      <w:spacing w:before="61"/>
                      <w:ind w:left="271" w:right="0" w:firstLine="0"/>
                      <w:jc w:val="left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85"/>
                        <w:sz w:val="14"/>
                      </w:rPr>
                      <w:t>Opción</w:t>
                    </w:r>
                  </w:p>
                </w:txbxContent>
              </v:textbox>
              <w10:wrap type="none"/>
            </v:shape>
            <v:shape style="position:absolute;left:2903;top:576;width:2847;height:288" type="#_x0000_t202" filled="false" stroked="false">
              <v:textbox inset="0,0,0,0">
                <w:txbxContent>
                  <w:p>
                    <w:pPr>
                      <w:spacing w:before="61"/>
                      <w:ind w:left="838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28 Marzo al 20 Marzo 2019</w:t>
                    </w:r>
                  </w:p>
                </w:txbxContent>
              </v:textbox>
              <w10:wrap type="none"/>
            </v:shape>
            <v:shape style="position:absolute;left:571;top:368;width:50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Frutiger LT 87 ExtraBlackCn"/>
                        <w:b/>
                        <w:sz w:val="13"/>
                      </w:rPr>
                    </w:pPr>
                    <w:r>
                      <w:rPr>
                        <w:rFonts w:ascii="Frutiger LT 87 ExtraBlackCn"/>
                        <w:b/>
                        <w:w w:val="73"/>
                        <w:sz w:val="13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1261;top:346;width:368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55 Roman" w:hAnsi="Frutiger LT 55 Roman"/>
                        <w:sz w:val="16"/>
                      </w:rPr>
                    </w:pPr>
                    <w:r>
                      <w:rPr>
                        <w:rFonts w:ascii="Frutiger LT 55 Roman" w:hAnsi="Frutiger LT 55 Roman"/>
                        <w:sz w:val="16"/>
                      </w:rPr>
                      <w:t>Precio por Persona en $ USA en Habitación Doble</w:t>
                    </w:r>
                  </w:p>
                </w:txbxContent>
              </v:textbox>
              <w10:wrap type="none"/>
            </v:shape>
            <v:shape style="position:absolute;left:592;top:883;width:938;height:78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Ext. </w:t>
                    </w:r>
                    <w:r>
                      <w:rPr>
                        <w:rFonts w:ascii="Swiss 721 SWA"/>
                        <w:spacing w:val="-3"/>
                        <w:w w:val="70"/>
                        <w:sz w:val="14"/>
                      </w:rPr>
                      <w:t>Tour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Peloponeso</w:t>
                    </w:r>
                  </w:p>
                  <w:p>
                    <w:pPr>
                      <w:spacing w:line="160" w:lineRule="exact" w:before="2"/>
                      <w:ind w:left="314" w:right="-4" w:hanging="298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(Argolida,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Olympia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y</w:t>
                    </w:r>
                    <w:r>
                      <w:rPr>
                        <w:rFonts w:ascii="Swiss 721 SWA"/>
                        <w:w w:val="67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80"/>
                        <w:sz w:val="14"/>
                      </w:rPr>
                      <w:t>Delfos)</w:t>
                    </w:r>
                  </w:p>
                  <w:p>
                    <w:pPr>
                      <w:spacing w:line="160" w:lineRule="exact" w:before="0"/>
                      <w:ind w:left="114" w:right="112" w:firstLine="0"/>
                      <w:jc w:val="center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70"/>
                        <w:sz w:val="14"/>
                      </w:rPr>
                      <w:t>4 días/3 Noches </w:t>
                    </w:r>
                    <w:r>
                      <w:rPr>
                        <w:rFonts w:ascii="Swiss 721 SWA" w:hAnsi="Swiss 721 SWA"/>
                        <w:color w:val="575756"/>
                        <w:w w:val="75"/>
                        <w:sz w:val="14"/>
                      </w:rPr>
                      <w:t>Iti MD520</w:t>
                    </w:r>
                  </w:p>
                </w:txbxContent>
              </v:textbox>
              <w10:wrap type="none"/>
            </v:shape>
            <v:shape style="position:absolute;left:1834;top:1005;width:69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3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259;top:908;width:478;height:33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3" w:right="-18" w:hanging="24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65" w:lineRule="exact" w:before="26"/>
                      <w:ind w:left="23" w:right="-18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Supl Indiv</w:t>
                    </w:r>
                  </w:p>
                </w:txbxContent>
              </v:textbox>
              <w10:wrap type="none"/>
            </v:shape>
            <v:shape style="position:absolute;left:4201;top:904;width:251;height:34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615</w:t>
                    </w:r>
                  </w:p>
                  <w:p>
                    <w:pPr>
                      <w:spacing w:line="176" w:lineRule="exact" w:before="14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837;top:1401;width:6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66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259;top:1302;width:478;height:339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3" w:right="-18" w:hanging="24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65" w:lineRule="exact" w:before="29"/>
                      <w:ind w:left="23" w:right="-18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Supl Indiv</w:t>
                    </w:r>
                  </w:p>
                </w:txbxContent>
              </v:textbox>
              <w10:wrap type="none"/>
            </v:shape>
            <v:shape style="position:absolute;left:4201;top:1298;width:251;height:349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725</w:t>
                    </w:r>
                  </w:p>
                  <w:p>
                    <w:pPr>
                      <w:spacing w:line="176" w:lineRule="exact" w:before="17"/>
                      <w:ind w:left="0" w:right="-20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carretera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costera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Canal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</w:p>
    <w:p>
      <w:pPr>
        <w:pStyle w:val="BodyText"/>
        <w:spacing w:before="10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30"/>
        <w:jc w:val="both"/>
        <w:rPr>
          <w:b w:val="0"/>
        </w:rPr>
      </w:pPr>
      <w:r>
        <w:rPr>
          <w:b w:val="0"/>
          <w:color w:val="3C3C3B"/>
          <w:w w:val="75"/>
        </w:rPr>
        <w:t>Corinto,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donde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realizaremos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nuestra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primera</w:t>
      </w:r>
      <w:r>
        <w:rPr>
          <w:b w:val="0"/>
          <w:color w:val="3C3C3B"/>
          <w:spacing w:val="-7"/>
          <w:w w:val="75"/>
        </w:rPr>
        <w:t> </w:t>
      </w:r>
      <w:r>
        <w:rPr>
          <w:b w:val="0"/>
          <w:color w:val="3C3C3B"/>
          <w:w w:val="75"/>
        </w:rPr>
        <w:t>pa- </w:t>
      </w:r>
      <w:r>
        <w:rPr>
          <w:b w:val="0"/>
          <w:color w:val="3C3C3B"/>
          <w:w w:val="80"/>
        </w:rPr>
        <w:t>rada.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Seguimos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viaje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famoso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spacing w:val="-3"/>
          <w:w w:val="80"/>
        </w:rPr>
        <w:t>Teatro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 </w:t>
      </w:r>
      <w:r>
        <w:rPr>
          <w:b w:val="0"/>
          <w:color w:val="3C3C3B"/>
          <w:w w:val="75"/>
        </w:rPr>
        <w:t>Epidauro, conocido mundialmente por su acús- tica. A continuación llegamos a Micenas, una de las Acrópolis más famosas de la época prehistó- </w:t>
      </w:r>
      <w:r>
        <w:rPr>
          <w:b w:val="0"/>
          <w:color w:val="3C3C3B"/>
          <w:w w:val="80"/>
        </w:rPr>
        <w:t>rica,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visitan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Murallas,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Puerta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de los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Leones,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recinto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Tumbas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Reales,</w:t>
      </w:r>
      <w:r>
        <w:rPr>
          <w:b w:val="0"/>
          <w:color w:val="3C3C3B"/>
          <w:spacing w:val="-9"/>
          <w:w w:val="80"/>
        </w:rPr>
        <w:t> </w:t>
      </w:r>
      <w:r>
        <w:rPr>
          <w:b w:val="0"/>
          <w:color w:val="3C3C3B"/>
          <w:w w:val="80"/>
        </w:rPr>
        <w:t>la </w:t>
      </w:r>
      <w:r>
        <w:rPr>
          <w:b w:val="0"/>
          <w:color w:val="3C3C3B"/>
          <w:spacing w:val="-3"/>
          <w:w w:val="80"/>
        </w:rPr>
        <w:t>Tumba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Agamemnon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Micenas. </w:t>
      </w:r>
      <w:r>
        <w:rPr>
          <w:b w:val="0"/>
          <w:color w:val="3C3C3B"/>
          <w:w w:val="75"/>
        </w:rPr>
        <w:t>Por la tarde, atravesando el Peloponeso central, llegamos a Olympia. Cena y</w:t>
      </w:r>
      <w:r>
        <w:rPr>
          <w:b w:val="0"/>
          <w:color w:val="3C3C3B"/>
          <w:spacing w:val="-3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5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8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 2º </w:t>
      </w:r>
      <w:r>
        <w:rPr>
          <w:rFonts w:ascii="Swiss 721 SWA" w:hAnsi="Swiss 721 SWA"/>
          <w:color w:val="575756"/>
        </w:rPr>
        <w:t>(J ó D) </w:t>
      </w:r>
      <w:r>
        <w:rPr>
          <w:rFonts w:ascii="Swiss 721 SWA" w:hAnsi="Swiss 721 SWA"/>
        </w:rPr>
        <w:t>Olimpia / Delfos</w:t>
      </w:r>
    </w:p>
    <w:p>
      <w:pPr>
        <w:pStyle w:val="BodyText"/>
        <w:spacing w:before="2"/>
        <w:ind w:left="128"/>
        <w:jc w:val="both"/>
        <w:rPr>
          <w:b w:val="0"/>
        </w:rPr>
      </w:pPr>
      <w:r>
        <w:rPr>
          <w:b w:val="0"/>
          <w:color w:val="3C3C3B"/>
          <w:w w:val="80"/>
        </w:rPr>
        <w:t>Desayuno.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ciudad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antigua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Olim- pia,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centro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veneración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Zeus,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w w:val="75"/>
        </w:rPr>
        <w:t> </w:t>
      </w:r>
      <w:r>
        <w:rPr>
          <w:b w:val="0"/>
          <w:color w:val="3C3C3B"/>
          <w:w w:val="80"/>
        </w:rPr>
        <w:t>antigüedad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celebraban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cada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4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años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compe- ticiones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olímpicas,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Estadio,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spacing w:val="-3"/>
          <w:w w:val="80"/>
        </w:rPr>
        <w:t>Templo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 Zeus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demás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instalaciones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olímpicas,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así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como Visita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Olimpia,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se</w:t>
      </w:r>
      <w:r>
        <w:rPr>
          <w:b w:val="0"/>
          <w:color w:val="3C3C3B"/>
          <w:spacing w:val="-14"/>
          <w:w w:val="80"/>
        </w:rPr>
        <w:t> </w:t>
      </w:r>
      <w:r>
        <w:rPr>
          <w:b w:val="0"/>
          <w:color w:val="3C3C3B"/>
          <w:w w:val="80"/>
        </w:rPr>
        <w:t>podrá contemplar,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entre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otras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obras,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maqueta</w:t>
      </w:r>
      <w:r>
        <w:rPr>
          <w:b w:val="0"/>
          <w:color w:val="3C3C3B"/>
          <w:spacing w:val="-6"/>
          <w:w w:val="80"/>
        </w:rPr>
        <w:t> </w:t>
      </w:r>
      <w:r>
        <w:rPr>
          <w:b w:val="0"/>
          <w:color w:val="3C3C3B"/>
          <w:w w:val="80"/>
        </w:rPr>
        <w:t>del Santuario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Zeus,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frontones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spacing w:val="-3"/>
          <w:w w:val="80"/>
        </w:rPr>
        <w:t>Templo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20"/>
          <w:w w:val="80"/>
        </w:rPr>
        <w:t> </w:t>
      </w:r>
      <w:r>
        <w:rPr>
          <w:b w:val="0"/>
          <w:color w:val="3C3C3B"/>
          <w:w w:val="80"/>
        </w:rPr>
        <w:t>la famosa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estatua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Hermes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Praxiteles.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 </w:t>
      </w:r>
      <w:r>
        <w:rPr>
          <w:b w:val="0"/>
          <w:color w:val="3C3C3B"/>
          <w:w w:val="75"/>
        </w:rPr>
        <w:t>tarde, pasando por el nuevo puente colgante,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el más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grande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mundo,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llegamos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Delfos.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Cena y</w:t>
      </w:r>
      <w:r>
        <w:rPr>
          <w:b w:val="0"/>
          <w:color w:val="3C3C3B"/>
          <w:spacing w:val="-1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8"/>
        <w:jc w:val="both"/>
        <w:rPr>
          <w:b w:val="0"/>
        </w:rPr>
      </w:pPr>
      <w:r>
        <w:rPr>
          <w:rFonts w:ascii="Swiss 721 SWA" w:hAnsi="Swiss 721 SWA"/>
          <w:color w:val="0061AD"/>
          <w:w w:val="90"/>
        </w:rPr>
        <w:t>Día</w:t>
      </w:r>
      <w:r>
        <w:rPr>
          <w:rFonts w:ascii="Swiss 721 SWA" w:hAnsi="Swiss 721 SWA"/>
          <w:color w:val="0061AD"/>
          <w:spacing w:val="-14"/>
          <w:w w:val="90"/>
        </w:rPr>
        <w:t> </w:t>
      </w:r>
      <w:r>
        <w:rPr>
          <w:rFonts w:ascii="Swiss 721 SWA" w:hAnsi="Swiss 721 SWA"/>
          <w:color w:val="0061AD"/>
          <w:w w:val="90"/>
        </w:rPr>
        <w:t>3º</w:t>
      </w:r>
      <w:r>
        <w:rPr>
          <w:rFonts w:ascii="Swiss 721 SWA" w:hAnsi="Swiss 721 SWA"/>
          <w:color w:val="0061AD"/>
          <w:spacing w:val="-14"/>
          <w:w w:val="90"/>
        </w:rPr>
        <w:t> </w:t>
      </w:r>
      <w:r>
        <w:rPr>
          <w:rFonts w:ascii="Swiss 721 SWA" w:hAnsi="Swiss 721 SWA"/>
          <w:color w:val="575756"/>
          <w:w w:val="90"/>
        </w:rPr>
        <w:t>(V</w:t>
      </w:r>
      <w:r>
        <w:rPr>
          <w:rFonts w:ascii="Swiss 721 SWA" w:hAnsi="Swiss 721 SWA"/>
          <w:color w:val="575756"/>
          <w:spacing w:val="-14"/>
          <w:w w:val="90"/>
        </w:rPr>
        <w:t> </w:t>
      </w:r>
      <w:r>
        <w:rPr>
          <w:rFonts w:ascii="Swiss 721 SWA" w:hAnsi="Swiss 721 SWA"/>
          <w:color w:val="575756"/>
          <w:w w:val="90"/>
        </w:rPr>
        <w:t>ó</w:t>
      </w:r>
      <w:r>
        <w:rPr>
          <w:rFonts w:ascii="Swiss 721 SWA" w:hAnsi="Swiss 721 SWA"/>
          <w:color w:val="575756"/>
          <w:spacing w:val="-14"/>
          <w:w w:val="90"/>
        </w:rPr>
        <w:t> </w:t>
      </w:r>
      <w:r>
        <w:rPr>
          <w:rFonts w:ascii="Swiss 721 SWA" w:hAnsi="Swiss 721 SWA"/>
          <w:color w:val="575756"/>
          <w:w w:val="90"/>
        </w:rPr>
        <w:t>L)</w:t>
      </w:r>
      <w:r>
        <w:rPr>
          <w:rFonts w:ascii="Swiss 721 SWA" w:hAnsi="Swiss 721 SWA"/>
          <w:color w:val="575756"/>
          <w:spacing w:val="-14"/>
          <w:w w:val="90"/>
        </w:rPr>
        <w:t> </w:t>
      </w:r>
      <w:r>
        <w:rPr>
          <w:rFonts w:ascii="Swiss 721 SWA" w:hAnsi="Swiss 721 SWA"/>
          <w:w w:val="90"/>
        </w:rPr>
        <w:t>Delfos</w:t>
      </w:r>
      <w:r>
        <w:rPr>
          <w:rFonts w:ascii="Swiss 721 SWA" w:hAnsi="Swiss 721 SWA"/>
          <w:spacing w:val="-14"/>
          <w:w w:val="90"/>
        </w:rPr>
        <w:t> </w:t>
      </w:r>
      <w:r>
        <w:rPr>
          <w:rFonts w:ascii="Swiss 721 SWA" w:hAnsi="Swiss 721 SWA"/>
          <w:w w:val="90"/>
        </w:rPr>
        <w:t>/</w:t>
      </w:r>
      <w:r>
        <w:rPr>
          <w:rFonts w:ascii="Swiss 721 SWA" w:hAnsi="Swiss 721 SWA"/>
          <w:spacing w:val="-14"/>
          <w:w w:val="90"/>
        </w:rPr>
        <w:t> </w:t>
      </w:r>
      <w:r>
        <w:rPr>
          <w:rFonts w:ascii="Swiss 721 SWA" w:hAnsi="Swiss 721 SWA"/>
          <w:w w:val="90"/>
        </w:rPr>
        <w:t>Kalambaca/Atenas </w:t>
      </w: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Delfos,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conocida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como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el </w:t>
      </w:r>
      <w:r>
        <w:rPr>
          <w:b w:val="0"/>
          <w:color w:val="3C3C3B"/>
          <w:w w:val="75"/>
        </w:rPr>
        <w:t>centro del mundo en la antigüedad, Visitamos</w:t>
      </w:r>
      <w:r>
        <w:rPr>
          <w:b w:val="0"/>
          <w:color w:val="3C3C3B"/>
          <w:spacing w:val="-21"/>
          <w:w w:val="75"/>
        </w:rPr>
        <w:t> </w:t>
      </w:r>
      <w:r>
        <w:rPr>
          <w:b w:val="0"/>
          <w:color w:val="3C3C3B"/>
          <w:w w:val="75"/>
        </w:rPr>
        <w:t>el Santuario,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tesoro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los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Atenienses,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12"/>
          <w:w w:val="75"/>
        </w:rPr>
        <w:t> </w:t>
      </w:r>
      <w:r>
        <w:rPr>
          <w:b w:val="0"/>
          <w:color w:val="3C3C3B"/>
          <w:w w:val="75"/>
        </w:rPr>
        <w:t>Oráculo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Pitonisa,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Agias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w w:val="80"/>
        </w:rPr>
        <w:t>Filipo.</w:t>
      </w:r>
      <w:r>
        <w:rPr>
          <w:b w:val="0"/>
          <w:color w:val="3C3C3B"/>
          <w:spacing w:val="-19"/>
          <w:w w:val="80"/>
        </w:rPr>
        <w:t> </w:t>
      </w:r>
      <w:r>
        <w:rPr>
          <w:b w:val="0"/>
          <w:color w:val="3C3C3B"/>
          <w:spacing w:val="-3"/>
          <w:w w:val="80"/>
        </w:rPr>
        <w:t>Tras</w:t>
      </w:r>
    </w:p>
    <w:p>
      <w:pPr>
        <w:pStyle w:val="BodyText"/>
        <w:spacing w:before="10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pStyle w:val="BodyText"/>
        <w:ind w:left="129" w:right="675"/>
        <w:jc w:val="both"/>
        <w:rPr>
          <w:b w:val="0"/>
        </w:rPr>
      </w:pPr>
      <w:r>
        <w:rPr>
          <w:b w:val="0"/>
          <w:color w:val="3C3C3B"/>
          <w:w w:val="75"/>
        </w:rPr>
        <w:t>la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visita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continuamos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viaje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hacia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Atenas,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pasando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pueblo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Arahova,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afueras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 Levadia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spacing w:val="-3"/>
          <w:w w:val="80"/>
        </w:rPr>
        <w:t>Tebas.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Llegada</w:t>
      </w:r>
      <w:r>
        <w:rPr>
          <w:b w:val="0"/>
          <w:color w:val="3C3C3B"/>
          <w:spacing w:val="-10"/>
          <w:w w:val="80"/>
        </w:rPr>
        <w:t> </w:t>
      </w:r>
      <w:r>
        <w:rPr>
          <w:b w:val="0"/>
          <w:color w:val="3C3C3B"/>
          <w:w w:val="80"/>
        </w:rPr>
        <w:t>sobre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19h00.</w:t>
      </w:r>
      <w:r>
        <w:rPr>
          <w:b w:val="0"/>
          <w:color w:val="3C3C3B"/>
          <w:spacing w:val="-11"/>
          <w:w w:val="80"/>
        </w:rPr>
        <w:t> </w:t>
      </w:r>
      <w:r>
        <w:rPr>
          <w:b w:val="0"/>
          <w:color w:val="3C3C3B"/>
          <w:w w:val="80"/>
        </w:rPr>
        <w:t>Alo- </w:t>
      </w:r>
      <w:r>
        <w:rPr>
          <w:b w:val="0"/>
          <w:color w:val="3C3C3B"/>
          <w:w w:val="85"/>
        </w:rPr>
        <w:t>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9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 4º </w:t>
      </w:r>
      <w:r>
        <w:rPr>
          <w:rFonts w:ascii="Swiss 721 SWA" w:hAnsi="Swiss 721 SWA"/>
          <w:color w:val="575756"/>
        </w:rPr>
        <w:t>(S ó M) </w:t>
      </w:r>
      <w:r>
        <w:rPr>
          <w:rFonts w:ascii="Swiss 721 SWA" w:hAnsi="Swiss 721 SWA"/>
        </w:rPr>
        <w:t>Atenas</w:t>
      </w:r>
    </w:p>
    <w:p>
      <w:pPr>
        <w:pStyle w:val="BodyText"/>
        <w:spacing w:before="2"/>
        <w:ind w:left="129" w:right="677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5498999</wp:posOffset>
            </wp:positionH>
            <wp:positionV relativeFrom="paragraph">
              <wp:posOffset>337747</wp:posOffset>
            </wp:positionV>
            <wp:extent cx="1629205" cy="1208913"/>
            <wp:effectExtent l="0" t="0" r="0" b="0"/>
            <wp:wrapNone/>
            <wp:docPr id="21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05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jc w:val="both"/>
        <w:sectPr>
          <w:type w:val="continuous"/>
          <w:pgSz w:w="11910" w:h="16840"/>
          <w:pgMar w:top="0" w:bottom="440" w:left="0" w:right="0"/>
          <w:cols w:num="4" w:equalWidth="0">
            <w:col w:w="3019" w:space="40"/>
            <w:col w:w="2697" w:space="40"/>
            <w:col w:w="2695" w:space="40"/>
            <w:col w:w="3379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line="576" w:lineRule="exact" w:before="163"/>
        <w:ind w:left="667"/>
      </w:pPr>
      <w:r>
        <w:rPr/>
        <w:pict>
          <v:group style="position:absolute;margin-left:0pt;margin-top:-130.907303pt;width:595.3pt;height:138.65pt;mso-position-horizontal-relative:page;mso-position-vertical-relative:paragraph;z-index:3088" coordorigin="0,-2618" coordsize="11906,2773">
            <v:shape style="position:absolute;left:0;top:-2618;width:11906;height:2772" type="#_x0000_t75" stroked="false">
              <v:imagedata r:id="rId31" o:title=""/>
            </v:shape>
            <v:shape style="position:absolute;left:10200;top:-2618;width:1706;height:1590" coordorigin="10200,-2618" coordsize="1706,1590" path="m10770,-2618l10200,-2618,11906,-1028,11906,-1560,10770,-2618xe" filled="true" fillcolor="#cd1719" stroked="false">
              <v:path arrowok="t"/>
              <v:fill type="solid"/>
            </v:shape>
            <v:shape style="position:absolute;left:10481;top:-63;width:971;height:140" type="#_x0000_t202" filled="false" stroked="false">
              <v:textbox inset="0,0,0,0">
                <w:txbxContent>
                  <w:p>
                    <w:pPr>
                      <w:tabs>
                        <w:tab w:pos="970" w:val="left" w:leader="none"/>
                      </w:tabs>
                      <w:spacing w:line="140" w:lineRule="exact" w:before="0"/>
                      <w:ind w:left="0" w:right="0" w:firstLine="0"/>
                      <w:jc w:val="left"/>
                      <w:rPr>
                        <w:b w:val="0"/>
                        <w:sz w:val="14"/>
                      </w:rPr>
                    </w:pPr>
                    <w:r>
                      <w:rPr>
                        <w:b w:val="0"/>
                        <w:sz w:val="14"/>
                        <w:shd w:fill="FFFFFF" w:color="auto" w:val="clear"/>
                      </w:rPr>
                      <w:t>     </w:t>
                    </w:r>
                    <w:r>
                      <w:rPr>
                        <w:b w:val="0"/>
                        <w:spacing w:val="3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b w:val="0"/>
                        <w:sz w:val="14"/>
                        <w:shd w:fill="FFFFFF" w:color="auto" w:val="clear"/>
                      </w:rPr>
                      <w:t>Mikonos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1.222473pt;margin-top:-106.489502pt;width:71.7pt;height:16pt;mso-position-horizontal-relative:page;mso-position-vertical-relative:paragraph;z-index:3376;rotation:42" type="#_x0000_t136" fillcolor="#ffffff" stroked="f">
            <o:extrusion v:ext="view" autorotationcenter="t"/>
            <v:textpath style="font-family:&amp;quot;Frutiger LT 57 Cn&amp;quot;;font-size:16pt;v-text-kern:t;mso-text-shadow:auto;font-weight:bold" string="NOVEDAD"/>
            <w10:wrap type="none"/>
          </v:shape>
        </w:pict>
      </w:r>
      <w:r>
        <w:rPr>
          <w:color w:val="0061AD"/>
          <w:w w:val="90"/>
        </w:rPr>
        <w:t>Extensión Tour Peloponeso</w:t>
      </w:r>
    </w:p>
    <w:p>
      <w:pPr>
        <w:pStyle w:val="Heading2"/>
        <w:numPr>
          <w:ilvl w:val="0"/>
          <w:numId w:val="2"/>
        </w:numPr>
        <w:tabs>
          <w:tab w:pos="848" w:val="left" w:leader="none"/>
        </w:tabs>
        <w:spacing w:line="262" w:lineRule="exact" w:before="0" w:after="0"/>
        <w:ind w:left="847" w:right="0" w:hanging="180"/>
        <w:jc w:val="left"/>
      </w:pPr>
      <w:r>
        <w:rPr>
          <w:color w:val="0061AD"/>
          <w:w w:val="95"/>
        </w:rPr>
        <w:t>días/4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noches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(Argolida,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Olympia,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Delfos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y</w:t>
      </w:r>
      <w:r>
        <w:rPr>
          <w:color w:val="0061AD"/>
          <w:spacing w:val="-36"/>
          <w:w w:val="95"/>
        </w:rPr>
        <w:t> </w:t>
      </w:r>
      <w:r>
        <w:rPr>
          <w:color w:val="0061AD"/>
          <w:w w:val="95"/>
        </w:rPr>
        <w:t>Meteora)</w:t>
      </w:r>
    </w:p>
    <w:p>
      <w:pPr>
        <w:spacing w:after="0" w:line="262" w:lineRule="exact"/>
        <w:jc w:val="left"/>
        <w:sectPr>
          <w:pgSz w:w="11910" w:h="16840"/>
          <w:pgMar w:header="0" w:footer="245" w:top="0" w:bottom="440" w:left="0" w:right="0"/>
        </w:sectPr>
      </w:pPr>
    </w:p>
    <w:p>
      <w:pPr>
        <w:pStyle w:val="Heading3"/>
        <w:spacing w:before="83"/>
        <w:ind w:left="680" w:right="8"/>
      </w:pPr>
      <w:r>
        <w:rPr>
          <w:color w:val="575756"/>
        </w:rPr>
        <w:t>Salidas 2018 - 2019</w:t>
      </w:r>
    </w:p>
    <w:p>
      <w:pPr>
        <w:pStyle w:val="Heading4"/>
        <w:ind w:left="680" w:right="8"/>
      </w:pPr>
      <w:r>
        <w:rPr>
          <w:w w:val="95"/>
        </w:rPr>
        <w:t>A ATENAS: MIERCOLES</w:t>
      </w:r>
    </w:p>
    <w:p>
      <w:pPr>
        <w:spacing w:line="290" w:lineRule="auto" w:before="36"/>
        <w:ind w:left="680" w:right="8" w:firstLine="0"/>
        <w:jc w:val="left"/>
        <w:rPr>
          <w:b w:val="0"/>
          <w:sz w:val="14"/>
        </w:rPr>
      </w:pPr>
      <w:r>
        <w:rPr/>
        <w:pict>
          <v:line style="position:absolute;mso-position-horizontal-relative:page;mso-position-vertical-relative:paragraph;z-index:3136" from="34.015701pt,1.489693pt" to="162.283701pt,1.489693pt" stroked="true" strokeweight=".25pt" strokecolor="#000000">
            <w10:wrap type="none"/>
          </v:line>
        </w:pict>
      </w:r>
      <w:r>
        <w:rPr>
          <w:b w:val="0"/>
          <w:sz w:val="14"/>
        </w:rPr>
        <w:t>Salidas todos los Miércoles del 28/Marzo 2018 al 20/Marzo 2019</w:t>
      </w:r>
    </w:p>
    <w:p>
      <w:pPr>
        <w:tabs>
          <w:tab w:pos="3226" w:val="left" w:leader="none"/>
        </w:tabs>
        <w:spacing w:line="290" w:lineRule="auto" w:before="0"/>
        <w:ind w:left="680" w:right="0" w:firstLine="0"/>
        <w:jc w:val="left"/>
        <w:rPr>
          <w:b w:val="0"/>
          <w:sz w:val="14"/>
        </w:rPr>
      </w:pPr>
      <w:r>
        <w:rPr>
          <w:b w:val="0"/>
          <w:sz w:val="14"/>
        </w:rPr>
        <w:t>Salidas extras además de los Miércoles, también opera los Sábados del 31/Marzo </w:t>
      </w:r>
      <w:r>
        <w:rPr>
          <w:b w:val="0"/>
          <w:sz w:val="14"/>
          <w:u w:val="single"/>
        </w:rPr>
        <w:t>al 27/Octubre</w:t>
      </w:r>
      <w:r>
        <w:rPr>
          <w:b w:val="0"/>
          <w:spacing w:val="-3"/>
          <w:sz w:val="14"/>
          <w:u w:val="single"/>
        </w:rPr>
        <w:t> </w:t>
      </w:r>
      <w:r>
        <w:rPr>
          <w:b w:val="0"/>
          <w:sz w:val="14"/>
          <w:u w:val="single"/>
        </w:rPr>
        <w:t>2018</w:t>
        <w:tab/>
      </w:r>
      <w:r>
        <w:rPr>
          <w:b w:val="0"/>
          <w:w w:val="52"/>
          <w:sz w:val="14"/>
          <w:u w:val="single"/>
        </w:rPr>
        <w:t> </w:t>
      </w:r>
    </w:p>
    <w:p>
      <w:pPr>
        <w:pStyle w:val="BodyText"/>
        <w:spacing w:before="11"/>
        <w:rPr>
          <w:b w:val="0"/>
          <w:sz w:val="19"/>
        </w:rPr>
      </w:pPr>
    </w:p>
    <w:p>
      <w:pPr>
        <w:pStyle w:val="BodyText"/>
        <w:spacing w:line="190" w:lineRule="exact"/>
        <w:ind w:left="680" w:right="-13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</w:t>
      </w:r>
      <w:r>
        <w:rPr>
          <w:rFonts w:ascii="Swiss 721 SWA" w:hAnsi="Swiss 721 SWA"/>
          <w:color w:val="0061AD"/>
          <w:spacing w:val="-17"/>
        </w:rPr>
        <w:t> </w:t>
      </w:r>
      <w:r>
        <w:rPr>
          <w:rFonts w:ascii="Swiss 721 SWA" w:hAnsi="Swiss 721 SWA"/>
          <w:color w:val="0061AD"/>
        </w:rPr>
        <w:t>1º</w:t>
      </w:r>
      <w:r>
        <w:rPr>
          <w:rFonts w:ascii="Swiss 721 SWA" w:hAnsi="Swiss 721 SWA"/>
          <w:color w:val="0061AD"/>
          <w:spacing w:val="-17"/>
        </w:rPr>
        <w:t> </w:t>
      </w:r>
      <w:r>
        <w:rPr>
          <w:rFonts w:ascii="Swiss 721 SWA" w:hAnsi="Swiss 721 SWA"/>
          <w:color w:val="575756"/>
        </w:rPr>
        <w:t>(X</w:t>
      </w:r>
      <w:r>
        <w:rPr>
          <w:rFonts w:ascii="Swiss 721 SWA" w:hAnsi="Swiss 721 SWA"/>
          <w:color w:val="575756"/>
          <w:spacing w:val="-17"/>
        </w:rPr>
        <w:t> </w:t>
      </w:r>
      <w:r>
        <w:rPr>
          <w:rFonts w:ascii="Swiss 721 SWA" w:hAnsi="Swiss 721 SWA"/>
          <w:color w:val="575756"/>
        </w:rPr>
        <w:t>ó</w:t>
      </w:r>
      <w:r>
        <w:rPr>
          <w:rFonts w:ascii="Swiss 721 SWA" w:hAnsi="Swiss 721 SWA"/>
          <w:color w:val="575756"/>
          <w:spacing w:val="-17"/>
        </w:rPr>
        <w:t> </w:t>
      </w:r>
      <w:r>
        <w:rPr>
          <w:rFonts w:ascii="Swiss 721 SWA" w:hAnsi="Swiss 721 SWA"/>
          <w:color w:val="575756"/>
        </w:rPr>
        <w:t>S)</w:t>
      </w:r>
      <w:r>
        <w:rPr>
          <w:rFonts w:ascii="Swiss 721 SWA" w:hAnsi="Swiss 721 SWA"/>
          <w:color w:val="575756"/>
          <w:spacing w:val="11"/>
        </w:rPr>
        <w:t> </w:t>
      </w:r>
      <w:r>
        <w:rPr>
          <w:rFonts w:ascii="Swiss 721 SWA" w:hAnsi="Swiss 721 SWA"/>
        </w:rPr>
        <w:t>Atenas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11"/>
        </w:rPr>
        <w:t> </w:t>
      </w:r>
      <w:r>
        <w:rPr>
          <w:rFonts w:ascii="Swiss 721 SWA" w:hAnsi="Swiss 721 SWA"/>
        </w:rPr>
        <w:t>Epidauro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-17"/>
        </w:rPr>
        <w:t> </w:t>
      </w:r>
      <w:r>
        <w:rPr>
          <w:rFonts w:ascii="Swiss 721 SWA" w:hAnsi="Swiss 721 SWA"/>
        </w:rPr>
        <w:t>Mi- </w:t>
      </w:r>
      <w:r>
        <w:rPr>
          <w:rFonts w:ascii="Swiss 721 SWA" w:hAnsi="Swiss 721 SWA"/>
          <w:w w:val="95"/>
        </w:rPr>
        <w:t>cenas</w:t>
      </w:r>
      <w:r>
        <w:rPr>
          <w:rFonts w:ascii="Swiss 721 SWA" w:hAnsi="Swiss 721 SWA"/>
          <w:spacing w:val="-21"/>
          <w:w w:val="95"/>
        </w:rPr>
        <w:t> </w:t>
      </w:r>
      <w:r>
        <w:rPr>
          <w:rFonts w:ascii="Swiss 721 SWA" w:hAnsi="Swiss 721 SWA"/>
          <w:w w:val="95"/>
        </w:rPr>
        <w:t>/</w:t>
      </w:r>
      <w:r>
        <w:rPr>
          <w:rFonts w:ascii="Swiss 721 SWA" w:hAnsi="Swiss 721 SWA"/>
          <w:spacing w:val="-21"/>
          <w:w w:val="95"/>
        </w:rPr>
        <w:t> </w:t>
      </w:r>
      <w:r>
        <w:rPr>
          <w:rFonts w:ascii="Swiss 721 SWA" w:hAnsi="Swiss 721 SWA"/>
          <w:w w:val="95"/>
        </w:rPr>
        <w:t>Olimpia</w:t>
      </w:r>
    </w:p>
    <w:p>
      <w:pPr>
        <w:pStyle w:val="BodyText"/>
        <w:spacing w:before="3"/>
        <w:ind w:left="680" w:right="-9"/>
        <w:rPr>
          <w:b w:val="0"/>
        </w:rPr>
      </w:pPr>
      <w:r>
        <w:rPr/>
        <w:pict>
          <v:group style="position:absolute;margin-left:33.765701pt;margin-top:17.124914pt;width:265.55pt;height:70.7pt;mso-position-horizontal-relative:page;mso-position-vertical-relative:paragraph;z-index:3352" coordorigin="675,342" coordsize="5311,1414">
            <v:rect style="position:absolute;left:680;top:343;width:5296;height:327" filled="true" fillcolor="#dee4f5" stroked="false">
              <v:fill type="solid"/>
            </v:rect>
            <v:shape style="position:absolute;left:680;top:669;width:5296;height:288" coordorigin="680,669" coordsize="5296,288" path="m5976,669l3356,669,2517,669,2098,669,680,669,680,957,2098,957,2517,957,3356,957,5976,957,5976,669e" filled="true" fillcolor="#bccae9" stroked="false">
              <v:path arrowok="t"/>
              <v:fill type="solid"/>
            </v:shape>
            <v:line style="position:absolute" from="2098,952" to="2098,674" stroked="true" strokeweight=".5pt" strokecolor="#ffffff"/>
            <v:line style="position:absolute" from="2517,952" to="2517,674" stroked="true" strokeweight=".5pt" strokecolor="#ffffff"/>
            <v:line style="position:absolute" from="3356,952" to="3356,674" stroked="true" strokeweight=".5pt" strokecolor="#ffffff"/>
            <v:line style="position:absolute" from="5976,952" to="5976,674" stroked="true" strokeweight=".5pt" strokecolor="#ffffff"/>
            <v:line style="position:absolute" from="680,669" to="2098,669" stroked="true" strokeweight=".5pt" strokecolor="#ffffff"/>
            <v:line style="position:absolute" from="2098,669" to="2517,669" stroked="true" strokeweight=".5pt" strokecolor="#ffffff"/>
            <v:line style="position:absolute" from="2517,669" to="3356,669" stroked="true" strokeweight=".5pt" strokecolor="#ffffff"/>
            <v:line style="position:absolute" from="3356,669" to="5981,669" stroked="true" strokeweight=".5pt" strokecolor="#ffffff"/>
            <v:line style="position:absolute" from="2093,957" to="2517,957" stroked="true" strokeweight=".5pt" strokecolor="#ffffff"/>
            <v:line style="position:absolute" from="2517,957" to="3356,957" stroked="true" strokeweight=".5pt" strokecolor="#ffffff"/>
            <v:line style="position:absolute" from="3356,957" to="5981,957" stroked="true" strokeweight=".5pt" strokecolor="#ffffff"/>
            <v:line style="position:absolute" from="2098,1155" to="2098,962" stroked="true" strokeweight=".5pt" strokecolor="#0061ad"/>
            <v:shape style="position:absolute;left:2098;top:1353;width:3879;height:397" coordorigin="2098,1353" coordsize="3879,397" path="m5976,1353l3356,1353,2517,1353,2098,1353,2098,1750,2517,1750,3356,1750,5976,1750,5976,1353e" filled="true" fillcolor="#e9edf9" stroked="false">
              <v:path arrowok="t"/>
              <v:fill type="solid"/>
            </v:shape>
            <v:line style="position:absolute" from="2098,1353" to="2098,1155" stroked="true" strokeweight=".5pt" strokecolor="#0061ad"/>
            <v:line style="position:absolute" from="2098,1552" to="2098,1353" stroked="true" strokeweight=".5pt" strokecolor="#0061ad"/>
            <v:line style="position:absolute" from="2098,1750" to="2098,1552" stroked="true" strokeweight=".5pt" strokecolor="#0061ad"/>
            <v:line style="position:absolute" from="2517,1155" to="2517,962" stroked="true" strokeweight=".5pt" strokecolor="#0061ad"/>
            <v:line style="position:absolute" from="3356,1155" to="3356,962" stroked="true" strokeweight=".5pt" strokecolor="#0061ad"/>
            <v:line style="position:absolute" from="2517,1353" to="2517,1155" stroked="true" strokeweight=".5pt" strokecolor="#0061ad"/>
            <v:line style="position:absolute" from="3356,1353" to="3356,1155" stroked="true" strokeweight=".5pt" strokecolor="#0061ad"/>
            <v:line style="position:absolute" from="2517,1552" to="2517,1353" stroked="true" strokeweight=".5pt" strokecolor="#0061ad"/>
            <v:line style="position:absolute" from="3356,1552" to="3356,1353" stroked="true" strokeweight=".5pt" strokecolor="#0061ad"/>
            <v:line style="position:absolute" from="2517,1750" to="2517,1552" stroked="true" strokeweight=".5pt" strokecolor="#0061ad"/>
            <v:line style="position:absolute" from="3356,1750" to="3356,1552" stroked="true" strokeweight=".5pt" strokecolor="#0061ad"/>
            <v:shape style="position:absolute;left:680;top:342;width:327;height:327" type="#_x0000_t75" stroked="false">
              <v:imagedata r:id="rId32" o:title=""/>
            </v:shape>
            <v:shape style="position:absolute;left:682;top:344;width:321;height:266" type="#_x0000_t75" stroked="false">
              <v:imagedata r:id="rId33" o:title=""/>
            </v:shape>
            <v:shape style="position:absolute;left:717;top:385;width:234;height:234" coordorigin="717,385" coordsize="234,234" path="m842,422l825,422,717,529,717,539,790,612,796,619,806,619,912,512,914,502,914,483,913,475,869,475,860,467,860,453,861,449,863,446,862,439,861,431,861,425,861,424,861,423,842,422xm939,399l909,399,920,401,929,407,934,417,936,429,936,431,934,451,929,469,925,480,922,484,920,488,921,492,925,494,926,494,927,495,931,495,933,494,934,491,937,486,942,473,948,454,950,431,950,429,947,412,939,399xm888,425l888,430,889,435,890,441,895,444,898,450,898,467,889,475,913,475,912,461,910,439,908,427,895,425,888,425xm909,385l893,388,880,397,871,410,868,426,868,435,873,462,877,464,884,462,886,459,884,449,881,433,881,411,894,399,939,399,938,398,925,388,909,385xe" filled="true" fillcolor="#ffffff" stroked="false">
              <v:path arrowok="t"/>
              <v:fill type="solid"/>
            </v:shape>
            <v:shape style="position:absolute;left:798;top:461;width:50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Frutiger LT 87 ExtraBlackCn"/>
                        <w:b/>
                        <w:sz w:val="13"/>
                      </w:rPr>
                    </w:pPr>
                    <w:r>
                      <w:rPr>
                        <w:rFonts w:ascii="Frutiger LT 87 ExtraBlackCn"/>
                        <w:b/>
                        <w:w w:val="73"/>
                        <w:sz w:val="13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1488;top:440;width:3681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55 Roman" w:hAnsi="Frutiger LT 55 Roman"/>
                        <w:sz w:val="16"/>
                      </w:rPr>
                    </w:pPr>
                    <w:r>
                      <w:rPr>
                        <w:rFonts w:ascii="Frutiger LT 55 Roman" w:hAnsi="Frutiger LT 55 Roman"/>
                        <w:sz w:val="16"/>
                      </w:rPr>
                      <w:t>Precio por Persona en $ USA en Habitación Doble</w:t>
                    </w:r>
                  </w:p>
                </w:txbxContent>
              </v:textbox>
              <w10:wrap type="none"/>
            </v:shape>
            <v:shape style="position:absolute;left:781;top:751;width:1240;height:100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242" w:right="263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Tour</w:t>
                    </w:r>
                  </w:p>
                  <w:p>
                    <w:pPr>
                      <w:spacing w:line="160" w:lineRule="exact" w:before="52"/>
                      <w:ind w:left="0" w:right="0" w:hanging="1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80"/>
                        <w:sz w:val="14"/>
                      </w:rPr>
                      <w:t>Ext. Tour Peloponeso </w:t>
                    </w:r>
                    <w:r>
                      <w:rPr>
                        <w:rFonts w:ascii="Swiss 721 SWA"/>
                        <w:w w:val="70"/>
                        <w:sz w:val="14"/>
                      </w:rPr>
                      <w:t>(Argolida, Olympia, Delfos y</w:t>
                    </w:r>
                    <w:r>
                      <w:rPr>
                        <w:rFonts w:ascii="Swiss 721 SWA"/>
                        <w:w w:val="67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80"/>
                        <w:sz w:val="14"/>
                      </w:rPr>
                      <w:t>Meteora)</w:t>
                    </w:r>
                  </w:p>
                  <w:p>
                    <w:pPr>
                      <w:spacing w:line="160" w:lineRule="exact" w:before="0"/>
                      <w:ind w:left="265" w:right="263" w:firstLine="0"/>
                      <w:jc w:val="center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70"/>
                        <w:sz w:val="14"/>
                      </w:rPr>
                      <w:t>5 días/4 Noches </w:t>
                    </w:r>
                    <w:r>
                      <w:rPr>
                        <w:rFonts w:ascii="Swiss 721 SWA" w:hAnsi="Swiss 721 SWA"/>
                        <w:color w:val="575756"/>
                        <w:w w:val="75"/>
                        <w:sz w:val="14"/>
                      </w:rPr>
                      <w:t>Iti MD521</w:t>
                    </w:r>
                  </w:p>
                </w:txbxContent>
              </v:textbox>
              <w10:wrap type="none"/>
            </v:shape>
            <v:shape style="position:absolute;left:2168;top:751;width:27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-18" w:firstLine="0"/>
                      <w:jc w:val="left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Cat.</w:t>
                    </w:r>
                  </w:p>
                </w:txbxContent>
              </v:textbox>
              <w10:wrap type="none"/>
            </v:shape>
            <v:shape style="position:absolute;left:2287;top:1098;width:69;height:537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3" w:right="0" w:hanging="4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3"/>
                        <w:sz w:val="14"/>
                      </w:rPr>
                      <w:t>A</w:t>
                    </w:r>
                  </w:p>
                  <w:p>
                    <w:pPr>
                      <w:spacing w:line="240" w:lineRule="auto" w:before="2"/>
                      <w:rPr>
                        <w:b w:val="0"/>
                        <w:sz w:val="19"/>
                      </w:rPr>
                    </w:pPr>
                  </w:p>
                  <w:p>
                    <w:pPr>
                      <w:spacing w:line="165" w:lineRule="exact" w:before="0"/>
                      <w:ind w:left="3" w:right="0" w:firstLine="0"/>
                      <w:jc w:val="left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66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712;top:755;width:478;height:979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76"/>
                      <w:jc w:val="both"/>
                      <w:rPr>
                        <w:rFonts w:ascii="Swiss 721 SWA" w:hAnsi="Swiss 721 SWA"/>
                        <w:sz w:val="14"/>
                      </w:rPr>
                    </w:pPr>
                    <w:r>
                      <w:rPr>
                        <w:rFonts w:ascii="Swiss 721 SWA" w:hAnsi="Swiss 721 SWA"/>
                        <w:w w:val="80"/>
                        <w:sz w:val="14"/>
                      </w:rPr>
                      <w:t>Opción</w:t>
                    </w:r>
                  </w:p>
                  <w:p>
                    <w:pPr>
                      <w:spacing w:line="278" w:lineRule="auto" w:before="76"/>
                      <w:ind w:left="0" w:right="0" w:firstLine="0"/>
                      <w:jc w:val="both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Hab</w:t>
                    </w:r>
                    <w:r>
                      <w:rPr>
                        <w:rFonts w:ascii="Swiss 721 SWA"/>
                        <w:spacing w:val="-19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  <w:r>
                      <w:rPr>
                        <w:rFonts w:ascii="Swiss 721 SWA"/>
                        <w:w w:val="73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Supl Indiv Hab</w:t>
                    </w:r>
                    <w:r>
                      <w:rPr>
                        <w:rFonts w:ascii="Swiss 721 SWA"/>
                        <w:spacing w:val="-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Doble</w:t>
                    </w:r>
                  </w:p>
                  <w:p>
                    <w:pPr>
                      <w:spacing w:line="165" w:lineRule="exact" w:before="2"/>
                      <w:ind w:left="23" w:right="0" w:firstLine="0"/>
                      <w:jc w:val="both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0"/>
                        <w:sz w:val="14"/>
                      </w:rPr>
                      <w:t>Supl Indiv</w:t>
                    </w:r>
                  </w:p>
                </w:txbxContent>
              </v:textbox>
              <w10:wrap type="none"/>
            </v:shape>
            <v:shape style="position:absolute;left:4081;top:755;width:1199;height:985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center"/>
                      <w:rPr>
                        <w:rFonts w:ascii="Swiss 721 SWA"/>
                        <w:sz w:val="14"/>
                      </w:rPr>
                    </w:pPr>
                    <w:r>
                      <w:rPr>
                        <w:rFonts w:ascii="Swiss 721 SWA"/>
                        <w:w w:val="75"/>
                        <w:sz w:val="14"/>
                      </w:rPr>
                      <w:t>28</w:t>
                    </w:r>
                    <w:r>
                      <w:rPr>
                        <w:rFonts w:ascii="Swiss 721 SWA"/>
                        <w:spacing w:val="-1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Marzo</w:t>
                    </w:r>
                    <w:r>
                      <w:rPr>
                        <w:rFonts w:ascii="Swiss 721 SWA"/>
                        <w:spacing w:val="-1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al</w:t>
                    </w:r>
                    <w:r>
                      <w:rPr>
                        <w:rFonts w:ascii="Swiss 721 SWA"/>
                        <w:spacing w:val="-1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20</w:t>
                    </w:r>
                    <w:r>
                      <w:rPr>
                        <w:rFonts w:ascii="Swiss 721 SWA"/>
                        <w:spacing w:val="-1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Marzo</w:t>
                    </w:r>
                    <w:r>
                      <w:rPr>
                        <w:rFonts w:ascii="Swiss 721 SWA"/>
                        <w:spacing w:val="-1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Swiss 721 SWA"/>
                        <w:w w:val="75"/>
                        <w:sz w:val="14"/>
                      </w:rPr>
                      <w:t>2019</w:t>
                    </w:r>
                  </w:p>
                  <w:p>
                    <w:pPr>
                      <w:spacing w:before="70"/>
                      <w:ind w:left="0" w:right="26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850</w:t>
                    </w:r>
                  </w:p>
                  <w:p>
                    <w:pPr>
                      <w:spacing w:before="14"/>
                      <w:ind w:left="0" w:right="26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320</w:t>
                    </w:r>
                  </w:p>
                  <w:p>
                    <w:pPr>
                      <w:spacing w:before="17"/>
                      <w:ind w:left="0" w:right="26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960</w:t>
                    </w:r>
                  </w:p>
                  <w:p>
                    <w:pPr>
                      <w:spacing w:line="176" w:lineRule="exact" w:before="17"/>
                      <w:ind w:left="0" w:right="26" w:firstLine="0"/>
                      <w:jc w:val="center"/>
                      <w:rPr>
                        <w:rFonts w:ascii="Swiss 721 SWA"/>
                        <w:sz w:val="15"/>
                      </w:rPr>
                    </w:pPr>
                    <w:r>
                      <w:rPr>
                        <w:rFonts w:ascii="Swiss 721 SWA"/>
                        <w:sz w:val="15"/>
                      </w:rPr>
                      <w:t>390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por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carretera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costera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Canal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</w:p>
    <w:p>
      <w:pPr>
        <w:pStyle w:val="BodyText"/>
        <w:spacing w:before="35"/>
        <w:ind w:left="130"/>
        <w:jc w:val="both"/>
        <w:rPr>
          <w:b w:val="0"/>
        </w:rPr>
      </w:pPr>
      <w:r>
        <w:rPr/>
        <w:br w:type="column"/>
      </w:r>
      <w:r>
        <w:rPr>
          <w:b w:val="0"/>
          <w:color w:val="3C3C3B"/>
          <w:w w:val="80"/>
        </w:rPr>
        <w:t>Corinto,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donde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habrá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una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breve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parada.</w:t>
      </w:r>
      <w:r>
        <w:rPr>
          <w:b w:val="0"/>
          <w:color w:val="3C3C3B"/>
          <w:spacing w:val="-13"/>
          <w:w w:val="80"/>
        </w:rPr>
        <w:t> </w:t>
      </w:r>
      <w:r>
        <w:rPr>
          <w:b w:val="0"/>
          <w:color w:val="3C3C3B"/>
          <w:w w:val="80"/>
        </w:rPr>
        <w:t>Visita del famoso teatro de Epidauro.</w:t>
      </w:r>
      <w:r>
        <w:rPr>
          <w:b w:val="0"/>
          <w:color w:val="3C3C3B"/>
          <w:spacing w:val="-12"/>
          <w:w w:val="80"/>
        </w:rPr>
        <w:t> </w:t>
      </w:r>
      <w:r>
        <w:rPr>
          <w:b w:val="0"/>
          <w:color w:val="3C3C3B"/>
          <w:w w:val="80"/>
        </w:rPr>
        <w:t>Continuación hacia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Nauplia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breve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parada.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del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recinto arqueológico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Micenas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salida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hacia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Olym- pia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través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llanuras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Arcadia,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Tripolis y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Megalópolis.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Llegada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cuna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15"/>
          <w:w w:val="80"/>
        </w:rPr>
        <w:t> </w:t>
      </w:r>
      <w:r>
        <w:rPr>
          <w:b w:val="0"/>
          <w:color w:val="3C3C3B"/>
          <w:w w:val="80"/>
        </w:rPr>
        <w:t>Juegos </w:t>
      </w:r>
      <w:r>
        <w:rPr>
          <w:b w:val="0"/>
          <w:color w:val="3C3C3B"/>
          <w:w w:val="75"/>
        </w:rPr>
        <w:t>Olímpicos. Cena y</w:t>
      </w:r>
      <w:r>
        <w:rPr>
          <w:b w:val="0"/>
          <w:color w:val="3C3C3B"/>
          <w:spacing w:val="-2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30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 2º </w:t>
      </w:r>
      <w:r>
        <w:rPr>
          <w:rFonts w:ascii="Swiss 721 SWA" w:hAnsi="Swiss 721 SWA"/>
          <w:color w:val="575756"/>
        </w:rPr>
        <w:t>(J ó D) </w:t>
      </w:r>
      <w:r>
        <w:rPr>
          <w:rFonts w:ascii="Swiss 721 SWA" w:hAnsi="Swiss 721 SWA"/>
        </w:rPr>
        <w:t>Olimpia / Delfos</w:t>
      </w:r>
    </w:p>
    <w:p>
      <w:pPr>
        <w:pStyle w:val="BodyText"/>
        <w:spacing w:before="2"/>
        <w:ind w:left="130" w:right="1"/>
        <w:jc w:val="both"/>
        <w:rPr>
          <w:b w:val="0"/>
        </w:rPr>
      </w:pPr>
      <w:r>
        <w:rPr>
          <w:b w:val="0"/>
          <w:color w:val="3C3C3B"/>
          <w:w w:val="75"/>
        </w:rPr>
        <w:t>Desayuno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.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Visita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Olympia.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Se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visita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8"/>
          <w:w w:val="75"/>
        </w:rPr>
        <w:t> </w:t>
      </w:r>
      <w:r>
        <w:rPr>
          <w:b w:val="0"/>
          <w:color w:val="3C3C3B"/>
          <w:spacing w:val="-4"/>
          <w:w w:val="75"/>
        </w:rPr>
        <w:t>Templo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Zeus,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spacing w:val="-3"/>
          <w:w w:val="75"/>
        </w:rPr>
        <w:t>Templo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Hera,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Estadio,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10"/>
          <w:w w:val="75"/>
        </w:rPr>
        <w:t> </w:t>
      </w:r>
      <w:r>
        <w:rPr>
          <w:b w:val="0"/>
          <w:color w:val="3C3C3B"/>
          <w:w w:val="75"/>
        </w:rPr>
        <w:t>Museo, etc. Salida hacia Delfos atravesando el famoso</w:t>
      </w:r>
      <w:r>
        <w:rPr>
          <w:b w:val="0"/>
          <w:color w:val="3C3C3B"/>
          <w:spacing w:val="9"/>
          <w:w w:val="75"/>
        </w:rPr>
        <w:t> </w:t>
      </w:r>
      <w:r>
        <w:rPr>
          <w:b w:val="0"/>
          <w:color w:val="3C3C3B"/>
          <w:w w:val="75"/>
        </w:rPr>
        <w:t>y</w:t>
      </w:r>
    </w:p>
    <w:p>
      <w:pPr>
        <w:pStyle w:val="BodyText"/>
        <w:spacing w:before="35"/>
        <w:ind w:left="127" w:right="1"/>
        <w:jc w:val="both"/>
        <w:rPr>
          <w:b w:val="0"/>
        </w:rPr>
      </w:pPr>
      <w:r>
        <w:rPr/>
        <w:br w:type="column"/>
      </w:r>
      <w:r>
        <w:rPr>
          <w:b w:val="0"/>
          <w:color w:val="3C3C3B"/>
          <w:w w:val="75"/>
        </w:rPr>
        <w:t>Nuevo Puente colgante y cruzando las pintores- cas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ciudades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Nafpaktos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(Lepanto)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y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Itea.</w:t>
      </w:r>
      <w:r>
        <w:rPr>
          <w:b w:val="0"/>
          <w:color w:val="3C3C3B"/>
          <w:spacing w:val="-11"/>
          <w:w w:val="75"/>
        </w:rPr>
        <w:t> </w:t>
      </w:r>
      <w:r>
        <w:rPr>
          <w:b w:val="0"/>
          <w:color w:val="3C3C3B"/>
          <w:w w:val="75"/>
        </w:rPr>
        <w:t>Cena y</w:t>
      </w:r>
      <w:r>
        <w:rPr>
          <w:b w:val="0"/>
          <w:color w:val="3C3C3B"/>
          <w:spacing w:val="-1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27" w:right="-15"/>
        <w:rPr>
          <w:b w:val="0"/>
        </w:rPr>
      </w:pPr>
      <w:r>
        <w:rPr>
          <w:rFonts w:ascii="Swiss 721 SWA" w:hAnsi="Swiss 721 SWA"/>
          <w:color w:val="0061AD"/>
          <w:w w:val="90"/>
        </w:rPr>
        <w:t>Día 3º </w:t>
      </w:r>
      <w:r>
        <w:rPr>
          <w:rFonts w:ascii="Swiss 721 SWA" w:hAnsi="Swiss 721 SWA"/>
          <w:color w:val="575756"/>
          <w:w w:val="90"/>
        </w:rPr>
        <w:t>(V ó L) </w:t>
      </w:r>
      <w:r>
        <w:rPr>
          <w:rFonts w:ascii="Swiss 721 SWA" w:hAnsi="Swiss 721 SWA"/>
          <w:w w:val="90"/>
        </w:rPr>
        <w:t>Delfos </w:t>
      </w:r>
      <w:r>
        <w:rPr>
          <w:rFonts w:ascii="Swiss 721 SWA" w:hAnsi="Swiss 721 SWA"/>
        </w:rPr>
        <w:t>/ </w:t>
      </w:r>
      <w:r>
        <w:rPr>
          <w:rFonts w:ascii="Swiss 721 SWA" w:hAnsi="Swiss 721 SWA"/>
          <w:w w:val="90"/>
        </w:rPr>
        <w:t>Kalambaca </w:t>
      </w:r>
      <w:r>
        <w:rPr>
          <w:b w:val="0"/>
          <w:color w:val="3C3C3B"/>
          <w:w w:val="75"/>
        </w:rPr>
        <w:t>Desayuno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y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visita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Delfos.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Visitamos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el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Santua- </w:t>
      </w:r>
      <w:r>
        <w:rPr>
          <w:b w:val="0"/>
          <w:color w:val="3C3C3B"/>
          <w:w w:val="80"/>
        </w:rPr>
        <w:t>rio,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tesoro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los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Atenienses,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Oráculo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la Pitonisa,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Museo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el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Agias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Filipo.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spacing w:val="-3"/>
          <w:w w:val="80"/>
        </w:rPr>
        <w:t>Tras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8"/>
          <w:w w:val="80"/>
        </w:rPr>
        <w:t> </w:t>
      </w:r>
      <w:r>
        <w:rPr>
          <w:b w:val="0"/>
          <w:color w:val="3C3C3B"/>
          <w:w w:val="80"/>
        </w:rPr>
        <w:t>vi- </w:t>
      </w:r>
      <w:r>
        <w:rPr>
          <w:b w:val="0"/>
          <w:color w:val="3C3C3B"/>
          <w:w w:val="75"/>
        </w:rPr>
        <w:t>sita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continuamos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viaje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hacia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Kalambaka</w:t>
      </w:r>
      <w:r>
        <w:rPr>
          <w:b w:val="0"/>
          <w:color w:val="3C3C3B"/>
          <w:spacing w:val="-5"/>
          <w:w w:val="75"/>
        </w:rPr>
        <w:t> </w:t>
      </w:r>
      <w:r>
        <w:rPr>
          <w:b w:val="0"/>
          <w:color w:val="3C3C3B"/>
          <w:w w:val="75"/>
        </w:rPr>
        <w:t>pasando </w:t>
      </w:r>
      <w:r>
        <w:rPr>
          <w:b w:val="0"/>
          <w:color w:val="3C3C3B"/>
          <w:w w:val="85"/>
        </w:rPr>
        <w:t>por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las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ciudades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típicas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de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la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Grecia</w:t>
      </w:r>
      <w:r>
        <w:rPr>
          <w:b w:val="0"/>
          <w:color w:val="3C3C3B"/>
          <w:spacing w:val="-18"/>
          <w:w w:val="85"/>
        </w:rPr>
        <w:t> </w:t>
      </w:r>
      <w:r>
        <w:rPr>
          <w:b w:val="0"/>
          <w:color w:val="3C3C3B"/>
          <w:w w:val="85"/>
        </w:rPr>
        <w:t>Central. </w:t>
      </w:r>
      <w:r>
        <w:rPr>
          <w:b w:val="0"/>
          <w:color w:val="3C3C3B"/>
          <w:w w:val="75"/>
        </w:rPr>
        <w:t>Cena y</w:t>
      </w:r>
      <w:r>
        <w:rPr>
          <w:b w:val="0"/>
          <w:color w:val="3C3C3B"/>
          <w:spacing w:val="-2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11"/>
        <w:rPr>
          <w:b w:val="0"/>
          <w:sz w:val="15"/>
        </w:rPr>
      </w:pPr>
    </w:p>
    <w:p>
      <w:pPr>
        <w:pStyle w:val="BodyText"/>
        <w:spacing w:line="190" w:lineRule="exact"/>
        <w:ind w:left="127" w:right="1"/>
        <w:jc w:val="both"/>
        <w:rPr>
          <w:rFonts w:ascii="Swiss 721 SWA" w:hAnsi="Swiss 721 SWA"/>
        </w:rPr>
      </w:pPr>
      <w:r>
        <w:rPr>
          <w:rFonts w:ascii="Swiss 721 SWA" w:hAnsi="Swiss 721 SWA"/>
          <w:color w:val="0061AD"/>
        </w:rPr>
        <w:t>Día</w:t>
      </w:r>
      <w:r>
        <w:rPr>
          <w:rFonts w:ascii="Swiss 721 SWA" w:hAnsi="Swiss 721 SWA"/>
          <w:color w:val="0061AD"/>
          <w:spacing w:val="-13"/>
        </w:rPr>
        <w:t> </w:t>
      </w:r>
      <w:r>
        <w:rPr>
          <w:rFonts w:ascii="Swiss 721 SWA" w:hAnsi="Swiss 721 SWA"/>
          <w:color w:val="0061AD"/>
        </w:rPr>
        <w:t>4º</w:t>
      </w:r>
      <w:r>
        <w:rPr>
          <w:rFonts w:ascii="Swiss 721 SWA" w:hAnsi="Swiss 721 SWA"/>
          <w:color w:val="0061AD"/>
          <w:spacing w:val="-13"/>
        </w:rPr>
        <w:t> </w:t>
      </w:r>
      <w:r>
        <w:rPr>
          <w:rFonts w:ascii="Swiss 721 SWA" w:hAnsi="Swiss 721 SWA"/>
          <w:color w:val="575756"/>
        </w:rPr>
        <w:t>(S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  <w:color w:val="575756"/>
        </w:rPr>
        <w:t>ó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  <w:color w:val="575756"/>
        </w:rPr>
        <w:t>M)</w:t>
      </w:r>
      <w:r>
        <w:rPr>
          <w:rFonts w:ascii="Swiss 721 SWA" w:hAnsi="Swiss 721 SWA"/>
          <w:color w:val="575756"/>
          <w:spacing w:val="-13"/>
        </w:rPr>
        <w:t> </w:t>
      </w:r>
      <w:r>
        <w:rPr>
          <w:rFonts w:ascii="Swiss 721 SWA" w:hAnsi="Swiss 721 SWA"/>
        </w:rPr>
        <w:t>Kalambaca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/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Meteora</w:t>
      </w:r>
      <w:r>
        <w:rPr>
          <w:rFonts w:ascii="Swiss 721 SWA" w:hAnsi="Swiss 721 SWA"/>
          <w:spacing w:val="-13"/>
        </w:rPr>
        <w:t> </w:t>
      </w:r>
      <w:r>
        <w:rPr>
          <w:rFonts w:ascii="Swiss 721 SWA" w:hAnsi="Swiss 721 SWA"/>
        </w:rPr>
        <w:t>/ Atenas</w:t>
      </w:r>
    </w:p>
    <w:p>
      <w:pPr>
        <w:pStyle w:val="BodyText"/>
        <w:spacing w:before="3"/>
        <w:ind w:left="127"/>
        <w:jc w:val="both"/>
        <w:rPr>
          <w:b w:val="0"/>
        </w:rPr>
      </w:pP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visita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Meteora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En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medio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de</w:t>
      </w:r>
      <w:r>
        <w:rPr>
          <w:b w:val="0"/>
          <w:color w:val="3C3C3B"/>
          <w:spacing w:val="-8"/>
          <w:w w:val="80"/>
        </w:rPr>
        <w:t> </w:t>
      </w:r>
      <w:r>
        <w:rPr>
          <w:b w:val="0"/>
          <w:color w:val="3C3C3B"/>
          <w:w w:val="80"/>
        </w:rPr>
        <w:t>un </w:t>
      </w:r>
      <w:r>
        <w:rPr>
          <w:b w:val="0"/>
          <w:color w:val="3C3C3B"/>
          <w:w w:val="75"/>
        </w:rPr>
        <w:t>escenario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sobrecogedor,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colgados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de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altas</w:t>
      </w:r>
      <w:r>
        <w:rPr>
          <w:b w:val="0"/>
          <w:color w:val="3C3C3B"/>
          <w:spacing w:val="-14"/>
          <w:w w:val="75"/>
        </w:rPr>
        <w:t> </w:t>
      </w:r>
      <w:r>
        <w:rPr>
          <w:b w:val="0"/>
          <w:color w:val="3C3C3B"/>
          <w:w w:val="75"/>
        </w:rPr>
        <w:t>rocas graníticas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pareciendo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estar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suspendidos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del</w:t>
      </w:r>
      <w:r>
        <w:rPr>
          <w:b w:val="0"/>
          <w:color w:val="3C3C3B"/>
          <w:spacing w:val="-13"/>
          <w:w w:val="75"/>
        </w:rPr>
        <w:t> </w:t>
      </w:r>
      <w:r>
        <w:rPr>
          <w:b w:val="0"/>
          <w:color w:val="3C3C3B"/>
          <w:w w:val="75"/>
        </w:rPr>
        <w:t>aire, encontraremos monasterios que guardan teso- ros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históricos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y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religiosos.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Regreso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a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Atenas.</w:t>
      </w:r>
      <w:r>
        <w:rPr>
          <w:b w:val="0"/>
          <w:color w:val="3C3C3B"/>
          <w:spacing w:val="-4"/>
          <w:w w:val="75"/>
        </w:rPr>
        <w:t> </w:t>
      </w:r>
      <w:r>
        <w:rPr>
          <w:b w:val="0"/>
          <w:color w:val="3C3C3B"/>
          <w:w w:val="75"/>
        </w:rPr>
        <w:t>Lle- gada sobre las 19h00.</w:t>
      </w:r>
      <w:r>
        <w:rPr>
          <w:b w:val="0"/>
          <w:color w:val="3C3C3B"/>
          <w:spacing w:val="-6"/>
          <w:w w:val="75"/>
        </w:rPr>
        <w:t> </w:t>
      </w:r>
      <w:r>
        <w:rPr>
          <w:b w:val="0"/>
          <w:color w:val="3C3C3B"/>
          <w:w w:val="75"/>
        </w:rPr>
        <w:t>Alojamiento.</w:t>
      </w:r>
    </w:p>
    <w:p>
      <w:pPr>
        <w:pStyle w:val="BodyText"/>
        <w:spacing w:before="30"/>
        <w:ind w:left="128" w:right="443"/>
        <w:rPr>
          <w:rFonts w:ascii="Swiss 721 SWA" w:hAnsi="Swiss 721 SWA"/>
        </w:rPr>
      </w:pPr>
      <w:r>
        <w:rPr/>
        <w:br w:type="column"/>
      </w:r>
      <w:r>
        <w:rPr>
          <w:rFonts w:ascii="Swiss 721 SWA" w:hAnsi="Swiss 721 SWA"/>
          <w:color w:val="0061AD"/>
          <w:w w:val="95"/>
        </w:rPr>
        <w:t>Día 5º </w:t>
      </w:r>
      <w:r>
        <w:rPr>
          <w:rFonts w:ascii="Swiss 721 SWA" w:hAnsi="Swiss 721 SWA"/>
          <w:color w:val="575756"/>
          <w:w w:val="95"/>
        </w:rPr>
        <w:t>(D ó X) </w:t>
      </w:r>
      <w:r>
        <w:rPr>
          <w:rFonts w:ascii="Swiss 721 SWA" w:hAnsi="Swiss 721 SWA"/>
          <w:w w:val="95"/>
        </w:rPr>
        <w:t>Atenas</w:t>
      </w:r>
    </w:p>
    <w:p>
      <w:pPr>
        <w:pStyle w:val="BodyText"/>
        <w:spacing w:before="2"/>
        <w:ind w:left="128" w:right="443"/>
        <w:rPr>
          <w:b w:val="0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5643003</wp:posOffset>
            </wp:positionH>
            <wp:positionV relativeFrom="paragraph">
              <wp:posOffset>337747</wp:posOffset>
            </wp:positionV>
            <wp:extent cx="1629206" cy="1934257"/>
            <wp:effectExtent l="0" t="0" r="0" b="0"/>
            <wp:wrapNone/>
            <wp:docPr id="2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06" cy="193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C3C3B"/>
          <w:w w:val="80"/>
        </w:rPr>
        <w:t>Desayuno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y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la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hora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oportuna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traslado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al</w:t>
      </w:r>
      <w:r>
        <w:rPr>
          <w:b w:val="0"/>
          <w:color w:val="3C3C3B"/>
          <w:spacing w:val="-16"/>
          <w:w w:val="80"/>
        </w:rPr>
        <w:t> </w:t>
      </w:r>
      <w:r>
        <w:rPr>
          <w:b w:val="0"/>
          <w:color w:val="3C3C3B"/>
          <w:w w:val="80"/>
        </w:rPr>
        <w:t>aero- </w:t>
      </w:r>
      <w:r>
        <w:rPr>
          <w:b w:val="0"/>
          <w:color w:val="3C3C3B"/>
          <w:w w:val="85"/>
        </w:rPr>
        <w:t>puerto.</w:t>
      </w:r>
    </w:p>
    <w:p>
      <w:pPr>
        <w:spacing w:after="0"/>
        <w:sectPr>
          <w:type w:val="continuous"/>
          <w:pgSz w:w="11910" w:h="16840"/>
          <w:pgMar w:top="0" w:bottom="440" w:left="0" w:right="0"/>
          <w:cols w:num="4" w:equalWidth="0">
            <w:col w:w="3246" w:space="40"/>
            <w:col w:w="2698" w:space="40"/>
            <w:col w:w="2695" w:space="40"/>
            <w:col w:w="3151"/>
          </w:cols>
        </w:sectPr>
      </w:pPr>
    </w:p>
    <w:p>
      <w:pPr>
        <w:pStyle w:val="BodyText"/>
        <w:spacing w:before="8"/>
        <w:rPr>
          <w:b w:val="0"/>
          <w:sz w:val="12"/>
        </w:rPr>
      </w:pPr>
      <w:r>
        <w:rPr/>
        <w:pict>
          <v:rect style="position:absolute;margin-left:581.10199pt;margin-top:639.512024pt;width:14.174pt;height:159.874pt;mso-position-horizontal-relative:page;mso-position-vertical-relative:page;z-index:3016" filled="true" fillcolor="#dee4f5" stroked="false">
            <v:fill type="solid"/>
            <w10:wrap type="none"/>
          </v:rect>
        </w:pict>
      </w:r>
      <w:r>
        <w:rPr/>
        <w:pict>
          <v:group style="position:absolute;margin-left:34.015999pt;margin-top:581.85022pt;width:16.3500pt;height:16.3500pt;mso-position-horizontal-relative:page;mso-position-vertical-relative:page;z-index:-41992" coordorigin="680,11637" coordsize="327,327">
            <v:shape style="position:absolute;left:680;top:11637;width:327;height:327" type="#_x0000_t75" stroked="false">
              <v:imagedata r:id="rId35" o:title=""/>
            </v:shape>
            <v:shape style="position:absolute;left:682;top:11638;width:321;height:266" type="#_x0000_t75" stroked="false">
              <v:imagedata r:id="rId17" o:title=""/>
            </v:shape>
            <v:shape style="position:absolute;left:717;top:11680;width:234;height:234" coordorigin="717,11680" coordsize="234,234" path="m842,11716l825,11716,717,11824,717,11834,790,11907,796,11913,806,11913,912,11807,914,11797,914,11778,913,11770,869,11770,860,11761,860,11747,861,11743,863,11740,862,11734,861,11726,861,11719,861,11718,861,11717,842,11716xm939,11693l909,11693,920,11696,929,11702,934,11712,936,11724,936,11726,934,11746,929,11763,925,11775,922,11779,920,11782,921,11786,926,11789,927,11789,931,11789,933,11788,934,11786,937,11781,942,11768,948,11748,950,11726,950,11724,947,11706,939,11693xm888,11719l888,11724,889,11730,890,11735,895,11739,898,11745,898,11761,889,11770,913,11770,912,11755,910,11734,908,11721,895,11720,888,11719xm909,11680l893,11683,880,11692,871,11705,868,11721,868,11730,873,11756,877,11758,884,11757,886,11753,884,11743,881,11727,881,11706,894,11693,939,11693,938,11692,925,11683,909,1168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6151"/>
        <w:rPr>
          <w:sz w:val="20"/>
        </w:rPr>
      </w:pPr>
      <w:r>
        <w:rPr>
          <w:sz w:val="20"/>
        </w:rPr>
        <w:pict>
          <v:group style="width:265.05pt;height:16.3pt;mso-position-horizontal-relative:char;mso-position-vertical-relative:line" coordorigin="0,0" coordsize="5301,326">
            <v:shape style="position:absolute;left:0;top:0;width:5301;height:326" coordorigin="0,0" coordsize="5301,326" path="m5187,0l113,0,48,2,14,14,2,48,0,113,0,212,2,277,14,311,48,323,113,325,5187,325,5253,323,5287,311,5299,277,5301,212,5301,113,5299,48,5287,14,5253,2,5187,0xe" filled="true" fillcolor="#dee4f5" stroked="false">
              <v:path arrowok="t"/>
              <v:fill type="solid"/>
            </v:shape>
            <v:shape style="position:absolute;left:0;top:0;width:322;height:322" type="#_x0000_t75" stroked="false">
              <v:imagedata r:id="rId36" o:title=""/>
            </v:shape>
            <v:shape style="position:absolute;left:261;top:0;width:56;height:54" type="#_x0000_t75" stroked="false">
              <v:imagedata r:id="rId37" o:title=""/>
            </v:shape>
            <v:shape style="position:absolute;left:8;top:17;width:300;height:279" coordorigin="8,17" coordsize="300,279" path="m147,17l93,28,49,58,19,102,8,156,19,211,49,255,93,285,147,295,193,288,216,275,147,275,101,266,63,240,38,202,29,156,38,110,63,73,101,47,147,38,220,38,219,38,185,23,147,17xm281,193l260,193,243,225,217,252,185,269,147,275,216,275,232,266,263,234,281,193xm271,120l235,193,308,193,271,120xm220,38l147,38,183,44,215,59,240,83,257,114,269,90,248,61,220,38xe" filled="true" fillcolor="#ffffff" stroked="false">
              <v:path arrowok="t"/>
              <v:fill type="solid"/>
            </v:shape>
            <v:shape style="position:absolute;left:8;top:17;width:300;height:279" coordorigin="8,17" coordsize="300,279" path="m308,193l271,120,235,193,260,193,243,225,217,252,185,269,147,275,101,266,63,240,38,202,29,156,38,110,63,73,101,47,147,38,183,44,215,59,240,83,257,114,269,90,248,61,219,38,185,23,147,17,93,28,49,58,19,102,8,156,19,211,49,255,93,285,147,295,193,288,232,266,263,234,281,193,308,193e" filled="false" stroked="true" strokeweight=".25pt" strokecolor="#ffffff">
              <v:path arrowok="t"/>
            </v:shape>
            <v:shape style="position:absolute;left:94;top:86;width:9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87 ExtraBlackCn"/>
                        <w:b/>
                        <w:sz w:val="16"/>
                      </w:rPr>
                    </w:pPr>
                    <w:r>
                      <w:rPr>
                        <w:rFonts w:ascii="Frutiger LT 87 ExtraBlackCn"/>
                        <w:b/>
                        <w:color w:val="FFFFFF"/>
                        <w:w w:val="70"/>
                        <w:sz w:val="16"/>
                      </w:rPr>
                      <w:t>SI</w:t>
                    </w:r>
                  </w:p>
                </w:txbxContent>
              </v:textbox>
              <w10:wrap type="none"/>
            </v:shape>
            <v:shape style="position:absolute;left:2104;top:97;width:1082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Frutiger LT 55 Roman"/>
                        <w:sz w:val="16"/>
                      </w:rPr>
                    </w:pPr>
                    <w:r>
                      <w:rPr>
                        <w:rFonts w:ascii="Frutiger LT 55 Roman"/>
                        <w:sz w:val="16"/>
                      </w:rPr>
                      <w:t>El </w:t>
                    </w:r>
                    <w:r>
                      <w:rPr>
                        <w:rFonts w:ascii="Frutiger LT 55 Roman"/>
                        <w:spacing w:val="-3"/>
                        <w:sz w:val="16"/>
                      </w:rPr>
                      <w:t>Tour</w:t>
                    </w:r>
                    <w:r>
                      <w:rPr>
                        <w:rFonts w:ascii="Frutiger LT 55 Roman"/>
                        <w:sz w:val="16"/>
                      </w:rPr>
                      <w:t> incluye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67" w:lineRule="exact" w:before="0" w:after="0"/>
        <w:ind w:left="6236" w:right="0" w:hanging="85"/>
        <w:jc w:val="left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432003</wp:posOffset>
            </wp:positionH>
            <wp:positionV relativeFrom="paragraph">
              <wp:posOffset>-228596</wp:posOffset>
            </wp:positionV>
            <wp:extent cx="3365995" cy="2376944"/>
            <wp:effectExtent l="0" t="0" r="0" b="0"/>
            <wp:wrapNone/>
            <wp:docPr id="2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95" cy="23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75"/>
          <w:sz w:val="16"/>
        </w:rPr>
        <w:t>Alojamiento en hoteles indicados o similares n régimen de alojamiento y</w:t>
      </w:r>
      <w:r>
        <w:rPr>
          <w:b w:val="0"/>
          <w:spacing w:val="-13"/>
          <w:w w:val="75"/>
          <w:sz w:val="16"/>
        </w:rPr>
        <w:t> </w:t>
      </w:r>
      <w:r>
        <w:rPr>
          <w:b w:val="0"/>
          <w:w w:val="75"/>
          <w:sz w:val="16"/>
        </w:rPr>
        <w:t>desayuno.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70" w:lineRule="exact" w:before="3" w:after="0"/>
        <w:ind w:left="6236" w:right="623" w:hanging="85"/>
        <w:jc w:val="left"/>
        <w:rPr>
          <w:b w:val="0"/>
          <w:sz w:val="16"/>
        </w:rPr>
      </w:pPr>
      <w:r>
        <w:rPr>
          <w:b w:val="0"/>
          <w:spacing w:val="-3"/>
          <w:w w:val="80"/>
          <w:sz w:val="16"/>
        </w:rPr>
        <w:t>Todos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los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traslados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necesarios,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en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Atenas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con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asistencia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en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español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y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en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las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islas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de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Mykonos</w:t>
      </w:r>
      <w:r>
        <w:rPr>
          <w:b w:val="0"/>
          <w:spacing w:val="-21"/>
          <w:w w:val="80"/>
          <w:sz w:val="16"/>
        </w:rPr>
        <w:t> </w:t>
      </w:r>
      <w:r>
        <w:rPr>
          <w:b w:val="0"/>
          <w:w w:val="80"/>
          <w:sz w:val="16"/>
        </w:rPr>
        <w:t>y </w:t>
      </w:r>
      <w:r>
        <w:rPr>
          <w:b w:val="0"/>
          <w:w w:val="75"/>
          <w:sz w:val="16"/>
        </w:rPr>
        <w:t>Santorini son con chofer de habla</w:t>
      </w:r>
      <w:r>
        <w:rPr>
          <w:b w:val="0"/>
          <w:spacing w:val="-4"/>
          <w:w w:val="75"/>
          <w:sz w:val="16"/>
        </w:rPr>
        <w:t> </w:t>
      </w:r>
      <w:r>
        <w:rPr>
          <w:b w:val="0"/>
          <w:w w:val="75"/>
          <w:sz w:val="16"/>
        </w:rPr>
        <w:t>inglesa.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66" w:lineRule="exact" w:before="0" w:after="0"/>
        <w:ind w:left="6236" w:right="0" w:hanging="85"/>
        <w:jc w:val="left"/>
        <w:rPr>
          <w:b w:val="0"/>
          <w:sz w:val="16"/>
        </w:rPr>
      </w:pPr>
      <w:r>
        <w:rPr>
          <w:b w:val="0"/>
          <w:w w:val="80"/>
          <w:sz w:val="16"/>
        </w:rPr>
        <w:t>Billetes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de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ferry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rápido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para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los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programas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de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las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Islas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de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Mykonos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y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Santorini.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70" w:lineRule="exact" w:before="0" w:after="0"/>
        <w:ind w:left="6236" w:right="0" w:hanging="85"/>
        <w:jc w:val="left"/>
        <w:rPr>
          <w:b w:val="0"/>
          <w:sz w:val="16"/>
        </w:rPr>
      </w:pPr>
      <w:r>
        <w:rPr>
          <w:b w:val="0"/>
          <w:w w:val="75"/>
          <w:sz w:val="16"/>
        </w:rPr>
        <w:t>Visita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de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la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ciudad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de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Atenas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con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entrada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al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recinto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del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Acropolis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en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la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opción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de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itinerario</w:t>
      </w:r>
      <w:r>
        <w:rPr>
          <w:b w:val="0"/>
          <w:spacing w:val="-11"/>
          <w:w w:val="75"/>
          <w:sz w:val="16"/>
        </w:rPr>
        <w:t> </w:t>
      </w:r>
      <w:r>
        <w:rPr>
          <w:b w:val="0"/>
          <w:w w:val="75"/>
          <w:sz w:val="16"/>
        </w:rPr>
        <w:t>Atenas.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70" w:lineRule="exact" w:before="0" w:after="0"/>
        <w:ind w:left="6236" w:right="0" w:hanging="85"/>
        <w:jc w:val="left"/>
        <w:rPr>
          <w:b w:val="0"/>
          <w:sz w:val="16"/>
        </w:rPr>
      </w:pPr>
      <w:r>
        <w:rPr>
          <w:b w:val="0"/>
          <w:w w:val="80"/>
          <w:sz w:val="16"/>
        </w:rPr>
        <w:t>Estancias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en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las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Islas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de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Mykonos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y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Santorini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con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días</w:t>
      </w:r>
      <w:r>
        <w:rPr>
          <w:b w:val="0"/>
          <w:spacing w:val="-23"/>
          <w:w w:val="80"/>
          <w:sz w:val="16"/>
        </w:rPr>
        <w:t> </w:t>
      </w:r>
      <w:r>
        <w:rPr>
          <w:b w:val="0"/>
          <w:w w:val="80"/>
          <w:sz w:val="16"/>
        </w:rPr>
        <w:t>libres.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70" w:lineRule="exact" w:before="0" w:after="0"/>
        <w:ind w:left="6236" w:right="0" w:hanging="85"/>
        <w:jc w:val="left"/>
        <w:rPr>
          <w:b w:val="0"/>
          <w:sz w:val="16"/>
        </w:rPr>
      </w:pPr>
      <w:r>
        <w:rPr>
          <w:b w:val="0"/>
          <w:w w:val="75"/>
          <w:sz w:val="16"/>
        </w:rPr>
        <w:t>Almuerzos y cenas indicados en el itinerario (Sin</w:t>
      </w:r>
      <w:r>
        <w:rPr>
          <w:b w:val="0"/>
          <w:spacing w:val="-5"/>
          <w:w w:val="75"/>
          <w:sz w:val="16"/>
        </w:rPr>
        <w:t> </w:t>
      </w:r>
      <w:r>
        <w:rPr>
          <w:b w:val="0"/>
          <w:w w:val="75"/>
          <w:sz w:val="16"/>
        </w:rPr>
        <w:t>bebidas).</w:t>
      </w:r>
    </w:p>
    <w:p>
      <w:pPr>
        <w:pStyle w:val="ListParagraph"/>
        <w:numPr>
          <w:ilvl w:val="1"/>
          <w:numId w:val="2"/>
        </w:numPr>
        <w:tabs>
          <w:tab w:pos="6237" w:val="left" w:leader="none"/>
        </w:tabs>
        <w:spacing w:line="180" w:lineRule="exact" w:before="0" w:after="0"/>
        <w:ind w:left="6236" w:right="0" w:hanging="85"/>
        <w:jc w:val="left"/>
        <w:rPr>
          <w:b w:val="0"/>
          <w:sz w:val="16"/>
        </w:rPr>
      </w:pPr>
      <w:r>
        <w:rPr/>
        <w:pict>
          <v:group style="position:absolute;margin-left:307.55899pt;margin-top:11.730705pt;width:265.05pt;height:16.4pt;mso-position-horizontal-relative:page;mso-position-vertical-relative:paragraph;z-index:2992;mso-wrap-distance-left:0;mso-wrap-distance-right:0" coordorigin="6151,235" coordsize="5301,328">
            <v:shape style="position:absolute;left:6151;top:235;width:5301;height:328" coordorigin="6151,235" coordsize="5301,328" path="m11338,235l6265,235,6199,236,6165,249,6153,283,6151,348,6151,449,6153,514,6165,548,6199,561,6265,562,11338,562,11404,561,11438,548,11450,514,11452,449,11452,348,11450,283,11438,249,11404,236,11338,235xe" filled="true" fillcolor="#dee4f5" stroked="false">
              <v:path arrowok="t"/>
              <v:fill type="solid"/>
            </v:shape>
            <v:shape style="position:absolute;left:6151;top:235;width:323;height:323" type="#_x0000_t75" stroked="false">
              <v:imagedata r:id="rId39" o:title=""/>
            </v:shape>
            <v:shape style="position:absolute;left:6413;top:235;width:57;height:54" type="#_x0000_t75" stroked="false">
              <v:imagedata r:id="rId37" o:title=""/>
            </v:shape>
            <v:shape style="position:absolute;left:6242;top:345;width:135;height:168" coordorigin="6242,345" coordsize="135,168" path="m6276,345l6242,345,6242,512,6276,512,6276,439,6377,439,6377,411,6276,411,6276,345xm6377,439l6343,439,6343,512,6377,512,6377,439xm6377,345l6343,345,6343,411,6377,411,6377,345xe" filled="true" fillcolor="#ffffff" stroked="false">
              <v:path arrowok="t"/>
              <v:fill type="solid"/>
            </v:shape>
            <v:shape style="position:absolute;left:6184;top:261;width:252;height:84" coordorigin="6184,261" coordsize="252,84" path="m6310,261l6309,261,6184,324,6194,345,6310,287,6362,287,6310,261xm6362,287l6310,287,6425,345,6435,324,6362,287xe" filled="true" fillcolor="#ffffff" stroked="false">
              <v:path arrowok="t"/>
              <v:fill type="solid"/>
            </v:shape>
            <v:shape style="position:absolute;left:6151;top:235;width:5301;height:328" type="#_x0000_t202" filled="false" stroked="false">
              <v:textbox inset="0,0,0,0">
                <w:txbxContent>
                  <w:p>
                    <w:pPr>
                      <w:spacing w:before="67"/>
                      <w:ind w:left="1741" w:right="0" w:firstLine="0"/>
                      <w:jc w:val="left"/>
                      <w:rPr>
                        <w:rFonts w:ascii="Frutiger LT 55 Roman"/>
                        <w:sz w:val="16"/>
                      </w:rPr>
                    </w:pPr>
                    <w:r>
                      <w:rPr>
                        <w:rFonts w:ascii="Frutiger LT 55 Roman"/>
                        <w:sz w:val="16"/>
                      </w:rPr>
                      <w:t>Hoteles previstos o similares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 w:val="0"/>
          <w:w w:val="75"/>
          <w:sz w:val="16"/>
        </w:rPr>
        <w:t>Seguro de asistencia</w:t>
      </w:r>
      <w:r>
        <w:rPr>
          <w:b w:val="0"/>
          <w:spacing w:val="-5"/>
          <w:w w:val="75"/>
          <w:sz w:val="16"/>
        </w:rPr>
        <w:t> </w:t>
      </w:r>
      <w:r>
        <w:rPr>
          <w:b w:val="0"/>
          <w:w w:val="75"/>
          <w:sz w:val="16"/>
        </w:rPr>
        <w:t>Mapaplus.</w:t>
      </w:r>
    </w:p>
    <w:tbl>
      <w:tblPr>
        <w:tblW w:w="0" w:type="auto"/>
        <w:jc w:val="left"/>
        <w:tblInd w:w="6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1517"/>
        <w:gridCol w:w="1517"/>
        <w:gridCol w:w="1517"/>
      </w:tblGrid>
      <w:tr>
        <w:trPr>
          <w:trHeight w:val="224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  <w:shd w:val="clear" w:color="auto" w:fill="E3E3E3"/>
          </w:tcPr>
          <w:p>
            <w:pPr>
              <w:pStyle w:val="TableParagraph"/>
              <w:spacing w:before="24"/>
              <w:ind w:left="196"/>
              <w:rPr>
                <w:sz w:val="15"/>
              </w:rPr>
            </w:pPr>
            <w:r>
              <w:rPr>
                <w:w w:val="85"/>
                <w:sz w:val="15"/>
              </w:rPr>
              <w:t>Ciudad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  <w:shd w:val="clear" w:color="auto" w:fill="E3E3E3"/>
          </w:tcPr>
          <w:p>
            <w:pPr>
              <w:pStyle w:val="TableParagraph"/>
              <w:spacing w:before="24"/>
              <w:ind w:left="464"/>
              <w:rPr>
                <w:sz w:val="15"/>
              </w:rPr>
            </w:pPr>
            <w:r>
              <w:rPr>
                <w:w w:val="75"/>
                <w:sz w:val="15"/>
              </w:rPr>
              <w:t>Categoria A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  <w:shd w:val="clear" w:color="auto" w:fill="E3E3E3"/>
          </w:tcPr>
          <w:p>
            <w:pPr>
              <w:pStyle w:val="TableParagraph"/>
              <w:spacing w:before="24"/>
              <w:ind w:left="468"/>
              <w:rPr>
                <w:sz w:val="15"/>
              </w:rPr>
            </w:pPr>
            <w:r>
              <w:rPr>
                <w:w w:val="75"/>
                <w:sz w:val="15"/>
              </w:rPr>
              <w:t>Categoria B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  <w:shd w:val="clear" w:color="auto" w:fill="E3E3E3"/>
          </w:tcPr>
          <w:p>
            <w:pPr>
              <w:pStyle w:val="TableParagraph"/>
              <w:spacing w:before="24"/>
              <w:ind w:left="464"/>
              <w:rPr>
                <w:sz w:val="15"/>
              </w:rPr>
            </w:pPr>
            <w:r>
              <w:rPr>
                <w:w w:val="75"/>
                <w:sz w:val="15"/>
              </w:rPr>
              <w:t>Categoria C</w:t>
            </w:r>
          </w:p>
        </w:tc>
      </w:tr>
      <w:tr>
        <w:trPr>
          <w:trHeight w:val="165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4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Atenas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Dorian Inn / Crystal City 3*Sup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Polis Grand / Stanley 4*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Zafolia / Titania 4*Sup</w:t>
            </w:r>
          </w:p>
        </w:tc>
      </w:tr>
      <w:tr>
        <w:trPr>
          <w:trHeight w:val="165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Mykonos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Mykonos Beach / New Aeolos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Grand Beach / Petinos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Semeli / Princess of Mykonos</w:t>
            </w:r>
          </w:p>
        </w:tc>
      </w:tr>
      <w:tr>
        <w:trPr>
          <w:trHeight w:val="170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/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(Zona de Mykonos Town) 3*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(Zona de Mykonos Town) 4*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(Zona de Mykonos Town) 5*</w:t>
            </w:r>
          </w:p>
        </w:tc>
      </w:tr>
      <w:tr>
        <w:trPr>
          <w:trHeight w:val="170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5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Santorini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Kamari Beach / Rivari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El Greco Resort / Daedalus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Volcano View / Majestic</w:t>
            </w:r>
          </w:p>
        </w:tc>
      </w:tr>
      <w:tr>
        <w:trPr>
          <w:trHeight w:val="170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/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(Zona de Kamari) 3*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70"/>
                <w:sz w:val="14"/>
              </w:rPr>
              <w:t>(Zona de Fira) 4*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55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70"/>
                <w:sz w:val="14"/>
              </w:rPr>
              <w:t>(Zona de Fira) 5*</w:t>
            </w:r>
          </w:p>
        </w:tc>
      </w:tr>
      <w:tr>
        <w:trPr>
          <w:trHeight w:val="175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5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Olympia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Neda 3*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Arty Grand / Amalia 4*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Delfos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Hermes / Olympic 3*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Amalia / Nafsika Palace 4*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735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sz w:val="14"/>
              </w:rPr>
            </w:pPr>
            <w:r>
              <w:rPr>
                <w:w w:val="75"/>
                <w:sz w:val="14"/>
              </w:rPr>
              <w:t>Kalambaka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Orfeas 3*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>
              <w:pStyle w:val="TableParagraph"/>
              <w:spacing w:line="160" w:lineRule="exact"/>
              <w:ind w:left="11"/>
              <w:rPr>
                <w:rFonts w:ascii="Avenir LT Std 35 Light"/>
                <w:b w:val="0"/>
                <w:sz w:val="14"/>
              </w:rPr>
            </w:pPr>
            <w:r>
              <w:rPr>
                <w:rFonts w:ascii="Avenir LT Std 35 Light"/>
                <w:b w:val="0"/>
                <w:color w:val="4A4A49"/>
                <w:w w:val="65"/>
                <w:sz w:val="14"/>
              </w:rPr>
              <w:t>Amalia 4</w:t>
            </w:r>
          </w:p>
        </w:tc>
        <w:tc>
          <w:tcPr>
            <w:tcW w:w="1517" w:type="dxa"/>
            <w:tcBorders>
              <w:left w:val="single" w:sz="2" w:space="0" w:color="9D9D9C"/>
              <w:right w:val="single" w:sz="2" w:space="0" w:color="9D9D9C"/>
            </w:tcBorders>
          </w:tcPr>
          <w:p>
            <w:pPr/>
          </w:p>
        </w:tc>
      </w:tr>
    </w:tbl>
    <w:p>
      <w:pPr>
        <w:pStyle w:val="BodyText"/>
        <w:spacing w:before="9" w:after="1"/>
        <w:rPr>
          <w:b w:val="0"/>
          <w:sz w:val="18"/>
        </w:rPr>
      </w:pPr>
    </w:p>
    <w:tbl>
      <w:tblPr>
        <w:tblW w:w="0" w:type="auto"/>
        <w:jc w:val="left"/>
        <w:tblInd w:w="680" w:type="dxa"/>
        <w:tblBorders>
          <w:top w:val="single" w:sz="4" w:space="0" w:color="0061AD"/>
          <w:left w:val="single" w:sz="4" w:space="0" w:color="0061AD"/>
          <w:bottom w:val="single" w:sz="4" w:space="0" w:color="0061AD"/>
          <w:right w:val="single" w:sz="4" w:space="0" w:color="0061AD"/>
          <w:insideH w:val="single" w:sz="4" w:space="0" w:color="0061AD"/>
          <w:insideV w:val="single" w:sz="4" w:space="0" w:color="0061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"/>
        <w:gridCol w:w="420"/>
        <w:gridCol w:w="839"/>
        <w:gridCol w:w="4278"/>
        <w:gridCol w:w="4278"/>
      </w:tblGrid>
      <w:tr>
        <w:trPr>
          <w:trHeight w:val="562" w:hRule="exact"/>
        </w:trPr>
        <w:tc>
          <w:tcPr>
            <w:tcW w:w="95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EE4F5"/>
          </w:tcPr>
          <w:p>
            <w:pPr>
              <w:pStyle w:val="TableParagraph"/>
              <w:rPr>
                <w:rFonts w:ascii="Avenir LT Std 35 Light"/>
                <w:b w:val="0"/>
                <w:sz w:val="15"/>
              </w:rPr>
            </w:pPr>
          </w:p>
          <w:p>
            <w:pPr>
              <w:pStyle w:val="TableParagraph"/>
              <w:ind w:left="117"/>
              <w:rPr>
                <w:rFonts w:ascii="Frutiger LT 87 ExtraBlackCn"/>
                <w:b/>
                <w:sz w:val="13"/>
              </w:rPr>
            </w:pPr>
            <w:r>
              <w:rPr>
                <w:rFonts w:ascii="Frutiger LT 87 ExtraBlackCn"/>
                <w:b/>
                <w:w w:val="73"/>
                <w:sz w:val="13"/>
              </w:rPr>
              <w:t>$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EE4F5"/>
          </w:tcPr>
          <w:p>
            <w:pPr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EE4F5"/>
          </w:tcPr>
          <w:p>
            <w:pPr/>
          </w:p>
        </w:tc>
        <w:tc>
          <w:tcPr>
            <w:tcW w:w="42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EE4F5"/>
          </w:tcPr>
          <w:p>
            <w:pPr>
              <w:pStyle w:val="TableParagraph"/>
              <w:spacing w:before="26"/>
              <w:ind w:left="2589"/>
              <w:rPr>
                <w:rFonts w:ascii="Frutiger LT 55 Roman"/>
                <w:sz w:val="16"/>
              </w:rPr>
            </w:pPr>
            <w:r>
              <w:rPr>
                <w:rFonts w:ascii="Frutiger LT 55 Roman"/>
                <w:sz w:val="16"/>
              </w:rPr>
              <w:t>NOCHES EXTRA</w:t>
            </w:r>
          </w:p>
          <w:p>
            <w:pPr>
              <w:pStyle w:val="TableParagraph"/>
              <w:spacing w:before="89"/>
              <w:ind w:left="1042"/>
              <w:rPr>
                <w:rFonts w:ascii="Frutiger LT 55 Roman" w:hAnsi="Frutiger LT 55 Roman"/>
                <w:sz w:val="16"/>
              </w:rPr>
            </w:pPr>
            <w:r>
              <w:rPr>
                <w:rFonts w:ascii="Frutiger LT 55 Roman" w:hAnsi="Frutiger LT 55 Roman"/>
                <w:sz w:val="16"/>
              </w:rPr>
              <w:t>Precio por Persona en $ USA en Habitación</w:t>
            </w:r>
          </w:p>
        </w:tc>
        <w:tc>
          <w:tcPr>
            <w:tcW w:w="42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EE4F5"/>
          </w:tcPr>
          <w:p>
            <w:pPr>
              <w:pStyle w:val="TableParagraph"/>
              <w:rPr>
                <w:rFonts w:ascii="Avenir LT Std 35 Light"/>
                <w:b w:val="0"/>
                <w:sz w:val="16"/>
              </w:rPr>
            </w:pPr>
          </w:p>
          <w:p>
            <w:pPr>
              <w:pStyle w:val="TableParagraph"/>
              <w:spacing w:before="118"/>
              <w:ind w:left="1"/>
              <w:rPr>
                <w:rFonts w:ascii="Frutiger LT 55 Roman"/>
                <w:sz w:val="16"/>
              </w:rPr>
            </w:pPr>
            <w:r>
              <w:rPr>
                <w:rFonts w:ascii="Frutiger LT 55 Roman"/>
                <w:sz w:val="16"/>
              </w:rPr>
              <w:t>Doble y Single</w:t>
            </w:r>
          </w:p>
        </w:tc>
      </w:tr>
      <w:tr>
        <w:trPr>
          <w:trHeight w:val="288" w:hRule="exact"/>
        </w:trPr>
        <w:tc>
          <w:tcPr>
            <w:tcW w:w="95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CCAE9"/>
          </w:tcPr>
          <w:p>
            <w:pPr>
              <w:pStyle w:val="TableParagraph"/>
              <w:spacing w:before="51"/>
              <w:ind w:left="233"/>
              <w:rPr>
                <w:sz w:val="15"/>
              </w:rPr>
            </w:pPr>
            <w:r>
              <w:rPr>
                <w:sz w:val="15"/>
              </w:rPr>
              <w:t>Ciudad</w:t>
            </w:r>
          </w:p>
        </w:tc>
        <w:tc>
          <w:tcPr>
            <w:tcW w:w="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CAE9"/>
          </w:tcPr>
          <w:p>
            <w:pPr>
              <w:pStyle w:val="TableParagraph"/>
              <w:spacing w:before="51"/>
              <w:ind w:left="65"/>
              <w:rPr>
                <w:sz w:val="15"/>
              </w:rPr>
            </w:pPr>
            <w:r>
              <w:rPr>
                <w:sz w:val="15"/>
              </w:rPr>
              <w:t>Cat.</w:t>
            </w:r>
          </w:p>
        </w:tc>
        <w:tc>
          <w:tcPr>
            <w:tcW w:w="8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CAE9"/>
          </w:tcPr>
          <w:p>
            <w:pPr>
              <w:pStyle w:val="TableParagraph"/>
              <w:spacing w:before="56"/>
              <w:ind w:left="160" w:right="132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Opción</w:t>
            </w:r>
          </w:p>
        </w:tc>
        <w:tc>
          <w:tcPr>
            <w:tcW w:w="42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CAE9"/>
          </w:tcPr>
          <w:p>
            <w:pPr>
              <w:pStyle w:val="TableParagraph"/>
              <w:spacing w:before="56"/>
              <w:ind w:left="1139" w:right="111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01 Abr / 30 Jun + 01 Sep / 31 Oct. 2018</w:t>
            </w:r>
          </w:p>
        </w:tc>
        <w:tc>
          <w:tcPr>
            <w:tcW w:w="42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CAE9"/>
          </w:tcPr>
          <w:p>
            <w:pPr>
              <w:pStyle w:val="TableParagraph"/>
              <w:spacing w:before="56"/>
              <w:ind w:left="1614" w:right="159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01 Jul / 31 Ago 2018</w:t>
            </w:r>
          </w:p>
        </w:tc>
      </w:tr>
      <w:tr>
        <w:trPr>
          <w:trHeight w:val="198" w:hRule="exact"/>
        </w:trPr>
        <w:tc>
          <w:tcPr>
            <w:tcW w:w="95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spacing w:before="2"/>
              <w:rPr>
                <w:rFonts w:ascii="Avenir LT Std 35 Light"/>
                <w:b w:val="0"/>
                <w:sz w:val="15"/>
              </w:rPr>
            </w:pPr>
          </w:p>
          <w:p>
            <w:pPr>
              <w:pStyle w:val="TableParagraph"/>
              <w:ind w:left="335"/>
              <w:rPr>
                <w:sz w:val="14"/>
              </w:rPr>
            </w:pPr>
            <w:r>
              <w:rPr>
                <w:w w:val="80"/>
                <w:sz w:val="14"/>
              </w:rPr>
              <w:t>Atenas</w:t>
            </w:r>
          </w:p>
        </w:tc>
        <w:tc>
          <w:tcPr>
            <w:tcW w:w="420" w:type="dxa"/>
            <w:vMerge w:val="restart"/>
            <w:tcBorders>
              <w:top w:val="single" w:sz="4" w:space="0" w:color="FFFFFF"/>
            </w:tcBorders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A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>B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160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8"/>
                <w:sz w:val="14"/>
              </w:rPr>
              <w:t>C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190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</w:tr>
      <w:tr>
        <w:trPr>
          <w:trHeight w:val="198" w:hRule="exact"/>
        </w:trPr>
        <w:tc>
          <w:tcPr>
            <w:tcW w:w="95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spacing w:before="11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spacing w:before="1"/>
              <w:ind w:left="289"/>
              <w:rPr>
                <w:sz w:val="14"/>
              </w:rPr>
            </w:pPr>
            <w:r>
              <w:rPr>
                <w:w w:val="80"/>
                <w:sz w:val="14"/>
              </w:rPr>
              <w:t>Mykonos</w:t>
            </w:r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A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190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320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>B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140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300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245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540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8"/>
                <w:sz w:val="14"/>
              </w:rPr>
              <w:t>C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345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475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685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955</w:t>
            </w:r>
          </w:p>
        </w:tc>
      </w:tr>
      <w:tr>
        <w:trPr>
          <w:trHeight w:val="198" w:hRule="exact"/>
        </w:trPr>
        <w:tc>
          <w:tcPr>
            <w:tcW w:w="95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rPr>
                <w:rFonts w:ascii="Avenir LT Std 35 Light"/>
                <w:b w:val="0"/>
                <w:sz w:val="14"/>
              </w:rPr>
            </w:pPr>
          </w:p>
          <w:p>
            <w:pPr>
              <w:pStyle w:val="TableParagraph"/>
              <w:spacing w:before="2"/>
              <w:rPr>
                <w:rFonts w:ascii="Avenir LT Std 35 Light"/>
                <w:b w:val="0"/>
                <w:sz w:val="15"/>
              </w:rPr>
            </w:pPr>
          </w:p>
          <w:p>
            <w:pPr>
              <w:pStyle w:val="TableParagraph"/>
              <w:ind w:left="293"/>
              <w:rPr>
                <w:sz w:val="14"/>
              </w:rPr>
            </w:pPr>
            <w:r>
              <w:rPr>
                <w:w w:val="80"/>
                <w:sz w:val="14"/>
              </w:rPr>
              <w:t>Santorini</w:t>
            </w:r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A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160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260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6"/>
                <w:sz w:val="14"/>
              </w:rPr>
              <w:t>B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140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245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/>
          </w:tcPr>
          <w:p>
            <w:pPr/>
          </w:p>
        </w:tc>
        <w:tc>
          <w:tcPr>
            <w:tcW w:w="839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</w:tcBorders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260</w:t>
            </w:r>
          </w:p>
        </w:tc>
        <w:tc>
          <w:tcPr>
            <w:tcW w:w="4278" w:type="dxa"/>
            <w:tcBorders>
              <w:top w:val="nil"/>
              <w:bottom w:val="single" w:sz="4" w:space="0" w:color="FFFFFF"/>
              <w:right w:val="nil"/>
            </w:tcBorders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445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</w:tcBorders>
          </w:tcPr>
          <w:p>
            <w:pPr/>
          </w:p>
        </w:tc>
        <w:tc>
          <w:tcPr>
            <w:tcW w:w="420" w:type="dxa"/>
            <w:vMerge w:val="restart"/>
          </w:tcPr>
          <w:p>
            <w:pPr>
              <w:pStyle w:val="TableParagraph"/>
              <w:spacing w:before="111"/>
              <w:ind w:left="28"/>
              <w:jc w:val="center"/>
              <w:rPr>
                <w:sz w:val="14"/>
              </w:rPr>
            </w:pPr>
            <w:r>
              <w:rPr>
                <w:w w:val="68"/>
                <w:sz w:val="14"/>
              </w:rPr>
              <w:t>C</w:t>
            </w:r>
          </w:p>
        </w:tc>
        <w:tc>
          <w:tcPr>
            <w:tcW w:w="839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14"/>
              <w:ind w:left="160" w:right="13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Hab Doble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275</w:t>
            </w:r>
          </w:p>
        </w:tc>
        <w:tc>
          <w:tcPr>
            <w:tcW w:w="4278" w:type="dxa"/>
            <w:tcBorders>
              <w:top w:val="single" w:sz="4" w:space="0" w:color="FFFFFF"/>
              <w:bottom w:val="nil"/>
              <w:right w:val="nil"/>
            </w:tcBorders>
            <w:shd w:val="clear" w:color="auto" w:fill="E9EDF9"/>
          </w:tcPr>
          <w:p>
            <w:pPr>
              <w:pStyle w:val="TableParagraph"/>
              <w:spacing w:before="9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330</w:t>
            </w:r>
          </w:p>
        </w:tc>
      </w:tr>
      <w:tr>
        <w:trPr>
          <w:trHeight w:val="198" w:hRule="exact"/>
        </w:trPr>
        <w:tc>
          <w:tcPr>
            <w:tcW w:w="952" w:type="dxa"/>
            <w:vMerge/>
            <w:tcBorders>
              <w:left w:val="nil"/>
              <w:bottom w:val="nil"/>
            </w:tcBorders>
          </w:tcPr>
          <w:p>
            <w:pPr/>
          </w:p>
        </w:tc>
        <w:tc>
          <w:tcPr>
            <w:tcW w:w="420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60" w:right="132"/>
              <w:jc w:val="center"/>
              <w:rPr>
                <w:sz w:val="14"/>
              </w:rPr>
            </w:pPr>
            <w:r>
              <w:rPr>
                <w:w w:val="70"/>
                <w:sz w:val="14"/>
              </w:rPr>
              <w:t>Supl Indiv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11" w:right="1111"/>
              <w:jc w:val="center"/>
              <w:rPr>
                <w:sz w:val="15"/>
              </w:rPr>
            </w:pPr>
            <w:r>
              <w:rPr>
                <w:sz w:val="15"/>
              </w:rPr>
              <w:t>450</w:t>
            </w:r>
          </w:p>
        </w:tc>
        <w:tc>
          <w:tcPr>
            <w:tcW w:w="427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1589" w:right="1591"/>
              <w:jc w:val="center"/>
              <w:rPr>
                <w:sz w:val="15"/>
              </w:rPr>
            </w:pPr>
            <w:r>
              <w:rPr>
                <w:sz w:val="15"/>
              </w:rPr>
              <w:t>575</w:t>
            </w:r>
          </w:p>
        </w:tc>
      </w:tr>
    </w:tbl>
    <w:sectPr>
      <w:type w:val="continuous"/>
      <w:pgSz w:w="11910" w:h="16840"/>
      <w:pgMar w:top="0" w:bottom="4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enir LT Std 45 Book">
    <w:altName w:val="Avenir LT Std 45 Book"/>
    <w:charset w:val="0"/>
    <w:family w:val="swiss"/>
    <w:pitch w:val="variable"/>
  </w:font>
  <w:font w:name="Avenir LT Std 55 Roman">
    <w:altName w:val="Avenir LT Std 55 Roman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wiss 721 SWA">
    <w:altName w:val="Swiss 721 SWA"/>
    <w:charset w:val="0"/>
    <w:family w:val="swiss"/>
    <w:pitch w:val="variable"/>
  </w:font>
  <w:font w:name="Avenir LT Std 35 Light">
    <w:altName w:val="Avenir LT Std 35 Light"/>
    <w:charset w:val="0"/>
    <w:family w:val="swiss"/>
    <w:pitch w:val="variable"/>
  </w:font>
  <w:font w:name="Frutiger LT 87 ExtraBlackCn">
    <w:altName w:val="Frutiger LT 87 ExtraBlackCn"/>
    <w:charset w:val="0"/>
    <w:family w:val="auto"/>
    <w:pitch w:val="variable"/>
  </w:font>
  <w:font w:name="Frutiger LT 57 Cn">
    <w:altName w:val="Frutiger LT 57 Cn"/>
    <w:charset w:val="0"/>
    <w:family w:val="auto"/>
    <w:pitch w:val="variable"/>
  </w:font>
  <w:font w:name="Frutiger LT 55 Roman">
    <w:altName w:val="Frutiger LT 55 Roman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447">
          <wp:simplePos x="0" y="0"/>
          <wp:positionH relativeFrom="page">
            <wp:posOffset>360004</wp:posOffset>
          </wp:positionH>
          <wp:positionV relativeFrom="page">
            <wp:posOffset>10411203</wp:posOffset>
          </wp:positionV>
          <wp:extent cx="682560" cy="133289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560" cy="13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.9333pt;margin-top:820.701782pt;width:14.5pt;height:10pt;mso-position-horizontal-relative:page;mso-position-vertical-relative:page;z-index:-43984" type="#_x0000_t202" filled="false" stroked="false">
          <v:textbox inset="0,0,0,0">
            <w:txbxContent>
              <w:p>
                <w:pPr>
                  <w:spacing w:line="187" w:lineRule="exact" w:before="0"/>
                  <w:ind w:left="20" w:right="-1" w:firstLine="0"/>
                  <w:jc w:val="left"/>
                  <w:rPr>
                    <w:rFonts w:ascii="Frutiger LT 87 ExtraBlackCn"/>
                    <w:b/>
                    <w:sz w:val="16"/>
                  </w:rPr>
                </w:pPr>
                <w:r>
                  <w:rPr>
                    <w:rFonts w:ascii="Frutiger LT 87 ExtraBlackCn"/>
                    <w:b/>
                    <w:color w:val="282827"/>
                    <w:sz w:val="16"/>
                  </w:rPr>
                  <w:t>210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094498pt;margin-top:820.405212pt;width:169.35pt;height:11pt;mso-position-horizontal-relative:page;mso-position-vertical-relative:page;z-index:-4396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Avenir LT Std 45 Book" w:hAnsi="Avenir LT Std 45 Book"/>
                    <w:b w:val="0"/>
                    <w:sz w:val="18"/>
                  </w:rPr>
                </w:pPr>
                <w:r>
                  <w:rPr>
                    <w:rFonts w:ascii="Avenir LT Std 45 Book" w:hAnsi="Avenir LT Std 45 Book"/>
                    <w:b w:val="0"/>
                    <w:color w:val="0061AD"/>
                    <w:sz w:val="18"/>
                  </w:rPr>
                  <w:t>Países Mediterráneos, Rumanía y Bulgaria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519">
          <wp:simplePos x="0" y="0"/>
          <wp:positionH relativeFrom="page">
            <wp:posOffset>6517444</wp:posOffset>
          </wp:positionH>
          <wp:positionV relativeFrom="page">
            <wp:posOffset>10409402</wp:posOffset>
          </wp:positionV>
          <wp:extent cx="682560" cy="133289"/>
          <wp:effectExtent l="0" t="0" r="0" b="0"/>
          <wp:wrapNone/>
          <wp:docPr id="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560" cy="13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1.356812pt;margin-top:820.288513pt;width:169.35pt;height:11pt;mso-position-horizontal-relative:page;mso-position-vertical-relative:page;z-index:-439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Avenir LT Std 45 Book" w:hAnsi="Avenir LT Std 45 Book"/>
                    <w:b w:val="0"/>
                    <w:sz w:val="18"/>
                  </w:rPr>
                </w:pPr>
                <w:r>
                  <w:rPr>
                    <w:rFonts w:ascii="Avenir LT Std 45 Book" w:hAnsi="Avenir LT Std 45 Book"/>
                    <w:b w:val="0"/>
                    <w:color w:val="0061AD"/>
                    <w:sz w:val="18"/>
                  </w:rPr>
                  <w:t>Países Mediterráneos, Rumanía y Bulgaria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862427pt;margin-top:820.701782pt;width:16.5pt;height:10pt;mso-position-horizontal-relative:page;mso-position-vertical-relative:page;z-index:-43888" type="#_x0000_t202" filled="false" stroked="false">
          <v:textbox inset="0,0,0,0">
            <w:txbxContent>
              <w:p>
                <w:pPr>
                  <w:spacing w:line="187" w:lineRule="exact" w:before="0"/>
                  <w:ind w:left="40" w:right="0" w:firstLine="0"/>
                  <w:jc w:val="left"/>
                  <w:rPr>
                    <w:rFonts w:ascii="Frutiger LT 87 ExtraBlackCn"/>
                    <w:b/>
                    <w:sz w:val="16"/>
                  </w:rPr>
                </w:pPr>
                <w:r>
                  <w:rPr>
                    <w:rFonts w:ascii="Frutiger LT 87 ExtraBlackCn"/>
                    <w:b/>
                    <w:color w:val="282827"/>
                    <w:sz w:val="16"/>
                  </w:rPr>
                  <w:t>211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4.776901pt;margin-top:822.545776pt;width:231.2pt;height:8pt;mso-position-horizontal-relative:page;mso-position-vertical-relative:page;z-index:-43864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Gill Sans MT" w:hAnsi="Gill Sans MT"/>
                    <w:b/>
                    <w:sz w:val="12"/>
                  </w:rPr>
                </w:pPr>
                <w:r>
                  <w:rPr>
                    <w:rFonts w:ascii="Gill Sans MT" w:hAnsi="Gill Sans MT"/>
                    <w:b/>
                    <w:sz w:val="12"/>
                  </w:rPr>
                  <w:t>*Viaje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sujeto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a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cláusulas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especiales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de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cancelación.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Consulte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Condiciones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Generales.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615">
          <wp:simplePos x="0" y="0"/>
          <wp:positionH relativeFrom="page">
            <wp:posOffset>360004</wp:posOffset>
          </wp:positionH>
          <wp:positionV relativeFrom="page">
            <wp:posOffset>10411203</wp:posOffset>
          </wp:positionV>
          <wp:extent cx="682560" cy="133289"/>
          <wp:effectExtent l="0" t="0" r="0" b="0"/>
          <wp:wrapNone/>
          <wp:docPr id="1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560" cy="13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.9333pt;margin-top:820.701782pt;width:14.5pt;height:10pt;mso-position-horizontal-relative:page;mso-position-vertical-relative:page;z-index:-43816" type="#_x0000_t202" filled="false" stroked="false">
          <v:textbox inset="0,0,0,0">
            <w:txbxContent>
              <w:p>
                <w:pPr>
                  <w:spacing w:line="187" w:lineRule="exact" w:before="0"/>
                  <w:ind w:left="20" w:right="-1" w:firstLine="0"/>
                  <w:jc w:val="left"/>
                  <w:rPr>
                    <w:rFonts w:ascii="Frutiger LT 87 ExtraBlackCn"/>
                    <w:b/>
                    <w:sz w:val="16"/>
                  </w:rPr>
                </w:pPr>
                <w:r>
                  <w:rPr>
                    <w:rFonts w:ascii="Frutiger LT 87 ExtraBlackCn"/>
                    <w:b/>
                    <w:color w:val="282827"/>
                    <w:sz w:val="16"/>
                  </w:rPr>
                  <w:t>212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094498pt;margin-top:820.405212pt;width:169.35pt;height:11pt;mso-position-horizontal-relative:page;mso-position-vertical-relative:page;z-index:-437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Avenir LT Std 45 Book" w:hAnsi="Avenir LT Std 45 Book"/>
                    <w:b w:val="0"/>
                    <w:sz w:val="18"/>
                  </w:rPr>
                </w:pPr>
                <w:r>
                  <w:rPr>
                    <w:rFonts w:ascii="Avenir LT Std 45 Book" w:hAnsi="Avenir LT Std 45 Book"/>
                    <w:b w:val="0"/>
                    <w:color w:val="0061AD"/>
                    <w:sz w:val="18"/>
                  </w:rPr>
                  <w:t>Países Mediterráneos, Rumanía y Bulgaria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1.068298pt;margin-top:822.545776pt;width:231.2pt;height:8pt;mso-position-horizontal-relative:page;mso-position-vertical-relative:page;z-index:-4376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Gill Sans MT" w:hAnsi="Gill Sans MT"/>
                    <w:b/>
                    <w:sz w:val="12"/>
                  </w:rPr>
                </w:pPr>
                <w:r>
                  <w:rPr>
                    <w:rFonts w:ascii="Gill Sans MT" w:hAnsi="Gill Sans MT"/>
                    <w:b/>
                    <w:sz w:val="12"/>
                  </w:rPr>
                  <w:t>*Viaje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sujeto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a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cláusulas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especiales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de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cancelación.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Consulte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Condiciones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Generales.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711">
          <wp:simplePos x="0" y="0"/>
          <wp:positionH relativeFrom="page">
            <wp:posOffset>6517444</wp:posOffset>
          </wp:positionH>
          <wp:positionV relativeFrom="page">
            <wp:posOffset>10409402</wp:posOffset>
          </wp:positionV>
          <wp:extent cx="682560" cy="133289"/>
          <wp:effectExtent l="0" t="0" r="0" b="0"/>
          <wp:wrapNone/>
          <wp:docPr id="15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560" cy="13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1.356812pt;margin-top:820.288513pt;width:169.35pt;height:11pt;mso-position-horizontal-relative:page;mso-position-vertical-relative:page;z-index:-437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Avenir LT Std 45 Book" w:hAnsi="Avenir LT Std 45 Book"/>
                    <w:b w:val="0"/>
                    <w:sz w:val="18"/>
                  </w:rPr>
                </w:pPr>
                <w:r>
                  <w:rPr>
                    <w:rFonts w:ascii="Avenir LT Std 45 Book" w:hAnsi="Avenir LT Std 45 Book"/>
                    <w:b w:val="0"/>
                    <w:color w:val="0061AD"/>
                    <w:sz w:val="18"/>
                  </w:rPr>
                  <w:t>Países Mediterráneos, Rumanía y Bulgaria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862427pt;margin-top:820.701782pt;width:16.5pt;height:10pt;mso-position-horizontal-relative:page;mso-position-vertical-relative:page;z-index:-43696" type="#_x0000_t202" filled="false" stroked="false">
          <v:textbox inset="0,0,0,0">
            <w:txbxContent>
              <w:p>
                <w:pPr>
                  <w:spacing w:line="187" w:lineRule="exact" w:before="0"/>
                  <w:ind w:left="40" w:right="0" w:firstLine="0"/>
                  <w:jc w:val="left"/>
                  <w:rPr>
                    <w:rFonts w:ascii="Frutiger LT 87 ExtraBlackCn"/>
                    <w:b/>
                    <w:sz w:val="16"/>
                  </w:rPr>
                </w:pPr>
                <w:r>
                  <w:rPr>
                    <w:rFonts w:ascii="Frutiger LT 87 ExtraBlackCn"/>
                    <w:b/>
                    <w:color w:val="282827"/>
                    <w:sz w:val="16"/>
                  </w:rPr>
                  <w:t>213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4.776901pt;margin-top:822.545776pt;width:231.2pt;height:8pt;mso-position-horizontal-relative:page;mso-position-vertical-relative:page;z-index:-43672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Gill Sans MT" w:hAnsi="Gill Sans MT"/>
                    <w:b/>
                    <w:sz w:val="12"/>
                  </w:rPr>
                </w:pPr>
                <w:r>
                  <w:rPr>
                    <w:rFonts w:ascii="Gill Sans MT" w:hAnsi="Gill Sans MT"/>
                    <w:b/>
                    <w:sz w:val="12"/>
                  </w:rPr>
                  <w:t>*Viaje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sujeto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a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cláusulas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especiales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de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cancelación.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Consulte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Condiciones</w:t>
                </w:r>
                <w:r>
                  <w:rPr>
                    <w:rFonts w:ascii="Gill Sans MT" w:hAnsi="Gill Sans MT"/>
                    <w:b/>
                    <w:spacing w:val="-14"/>
                    <w:sz w:val="12"/>
                  </w:rPr>
                  <w:t> </w:t>
                </w:r>
                <w:r>
                  <w:rPr>
                    <w:rFonts w:ascii="Gill Sans MT" w:hAnsi="Gill Sans MT"/>
                    <w:b/>
                    <w:sz w:val="12"/>
                  </w:rPr>
                  <w:t>Generales.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"/>
      <w:lvlJc w:val="left"/>
      <w:pPr>
        <w:ind w:left="633" w:hanging="181"/>
        <w:jc w:val="right"/>
      </w:pPr>
      <w:rPr>
        <w:rFonts w:hint="default" w:ascii="Swiss 721 SWA" w:hAnsi="Swiss 721 SWA" w:eastAsia="Swiss 721 SWA" w:cs="Swiss 721 SWA"/>
        <w:color w:val="0061AD"/>
        <w:w w:val="89"/>
        <w:sz w:val="24"/>
        <w:szCs w:val="24"/>
      </w:rPr>
    </w:lvl>
    <w:lvl w:ilvl="1">
      <w:start w:val="1"/>
      <w:numFmt w:val="bullet"/>
      <w:lvlText w:val="•"/>
      <w:lvlJc w:val="left"/>
      <w:pPr>
        <w:ind w:left="6236" w:hanging="86"/>
      </w:pPr>
      <w:rPr>
        <w:rFonts w:hint="default" w:ascii="Avenir LT Std 35 Light" w:hAnsi="Avenir LT Std 35 Light" w:eastAsia="Avenir LT Std 35 Light" w:cs="Avenir LT Std 35 Light"/>
        <w:w w:val="75"/>
        <w:sz w:val="16"/>
        <w:szCs w:val="16"/>
      </w:rPr>
    </w:lvl>
    <w:lvl w:ilvl="2">
      <w:start w:val="1"/>
      <w:numFmt w:val="bullet"/>
      <w:lvlText w:val="•"/>
      <w:lvlJc w:val="left"/>
      <w:pPr>
        <w:ind w:left="6869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99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28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58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87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17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46" w:hanging="86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633" w:hanging="181"/>
        <w:jc w:val="left"/>
      </w:pPr>
      <w:rPr>
        <w:rFonts w:hint="default" w:ascii="Swiss 721 SWA" w:hAnsi="Swiss 721 SWA" w:eastAsia="Swiss 721 SWA" w:cs="Swiss 721 SWA"/>
        <w:color w:val="0061AD"/>
        <w:w w:val="89"/>
        <w:sz w:val="24"/>
        <w:szCs w:val="24"/>
      </w:rPr>
    </w:lvl>
    <w:lvl w:ilvl="1">
      <w:start w:val="1"/>
      <w:numFmt w:val="bullet"/>
      <w:lvlText w:val="•"/>
      <w:lvlJc w:val="left"/>
      <w:pPr>
        <w:ind w:left="660" w:hanging="1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0" w:hanging="1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0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2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5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08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10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13" w:hanging="18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 LT Std 35 Light" w:hAnsi="Avenir LT Std 35 Light" w:eastAsia="Avenir LT Std 35 Light" w:cs="Avenir LT Std 35 Light"/>
    </w:rPr>
  </w:style>
  <w:style w:styleId="BodyText" w:type="paragraph">
    <w:name w:val="Body Text"/>
    <w:basedOn w:val="Normal"/>
    <w:uiPriority w:val="1"/>
    <w:qFormat/>
    <w:pPr/>
    <w:rPr>
      <w:rFonts w:ascii="Avenir LT Std 35 Light" w:hAnsi="Avenir LT Std 35 Light" w:eastAsia="Avenir LT Std 35 Light" w:cs="Avenir LT Std 35 Light"/>
      <w:sz w:val="16"/>
      <w:szCs w:val="16"/>
    </w:rPr>
  </w:style>
  <w:style w:styleId="Heading1" w:type="paragraph">
    <w:name w:val="Heading 1"/>
    <w:basedOn w:val="Normal"/>
    <w:uiPriority w:val="1"/>
    <w:qFormat/>
    <w:pPr>
      <w:spacing w:line="600" w:lineRule="exact"/>
      <w:ind w:left="453"/>
      <w:outlineLvl w:val="1"/>
    </w:pPr>
    <w:rPr>
      <w:rFonts w:ascii="Swiss 721 SWA" w:hAnsi="Swiss 721 SWA" w:eastAsia="Swiss 721 SWA" w:cs="Swiss 721 SWA"/>
      <w:sz w:val="50"/>
      <w:szCs w:val="50"/>
    </w:rPr>
  </w:style>
  <w:style w:styleId="Heading2" w:type="paragraph">
    <w:name w:val="Heading 2"/>
    <w:basedOn w:val="Normal"/>
    <w:uiPriority w:val="1"/>
    <w:qFormat/>
    <w:pPr>
      <w:spacing w:line="286" w:lineRule="exact"/>
      <w:ind w:left="633" w:hanging="180"/>
      <w:outlineLvl w:val="2"/>
    </w:pPr>
    <w:rPr>
      <w:rFonts w:ascii="Swiss 721 SWA" w:hAnsi="Swiss 721 SWA" w:eastAsia="Swiss 721 SWA" w:cs="Swiss 721 SWA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53" w:line="206" w:lineRule="exact"/>
      <w:ind w:left="453"/>
      <w:outlineLvl w:val="3"/>
    </w:pPr>
    <w:rPr>
      <w:rFonts w:ascii="Avenir LT Std 55 Roman" w:hAnsi="Avenir LT Std 55 Roman" w:eastAsia="Avenir LT Std 55 Roman" w:cs="Avenir LT Std 55 Roman"/>
      <w:b/>
      <w:bCs/>
      <w:sz w:val="18"/>
      <w:szCs w:val="18"/>
    </w:rPr>
  </w:style>
  <w:style w:styleId="Heading4" w:type="paragraph">
    <w:name w:val="Heading 4"/>
    <w:basedOn w:val="Normal"/>
    <w:uiPriority w:val="1"/>
    <w:qFormat/>
    <w:pPr>
      <w:spacing w:line="183" w:lineRule="exact"/>
      <w:ind w:left="453"/>
      <w:outlineLvl w:val="4"/>
    </w:pPr>
    <w:rPr>
      <w:rFonts w:ascii="Avenir LT Std 55 Roman" w:hAnsi="Avenir LT Std 55 Roman" w:eastAsia="Avenir LT Std 55 Roman" w:cs="Avenir LT Std 55 Roman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line="170" w:lineRule="exact"/>
      <w:ind w:left="6236" w:hanging="85"/>
    </w:pPr>
    <w:rPr>
      <w:rFonts w:ascii="Avenir LT Std 35 Light" w:hAnsi="Avenir LT Std 35 Light" w:eastAsia="Avenir LT Std 35 Light" w:cs="Avenir LT Std 35 Light"/>
    </w:rPr>
  </w:style>
  <w:style w:styleId="TableParagraph" w:type="paragraph">
    <w:name w:val="Table Paragraph"/>
    <w:basedOn w:val="Normal"/>
    <w:uiPriority w:val="1"/>
    <w:qFormat/>
    <w:pPr/>
    <w:rPr>
      <w:rFonts w:ascii="Swiss 721 SWA" w:hAnsi="Swiss 721 SWA" w:eastAsia="Swiss 721 SWA" w:cs="Swiss 721 SW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3.xml"/><Relationship Id="rId22" Type="http://schemas.openxmlformats.org/officeDocument/2006/relationships/footer" Target="footer4.xml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2018-02-01T16:32:12Z</dcterms:created>
  <dcterms:modified xsi:type="dcterms:W3CDTF">2018-02-01T16:32:12Z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2018-02-01T00:00:00Z</vt:filetime>
  </property>
</Properties>
</file>